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customXml/itemProps7.xml" ContentType="application/vnd.openxmlformats-officedocument.customXmlProperties+xml"/>
  <Override PartName="/customXml/itemProps8.xml" ContentType="application/vnd.openxmlformats-officedocument.customXmlProperties+xml"/>
  <Override PartName="/customXml/itemProps9.xml" ContentType="application/vnd.openxmlformats-officedocument.customXmlProperties+xml"/>
  <Override PartName="/customXml/itemProps10.xml" ContentType="application/vnd.openxmlformats-officedocument.customXmlProperties+xml"/>
  <Override PartName="/customXml/itemProps11.xml" ContentType="application/vnd.openxmlformats-officedocument.customXmlProperties+xml"/>
  <Override PartName="/customXml/itemProps12.xml" ContentType="application/vnd.openxmlformats-officedocument.customXmlProperties+xml"/>
  <Override PartName="/customXml/itemProps13.xml" ContentType="application/vnd.openxmlformats-officedocument.customXmlProperties+xml"/>
  <Override PartName="/customXml/itemProps14.xml" ContentType="application/vnd.openxmlformats-officedocument.customXmlProperties+xml"/>
  <Override PartName="/customXml/itemProps1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642CADA" w14:textId="77777777" w:rsidR="004A6719" w:rsidRDefault="004A6719" w:rsidP="00240096">
      <w:pPr>
        <w:spacing w:before="240"/>
      </w:pPr>
    </w:p>
    <w:p w14:paraId="1B6CCA0A" w14:textId="77777777" w:rsidR="004A6719" w:rsidRPr="004A6719" w:rsidRDefault="004A6719" w:rsidP="004A6719"/>
    <w:p w14:paraId="378FA7FE" w14:textId="77777777" w:rsidR="004A6719" w:rsidRPr="004A6719" w:rsidRDefault="004A6719" w:rsidP="004A6719"/>
    <w:p w14:paraId="1D2C8442" w14:textId="77777777" w:rsidR="004A6719" w:rsidRPr="004A6719" w:rsidRDefault="004A6719" w:rsidP="004A6719"/>
    <w:p w14:paraId="4FDA884E" w14:textId="77777777" w:rsidR="004A6719" w:rsidRPr="004A6719" w:rsidRDefault="004A6719" w:rsidP="004A6719"/>
    <w:p w14:paraId="0DABF83F" w14:textId="77777777" w:rsidR="004A6719" w:rsidRPr="004A6719" w:rsidRDefault="004A6719" w:rsidP="004A6719"/>
    <w:p w14:paraId="195F4F8C" w14:textId="77777777" w:rsidR="004A6719" w:rsidRPr="004A6719" w:rsidRDefault="004A6719" w:rsidP="004A6719"/>
    <w:p w14:paraId="787B6C59" w14:textId="77777777" w:rsidR="004A6719" w:rsidRPr="004A6719" w:rsidRDefault="004A6719" w:rsidP="004A6719"/>
    <w:p w14:paraId="31F87EE8" w14:textId="77777777" w:rsidR="004A6719" w:rsidRPr="004A6719" w:rsidRDefault="004A6719" w:rsidP="004A6719"/>
    <w:p w14:paraId="25294567" w14:textId="77777777" w:rsidR="004A6719" w:rsidRPr="004A6719" w:rsidRDefault="004A6719" w:rsidP="004A6719"/>
    <w:p w14:paraId="3B583FF5" w14:textId="77777777" w:rsidR="004A6719" w:rsidRPr="004A6719" w:rsidRDefault="004A6719" w:rsidP="004A6719"/>
    <w:p w14:paraId="439A750B" w14:textId="484C1A3F" w:rsidR="004A6719" w:rsidRPr="004A6719" w:rsidRDefault="00AB3883" w:rsidP="00AB3883">
      <w:pPr>
        <w:tabs>
          <w:tab w:val="left" w:pos="3525"/>
        </w:tabs>
      </w:pPr>
      <w:r>
        <w:tab/>
      </w:r>
    </w:p>
    <w:p w14:paraId="1788F513" w14:textId="77777777" w:rsidR="004A6719" w:rsidRPr="004A6719" w:rsidRDefault="004A6719" w:rsidP="004A6719"/>
    <w:p w14:paraId="7C2E97B7" w14:textId="77777777" w:rsidR="004A6719" w:rsidRPr="004A6719" w:rsidRDefault="004A6719" w:rsidP="004A6719"/>
    <w:p w14:paraId="227F4211" w14:textId="77777777" w:rsidR="004A6719" w:rsidRPr="004A6719" w:rsidRDefault="004A6719" w:rsidP="004A6719"/>
    <w:p w14:paraId="07163FF3" w14:textId="77777777" w:rsidR="004A6719" w:rsidRPr="004A6719" w:rsidRDefault="004A6719" w:rsidP="004A6719"/>
    <w:p w14:paraId="7BA00279" w14:textId="77777777" w:rsidR="004A6719" w:rsidRPr="004A6719" w:rsidRDefault="004A6719" w:rsidP="004A6719"/>
    <w:p w14:paraId="448BDAD0" w14:textId="77777777" w:rsidR="004A6719" w:rsidRPr="004A6719" w:rsidRDefault="004A6719" w:rsidP="004A6719"/>
    <w:p w14:paraId="445624F8" w14:textId="77777777" w:rsidR="004A6719" w:rsidRPr="004A6719" w:rsidRDefault="004A6719" w:rsidP="004A6719"/>
    <w:p w14:paraId="37D51BE8" w14:textId="77777777" w:rsidR="004A6719" w:rsidRPr="004A6719" w:rsidRDefault="004A6719" w:rsidP="004A6719"/>
    <w:p w14:paraId="059C56A5" w14:textId="77777777" w:rsidR="004A6719" w:rsidRPr="004A6719" w:rsidRDefault="004A6719" w:rsidP="004A6719"/>
    <w:p w14:paraId="59B4B6BB" w14:textId="77777777" w:rsidR="004A6719" w:rsidRPr="004A6719" w:rsidRDefault="004A6719" w:rsidP="004A6719"/>
    <w:p w14:paraId="04D30605" w14:textId="77777777" w:rsidR="004A6719" w:rsidRPr="004A6719" w:rsidRDefault="004A6719" w:rsidP="004A6719"/>
    <w:p w14:paraId="2E9A9861" w14:textId="77777777" w:rsidR="004A6719" w:rsidRPr="004A6719" w:rsidRDefault="004A6719" w:rsidP="004A6719"/>
    <w:p w14:paraId="7BD47B4E" w14:textId="77777777" w:rsidR="004A6719" w:rsidRPr="004A6719" w:rsidRDefault="004A6719" w:rsidP="004A6719"/>
    <w:p w14:paraId="218B56C6" w14:textId="77777777" w:rsidR="004A6719" w:rsidRPr="004A6719" w:rsidRDefault="004A6719" w:rsidP="004A6719"/>
    <w:p w14:paraId="798CB215" w14:textId="77777777" w:rsidR="004A6719" w:rsidRPr="004A6719" w:rsidRDefault="004A6719" w:rsidP="004A6719"/>
    <w:p w14:paraId="2598CCC3" w14:textId="77777777" w:rsidR="004A6719" w:rsidRPr="004A6719" w:rsidRDefault="004A6719" w:rsidP="004A6719"/>
    <w:p w14:paraId="71F41580" w14:textId="77777777" w:rsidR="004A6719" w:rsidRPr="004A6719" w:rsidRDefault="004A6719" w:rsidP="004A6719"/>
    <w:p w14:paraId="3BE9C656" w14:textId="77777777" w:rsidR="004A6719" w:rsidRPr="004A6719" w:rsidRDefault="004A6719" w:rsidP="004A6719"/>
    <w:p w14:paraId="126AAE62" w14:textId="77777777" w:rsidR="004A6719" w:rsidRPr="004A6719" w:rsidRDefault="004A6719" w:rsidP="004A6719"/>
    <w:p w14:paraId="21B0909D" w14:textId="77777777" w:rsidR="004A6719" w:rsidRPr="004A6719" w:rsidRDefault="004A6719" w:rsidP="004A6719"/>
    <w:p w14:paraId="0DA8948E" w14:textId="77777777" w:rsidR="004A6719" w:rsidRPr="004A6719" w:rsidRDefault="004A6719" w:rsidP="004A6719"/>
    <w:p w14:paraId="1757C3EF" w14:textId="77777777" w:rsidR="004A6719" w:rsidRPr="004A6719" w:rsidRDefault="004A6719" w:rsidP="004A6719"/>
    <w:p w14:paraId="1D047215" w14:textId="77777777" w:rsidR="004A6719" w:rsidRPr="004A6719" w:rsidRDefault="004A6719" w:rsidP="004A6719"/>
    <w:p w14:paraId="4E994354" w14:textId="77777777" w:rsidR="004A6719" w:rsidRPr="004A6719" w:rsidRDefault="004A6719" w:rsidP="004A6719"/>
    <w:p w14:paraId="68B8D417" w14:textId="77777777" w:rsidR="004A6719" w:rsidRDefault="004A6719" w:rsidP="004A6719"/>
    <w:p w14:paraId="15AD69BF" w14:textId="77777777" w:rsidR="004A6719" w:rsidRDefault="004A6719" w:rsidP="004A6719">
      <w:pPr>
        <w:jc w:val="right"/>
      </w:pPr>
    </w:p>
    <w:p w14:paraId="38BE93BD" w14:textId="77777777" w:rsidR="004A6719" w:rsidRDefault="004A6719" w:rsidP="004A6719"/>
    <w:p w14:paraId="12FBC9F8" w14:textId="53AFBDD8" w:rsidR="004D0D53" w:rsidRDefault="006D375A" w:rsidP="006D375A">
      <w:pPr>
        <w:tabs>
          <w:tab w:val="left" w:pos="1080"/>
        </w:tabs>
      </w:pPr>
      <w:r>
        <w:t xml:space="preserve"> </w:t>
      </w:r>
    </w:p>
    <w:p w14:paraId="607FEC9C" w14:textId="516AC754" w:rsidR="004D0D53" w:rsidRDefault="004D0D53" w:rsidP="004D0D53">
      <w:pPr>
        <w:ind w:left="2160" w:hanging="1734"/>
        <w:jc w:val="center"/>
      </w:pPr>
      <w:r>
        <w:br w:type="page"/>
      </w:r>
    </w:p>
    <w:p w14:paraId="0EC96A1D" w14:textId="77777777" w:rsidR="0023520F" w:rsidRPr="00111EA5" w:rsidRDefault="0023520F" w:rsidP="0023520F">
      <w:pPr>
        <w:pStyle w:val="Arial11left"/>
        <w:ind w:left="426" w:right="282"/>
        <w:jc w:val="center"/>
        <w:rPr>
          <w:rFonts w:ascii="Calibri" w:hAnsi="Calibri" w:cs="Calibri"/>
          <w:b/>
          <w:bCs/>
          <w:i/>
          <w:iCs/>
          <w:color w:val="002060"/>
          <w:bdr w:val="none" w:sz="0" w:space="0" w:color="auto" w:frame="1"/>
        </w:rPr>
      </w:pPr>
      <w:r w:rsidRPr="00111EA5">
        <w:rPr>
          <w:rFonts w:ascii="Calibri" w:hAnsi="Calibri" w:cs="Calibri"/>
          <w:b/>
          <w:bCs/>
          <w:i/>
          <w:iCs/>
          <w:color w:val="002060"/>
          <w:bdr w:val="none" w:sz="0" w:space="0" w:color="auto" w:frame="1"/>
        </w:rPr>
        <w:lastRenderedPageBreak/>
        <w:t xml:space="preserve">Tourism Australia acknowledges the Traditional Aboriginal and Torres Strait Islander Owners of the land, </w:t>
      </w:r>
      <w:proofErr w:type="gramStart"/>
      <w:r w:rsidRPr="00111EA5">
        <w:rPr>
          <w:rFonts w:ascii="Calibri" w:hAnsi="Calibri" w:cs="Calibri"/>
          <w:b/>
          <w:bCs/>
          <w:i/>
          <w:iCs/>
          <w:color w:val="002060"/>
          <w:bdr w:val="none" w:sz="0" w:space="0" w:color="auto" w:frame="1"/>
        </w:rPr>
        <w:t>sea</w:t>
      </w:r>
      <w:proofErr w:type="gramEnd"/>
      <w:r w:rsidRPr="00111EA5">
        <w:rPr>
          <w:rFonts w:ascii="Calibri" w:hAnsi="Calibri" w:cs="Calibri"/>
          <w:b/>
          <w:bCs/>
          <w:i/>
          <w:iCs/>
          <w:color w:val="002060"/>
          <w:bdr w:val="none" w:sz="0" w:space="0" w:color="auto" w:frame="1"/>
        </w:rPr>
        <w:t xml:space="preserve"> and waters of the Australian continent, and recognises their custodianship of culture and Country for over 65,000 years.</w:t>
      </w:r>
    </w:p>
    <w:p w14:paraId="5FF88F22" w14:textId="77777777" w:rsidR="0023520F" w:rsidRPr="00A82A7C" w:rsidRDefault="0023520F" w:rsidP="0023520F">
      <w:pPr>
        <w:ind w:left="2160" w:firstLine="720"/>
        <w:jc w:val="center"/>
        <w:rPr>
          <w:rFonts w:ascii="Calibri" w:hAnsi="Calibri"/>
          <w:color w:val="000000"/>
          <w:sz w:val="32"/>
          <w:szCs w:val="32"/>
        </w:rPr>
      </w:pPr>
    </w:p>
    <w:p w14:paraId="5D97F8D2" w14:textId="77777777" w:rsidR="0023520F" w:rsidRPr="0021112F" w:rsidRDefault="0023520F" w:rsidP="0023520F">
      <w:pPr>
        <w:pStyle w:val="Arial11left"/>
        <w:jc w:val="center"/>
        <w:rPr>
          <w:rFonts w:ascii="Calibri" w:hAnsi="Calibri"/>
          <w:b/>
          <w:i/>
          <w:color w:val="000000"/>
          <w:sz w:val="32"/>
          <w:szCs w:val="32"/>
        </w:rPr>
      </w:pPr>
    </w:p>
    <w:p w14:paraId="2A317897" w14:textId="77777777" w:rsidR="0023520F" w:rsidRPr="00E8205C" w:rsidRDefault="0023520F" w:rsidP="0023520F">
      <w:pPr>
        <w:ind w:left="2160" w:hanging="1734"/>
        <w:jc w:val="center"/>
        <w:rPr>
          <w:rFonts w:ascii="Calibri" w:hAnsi="Calibri"/>
          <w:b/>
          <w:color w:val="000000"/>
          <w:sz w:val="32"/>
          <w:szCs w:val="32"/>
        </w:rPr>
      </w:pPr>
      <w:r w:rsidRPr="00E8205C">
        <w:rPr>
          <w:rFonts w:ascii="Calibri" w:hAnsi="Calibri"/>
          <w:b/>
          <w:color w:val="000000"/>
          <w:sz w:val="32"/>
          <w:szCs w:val="32"/>
        </w:rPr>
        <w:t>Canberra and Surrounds</w:t>
      </w:r>
    </w:p>
    <w:p w14:paraId="46EC0CB3" w14:textId="77777777" w:rsidR="0023520F" w:rsidRPr="00AF1DE4" w:rsidRDefault="0023520F" w:rsidP="0023520F">
      <w:pPr>
        <w:rPr>
          <w:rFonts w:ascii="Calibri" w:hAnsi="Calibri"/>
          <w:b/>
          <w:bCs/>
          <w:i/>
          <w:iCs/>
          <w:color w:val="000000"/>
          <w:sz w:val="32"/>
          <w:szCs w:val="32"/>
        </w:rPr>
      </w:pPr>
    </w:p>
    <w:p w14:paraId="68B012AE" w14:textId="77777777" w:rsidR="0023520F" w:rsidRPr="00AF1DE4" w:rsidRDefault="0023520F" w:rsidP="0023520F">
      <w:pPr>
        <w:jc w:val="center"/>
        <w:rPr>
          <w:rFonts w:ascii="Calibri" w:hAnsi="Calibri"/>
          <w:color w:val="000000"/>
          <w:sz w:val="32"/>
          <w:szCs w:val="32"/>
        </w:rPr>
      </w:pPr>
    </w:p>
    <w:p w14:paraId="0742EC88" w14:textId="77777777" w:rsidR="00987493" w:rsidRPr="00345BD2" w:rsidRDefault="00987493" w:rsidP="00987493">
      <w:pPr>
        <w:jc w:val="center"/>
        <w:rPr>
          <w:rFonts w:ascii="Calibri" w:hAnsi="Calibri"/>
          <w:color w:val="000000"/>
        </w:rPr>
      </w:pPr>
      <w:r w:rsidRPr="00345BD2">
        <w:rPr>
          <w:rFonts w:ascii="Calibri" w:hAnsi="Calibri"/>
          <w:b/>
          <w:bCs/>
          <w:i/>
          <w:iCs/>
          <w:color w:val="000000"/>
          <w:sz w:val="26"/>
          <w:szCs w:val="26"/>
        </w:rPr>
        <w:t>Discover Aboriginal Experiences is a collective of inspiring and transformational experiences</w:t>
      </w:r>
    </w:p>
    <w:p w14:paraId="2D78E0FE" w14:textId="77777777" w:rsidR="00987493" w:rsidRPr="00345BD2" w:rsidRDefault="00987493" w:rsidP="00987493">
      <w:pPr>
        <w:jc w:val="center"/>
        <w:rPr>
          <w:rFonts w:ascii="Calibri" w:hAnsi="Calibri"/>
          <w:color w:val="000000"/>
        </w:rPr>
      </w:pPr>
      <w:r w:rsidRPr="00345BD2">
        <w:rPr>
          <w:rFonts w:ascii="Calibri" w:hAnsi="Calibri"/>
          <w:b/>
          <w:bCs/>
          <w:i/>
          <w:iCs/>
          <w:color w:val="000000"/>
          <w:sz w:val="26"/>
          <w:szCs w:val="26"/>
        </w:rPr>
        <w:t>guided by Aboriginal people who share their country and bring the landscape to</w:t>
      </w:r>
    </w:p>
    <w:p w14:paraId="115C43F9" w14:textId="77777777" w:rsidR="00987493" w:rsidRPr="00345BD2" w:rsidRDefault="00987493" w:rsidP="00987493">
      <w:pPr>
        <w:jc w:val="center"/>
        <w:rPr>
          <w:rFonts w:ascii="Calibri" w:hAnsi="Calibri"/>
          <w:color w:val="000000"/>
        </w:rPr>
      </w:pPr>
      <w:r w:rsidRPr="00345BD2">
        <w:rPr>
          <w:rFonts w:ascii="Calibri" w:hAnsi="Calibri"/>
          <w:b/>
          <w:bCs/>
          <w:i/>
          <w:iCs/>
          <w:color w:val="000000"/>
          <w:sz w:val="26"/>
          <w:szCs w:val="26"/>
        </w:rPr>
        <w:t>life through their stories.</w:t>
      </w:r>
      <w:r>
        <w:rPr>
          <w:rFonts w:ascii="Calibri" w:hAnsi="Calibri"/>
          <w:b/>
          <w:bCs/>
          <w:i/>
          <w:iCs/>
          <w:color w:val="000000"/>
          <w:sz w:val="26"/>
          <w:szCs w:val="26"/>
        </w:rPr>
        <w:t xml:space="preserve"> </w:t>
      </w:r>
      <w:r w:rsidRPr="00345BD2">
        <w:rPr>
          <w:rFonts w:ascii="Calibri" w:hAnsi="Calibri"/>
          <w:b/>
          <w:bCs/>
          <w:i/>
          <w:iCs/>
          <w:color w:val="000000"/>
          <w:sz w:val="26"/>
          <w:szCs w:val="26"/>
        </w:rPr>
        <w:t>Further information and trade resources available at:</w:t>
      </w:r>
    </w:p>
    <w:p w14:paraId="1BA856D0" w14:textId="5383E743" w:rsidR="00987493" w:rsidRDefault="000A53B1" w:rsidP="00987493">
      <w:pPr>
        <w:jc w:val="center"/>
        <w:rPr>
          <w:rFonts w:ascii="Calibri" w:hAnsi="Calibri"/>
          <w:b/>
          <w:bCs/>
          <w:i/>
          <w:iCs/>
          <w:color w:val="000000"/>
          <w:sz w:val="26"/>
          <w:szCs w:val="26"/>
        </w:rPr>
      </w:pPr>
      <w:hyperlink r:id="rId22" w:history="1">
        <w:r w:rsidR="00987493">
          <w:rPr>
            <w:rStyle w:val="Hyperlink"/>
            <w:rFonts w:ascii="Calibri" w:hAnsi="Calibri"/>
            <w:b/>
            <w:bCs/>
            <w:i/>
            <w:iCs/>
            <w:sz w:val="26"/>
            <w:szCs w:val="26"/>
          </w:rPr>
          <w:t>http://www.discoveraboriginalexperiences.com/</w:t>
        </w:r>
      </w:hyperlink>
    </w:p>
    <w:p w14:paraId="673449A4" w14:textId="77777777" w:rsidR="00987493" w:rsidRDefault="00987493" w:rsidP="0023520F">
      <w:pPr>
        <w:jc w:val="center"/>
        <w:rPr>
          <w:rFonts w:ascii="Calibri" w:hAnsi="Calibri"/>
          <w:b/>
          <w:bCs/>
          <w:i/>
          <w:iCs/>
          <w:color w:val="000000"/>
          <w:sz w:val="26"/>
          <w:szCs w:val="26"/>
        </w:rPr>
      </w:pPr>
    </w:p>
    <w:p w14:paraId="45C98D61" w14:textId="2FBFABF3" w:rsidR="0023520F" w:rsidRPr="00345BD2" w:rsidRDefault="0023520F" w:rsidP="0023520F">
      <w:pPr>
        <w:jc w:val="center"/>
        <w:rPr>
          <w:rFonts w:ascii="Calibri" w:hAnsi="Calibri"/>
          <w:color w:val="000000"/>
        </w:rPr>
      </w:pPr>
      <w:r w:rsidRPr="00345BD2">
        <w:rPr>
          <w:rFonts w:ascii="Calibri" w:hAnsi="Calibri"/>
          <w:b/>
          <w:bCs/>
          <w:i/>
          <w:iCs/>
          <w:color w:val="000000"/>
          <w:sz w:val="26"/>
          <w:szCs w:val="26"/>
        </w:rPr>
        <w:t>Cultural Attractions of Australia is</w:t>
      </w:r>
      <w:r>
        <w:rPr>
          <w:rFonts w:ascii="Calibri" w:hAnsi="Calibri"/>
          <w:b/>
          <w:bCs/>
          <w:i/>
          <w:iCs/>
          <w:color w:val="000000"/>
          <w:sz w:val="26"/>
          <w:szCs w:val="26"/>
        </w:rPr>
        <w:t xml:space="preserve"> </w:t>
      </w:r>
      <w:r w:rsidRPr="00345BD2">
        <w:rPr>
          <w:rFonts w:ascii="Calibri" w:hAnsi="Calibri"/>
          <w:b/>
          <w:bCs/>
          <w:i/>
          <w:iCs/>
          <w:color w:val="000000"/>
          <w:sz w:val="26"/>
          <w:szCs w:val="26"/>
        </w:rPr>
        <w:t xml:space="preserve">an extensive collection of iconic Australian arts, cultural </w:t>
      </w:r>
      <w:proofErr w:type="gramStart"/>
      <w:r w:rsidRPr="00345BD2">
        <w:rPr>
          <w:rFonts w:ascii="Calibri" w:hAnsi="Calibri"/>
          <w:b/>
          <w:bCs/>
          <w:i/>
          <w:iCs/>
          <w:color w:val="000000"/>
          <w:sz w:val="26"/>
          <w:szCs w:val="26"/>
        </w:rPr>
        <w:t>heritage</w:t>
      </w:r>
      <w:proofErr w:type="gramEnd"/>
      <w:r w:rsidRPr="00345BD2">
        <w:rPr>
          <w:rFonts w:ascii="Calibri" w:hAnsi="Calibri"/>
          <w:b/>
          <w:bCs/>
          <w:i/>
          <w:iCs/>
          <w:color w:val="000000"/>
          <w:sz w:val="26"/>
          <w:szCs w:val="26"/>
        </w:rPr>
        <w:t xml:space="preserve"> and sporting</w:t>
      </w:r>
      <w:r>
        <w:rPr>
          <w:rFonts w:ascii="Calibri" w:hAnsi="Calibri"/>
          <w:b/>
          <w:bCs/>
          <w:i/>
          <w:iCs/>
          <w:color w:val="000000"/>
          <w:sz w:val="26"/>
          <w:szCs w:val="26"/>
        </w:rPr>
        <w:t xml:space="preserve"> </w:t>
      </w:r>
      <w:r w:rsidRPr="00345BD2">
        <w:rPr>
          <w:rFonts w:ascii="Calibri" w:hAnsi="Calibri"/>
          <w:b/>
          <w:bCs/>
          <w:i/>
          <w:iCs/>
          <w:color w:val="000000"/>
          <w:sz w:val="26"/>
          <w:szCs w:val="26"/>
        </w:rPr>
        <w:t>organisations. These attractions offer premium, behind-the-scenes experiences providing visitors with a window into what it means to be Australian.</w:t>
      </w:r>
    </w:p>
    <w:p w14:paraId="604198DB" w14:textId="77777777" w:rsidR="0023520F" w:rsidRDefault="000A53B1" w:rsidP="0023520F">
      <w:pPr>
        <w:jc w:val="center"/>
        <w:rPr>
          <w:rFonts w:ascii="Calibri" w:hAnsi="Calibri"/>
          <w:color w:val="000000"/>
        </w:rPr>
      </w:pPr>
      <w:hyperlink r:id="rId23" w:history="1">
        <w:r w:rsidR="0023520F" w:rsidRPr="00E43B32">
          <w:rPr>
            <w:rStyle w:val="Hyperlink"/>
            <w:rFonts w:ascii="Calibri" w:hAnsi="Calibri"/>
            <w:b/>
            <w:bCs/>
            <w:i/>
            <w:iCs/>
            <w:sz w:val="26"/>
            <w:szCs w:val="26"/>
          </w:rPr>
          <w:t>www.culturalattractionsofaustralia.com</w:t>
        </w:r>
      </w:hyperlink>
    </w:p>
    <w:p w14:paraId="4F91E27F" w14:textId="77777777" w:rsidR="0023520F" w:rsidRPr="00AF1DE4" w:rsidRDefault="0023520F" w:rsidP="0023520F">
      <w:pPr>
        <w:jc w:val="center"/>
        <w:rPr>
          <w:rFonts w:ascii="Calibri" w:hAnsi="Calibri"/>
          <w:color w:val="000000"/>
          <w:sz w:val="26"/>
          <w:szCs w:val="26"/>
        </w:rPr>
      </w:pPr>
    </w:p>
    <w:p w14:paraId="2AAB1348" w14:textId="77777777" w:rsidR="0023520F" w:rsidRPr="00AF1DE4" w:rsidRDefault="0023520F" w:rsidP="0023520F">
      <w:pPr>
        <w:jc w:val="center"/>
        <w:rPr>
          <w:rFonts w:ascii="Calibri" w:hAnsi="Calibri"/>
          <w:color w:val="000000"/>
          <w:sz w:val="26"/>
          <w:szCs w:val="26"/>
        </w:rPr>
      </w:pPr>
    </w:p>
    <w:p w14:paraId="000F6F47" w14:textId="77777777" w:rsidR="0023520F" w:rsidRPr="002A2EFB" w:rsidRDefault="0023520F" w:rsidP="0023520F">
      <w:pPr>
        <w:jc w:val="center"/>
        <w:rPr>
          <w:rFonts w:ascii="Calibri" w:hAnsi="Calibri"/>
          <w:b/>
          <w:i/>
          <w:color w:val="000000" w:themeColor="text1"/>
          <w:sz w:val="26"/>
          <w:szCs w:val="26"/>
        </w:rPr>
      </w:pPr>
      <w:r w:rsidRPr="002A2EFB">
        <w:rPr>
          <w:rFonts w:ascii="Calibri" w:hAnsi="Calibri"/>
          <w:b/>
          <w:i/>
          <w:color w:val="000000" w:themeColor="text1"/>
          <w:sz w:val="26"/>
          <w:szCs w:val="26"/>
        </w:rPr>
        <w:t xml:space="preserve">Great Golf Courses of Australia profiles and provides access to Australia’s leading golf </w:t>
      </w:r>
      <w:proofErr w:type="gramStart"/>
      <w:r w:rsidRPr="002A2EFB">
        <w:rPr>
          <w:rFonts w:ascii="Calibri" w:hAnsi="Calibri"/>
          <w:b/>
          <w:i/>
          <w:color w:val="000000" w:themeColor="text1"/>
          <w:sz w:val="26"/>
          <w:szCs w:val="26"/>
        </w:rPr>
        <w:t>courses, and</w:t>
      </w:r>
      <w:proofErr w:type="gramEnd"/>
      <w:r w:rsidRPr="002A2EFB">
        <w:rPr>
          <w:rFonts w:ascii="Calibri" w:hAnsi="Calibri"/>
          <w:b/>
          <w:i/>
          <w:color w:val="000000" w:themeColor="text1"/>
          <w:sz w:val="26"/>
          <w:szCs w:val="26"/>
        </w:rPr>
        <w:t xml:space="preserve"> is a comprehensive and </w:t>
      </w:r>
      <w:proofErr w:type="spellStart"/>
      <w:r w:rsidRPr="002A2EFB">
        <w:rPr>
          <w:rFonts w:ascii="Calibri" w:hAnsi="Calibri"/>
          <w:b/>
          <w:i/>
          <w:color w:val="000000" w:themeColor="text1"/>
          <w:sz w:val="26"/>
          <w:szCs w:val="26"/>
        </w:rPr>
        <w:t>centralised</w:t>
      </w:r>
      <w:proofErr w:type="spellEnd"/>
      <w:r w:rsidRPr="002A2EFB">
        <w:rPr>
          <w:rFonts w:ascii="Calibri" w:hAnsi="Calibri"/>
          <w:b/>
          <w:i/>
          <w:color w:val="000000" w:themeColor="text1"/>
          <w:sz w:val="26"/>
          <w:szCs w:val="26"/>
        </w:rPr>
        <w:t xml:space="preserve"> resource to access information on Australia’s top courses and iconic tourism experiences. </w:t>
      </w:r>
    </w:p>
    <w:p w14:paraId="6B2C9A28" w14:textId="77777777" w:rsidR="0023520F" w:rsidRPr="000A53B1" w:rsidRDefault="000A53B1" w:rsidP="0023520F">
      <w:pPr>
        <w:jc w:val="center"/>
        <w:rPr>
          <w:rFonts w:ascii="Calibri" w:hAnsi="Calibri"/>
          <w:b/>
          <w:i/>
          <w:color w:val="0033CC"/>
          <w:sz w:val="26"/>
          <w:szCs w:val="26"/>
        </w:rPr>
      </w:pPr>
      <w:hyperlink r:id="rId24" w:history="1">
        <w:r w:rsidR="0023520F" w:rsidRPr="000A53B1">
          <w:rPr>
            <w:rFonts w:ascii="Calibri" w:hAnsi="Calibri"/>
            <w:b/>
            <w:i/>
            <w:color w:val="0033CC"/>
            <w:sz w:val="26"/>
            <w:szCs w:val="26"/>
          </w:rPr>
          <w:t>www.greatgolfaustralia.com.au</w:t>
        </w:r>
      </w:hyperlink>
    </w:p>
    <w:p w14:paraId="2922E68C" w14:textId="77777777" w:rsidR="0023520F" w:rsidRPr="002A2EFB" w:rsidRDefault="0023520F" w:rsidP="0023520F">
      <w:pPr>
        <w:rPr>
          <w:sz w:val="26"/>
          <w:szCs w:val="26"/>
        </w:rPr>
      </w:pPr>
    </w:p>
    <w:p w14:paraId="3AF34D45" w14:textId="77777777" w:rsidR="0023520F" w:rsidRPr="00AF1DE4" w:rsidRDefault="0023520F" w:rsidP="0023520F">
      <w:pPr>
        <w:jc w:val="center"/>
        <w:rPr>
          <w:rFonts w:ascii="Calibri" w:hAnsi="Calibri"/>
          <w:color w:val="000000"/>
          <w:sz w:val="26"/>
          <w:szCs w:val="26"/>
        </w:rPr>
      </w:pPr>
    </w:p>
    <w:p w14:paraId="5395097A" w14:textId="77777777" w:rsidR="0023520F" w:rsidRPr="001236F4" w:rsidRDefault="0023520F" w:rsidP="0023520F">
      <w:pPr>
        <w:jc w:val="center"/>
        <w:rPr>
          <w:rFonts w:ascii="Calibri" w:hAnsi="Calibri"/>
          <w:color w:val="000000"/>
        </w:rPr>
      </w:pPr>
    </w:p>
    <w:p w14:paraId="17996F8E" w14:textId="77777777" w:rsidR="0023520F" w:rsidRDefault="0023520F" w:rsidP="0023520F">
      <w:pPr>
        <w:rPr>
          <w:rFonts w:ascii="Calibri" w:hAnsi="Calibri" w:cs="Calibri"/>
          <w:b/>
          <w:bCs/>
          <w:i/>
          <w:iCs/>
          <w:color w:val="000000"/>
          <w:sz w:val="26"/>
          <w:szCs w:val="26"/>
        </w:rPr>
      </w:pPr>
    </w:p>
    <w:p w14:paraId="74595314" w14:textId="77777777" w:rsidR="0023520F" w:rsidRDefault="0023520F" w:rsidP="0023520F">
      <w:pPr>
        <w:rPr>
          <w:rFonts w:ascii="Calibri" w:hAnsi="Calibri" w:cs="Calibri"/>
          <w:b/>
          <w:bCs/>
          <w:i/>
          <w:iCs/>
          <w:color w:val="000000"/>
          <w:sz w:val="26"/>
          <w:szCs w:val="26"/>
        </w:rPr>
      </w:pPr>
    </w:p>
    <w:p w14:paraId="21D524D2" w14:textId="77777777" w:rsidR="0023520F" w:rsidRDefault="0023520F" w:rsidP="0023520F">
      <w:pPr>
        <w:rPr>
          <w:rFonts w:ascii="Calibri" w:hAnsi="Calibri" w:cs="Calibri"/>
          <w:b/>
          <w:bCs/>
          <w:i/>
          <w:iCs/>
          <w:color w:val="000000"/>
          <w:sz w:val="26"/>
          <w:szCs w:val="26"/>
        </w:rPr>
      </w:pPr>
    </w:p>
    <w:p w14:paraId="08F25E30" w14:textId="77777777" w:rsidR="0023520F" w:rsidRDefault="0023520F" w:rsidP="0023520F">
      <w:pPr>
        <w:rPr>
          <w:rFonts w:ascii="Calibri" w:hAnsi="Calibri" w:cs="Calibri"/>
          <w:b/>
          <w:bCs/>
          <w:i/>
          <w:iCs/>
          <w:color w:val="000000"/>
          <w:sz w:val="26"/>
          <w:szCs w:val="26"/>
        </w:rPr>
      </w:pPr>
    </w:p>
    <w:p w14:paraId="55141F5E" w14:textId="77777777" w:rsidR="0023520F" w:rsidRDefault="0023520F" w:rsidP="0023520F">
      <w:pPr>
        <w:rPr>
          <w:rFonts w:ascii="Calibri" w:hAnsi="Calibri" w:cs="Calibri"/>
          <w:b/>
          <w:bCs/>
          <w:i/>
          <w:iCs/>
          <w:color w:val="000000"/>
          <w:sz w:val="26"/>
          <w:szCs w:val="26"/>
        </w:rPr>
      </w:pPr>
    </w:p>
    <w:p w14:paraId="00044161" w14:textId="77777777" w:rsidR="0023520F" w:rsidRDefault="0023520F" w:rsidP="0023520F">
      <w:pPr>
        <w:rPr>
          <w:rFonts w:ascii="Calibri" w:hAnsi="Calibri" w:cs="Calibri"/>
          <w:b/>
          <w:bCs/>
          <w:i/>
          <w:iCs/>
          <w:color w:val="000000"/>
          <w:sz w:val="26"/>
          <w:szCs w:val="26"/>
        </w:rPr>
      </w:pPr>
    </w:p>
    <w:p w14:paraId="2357C987" w14:textId="77777777" w:rsidR="0023520F" w:rsidRDefault="0023520F" w:rsidP="0023520F">
      <w:pPr>
        <w:rPr>
          <w:rFonts w:ascii="Calibri" w:hAnsi="Calibri" w:cs="Calibri"/>
          <w:b/>
          <w:bCs/>
          <w:i/>
          <w:iCs/>
          <w:color w:val="000000"/>
          <w:sz w:val="26"/>
          <w:szCs w:val="26"/>
        </w:rPr>
      </w:pPr>
    </w:p>
    <w:p w14:paraId="79DB1755" w14:textId="77777777" w:rsidR="0023520F" w:rsidRDefault="0023520F" w:rsidP="0023520F">
      <w:pPr>
        <w:rPr>
          <w:rFonts w:ascii="Calibri" w:hAnsi="Calibri" w:cs="Calibri"/>
          <w:b/>
          <w:bCs/>
          <w:i/>
          <w:iCs/>
          <w:color w:val="000000"/>
          <w:sz w:val="26"/>
          <w:szCs w:val="26"/>
        </w:rPr>
      </w:pPr>
    </w:p>
    <w:p w14:paraId="651B092B" w14:textId="77777777" w:rsidR="0023520F" w:rsidRPr="00CC6595" w:rsidRDefault="0023520F" w:rsidP="0023520F">
      <w:pPr>
        <w:rPr>
          <w:rFonts w:ascii="Calibri" w:hAnsi="Calibri"/>
          <w:bCs/>
          <w:i/>
          <w:color w:val="000000"/>
          <w:sz w:val="16"/>
          <w:szCs w:val="16"/>
        </w:rPr>
      </w:pPr>
      <w:r w:rsidRPr="00CC6595">
        <w:rPr>
          <w:rFonts w:ascii="Calibri" w:hAnsi="Calibri"/>
          <w:bCs/>
          <w:i/>
          <w:color w:val="000000"/>
          <w:sz w:val="16"/>
          <w:szCs w:val="16"/>
        </w:rPr>
        <w:t xml:space="preserve">Tourism Australia disclaims any liability whatsoever for any injury, damage, death, loss, accidents, incidents, delay or expense to any person or property due to your booking of or participation in any service described in this itinerary including those caused in connection with an act of negligence of or default of any service provider, tour operator, company or person rendering any of the services, or for any errors or omissions in this itinerary. Please note that the persons, vehicles, establishments, places, </w:t>
      </w:r>
      <w:proofErr w:type="gramStart"/>
      <w:r w:rsidRPr="00CC6595">
        <w:rPr>
          <w:rFonts w:ascii="Calibri" w:hAnsi="Calibri"/>
          <w:bCs/>
          <w:i/>
          <w:color w:val="000000"/>
          <w:sz w:val="16"/>
          <w:szCs w:val="16"/>
        </w:rPr>
        <w:t>attractions</w:t>
      </w:r>
      <w:proofErr w:type="gramEnd"/>
      <w:r w:rsidRPr="00CC6595">
        <w:rPr>
          <w:rFonts w:ascii="Calibri" w:hAnsi="Calibri"/>
          <w:bCs/>
          <w:i/>
          <w:color w:val="000000"/>
          <w:sz w:val="16"/>
          <w:szCs w:val="16"/>
        </w:rPr>
        <w:t xml:space="preserve"> and other features depicted or described may not be part of your actual tour depending on availability and circumstances.</w:t>
      </w:r>
      <w:r w:rsidRPr="00CC6595">
        <w:rPr>
          <w:rFonts w:ascii="Calibri" w:hAnsi="Calibri"/>
          <w:b/>
          <w:i/>
          <w:color w:val="000000"/>
          <w:sz w:val="16"/>
          <w:szCs w:val="16"/>
        </w:rPr>
        <w:t xml:space="preserve"> </w:t>
      </w:r>
    </w:p>
    <w:p w14:paraId="593BA909" w14:textId="77777777" w:rsidR="0023520F" w:rsidRPr="00CC6595" w:rsidRDefault="0023520F" w:rsidP="0023520F">
      <w:pPr>
        <w:jc w:val="center"/>
        <w:rPr>
          <w:rFonts w:ascii="Calibri" w:hAnsi="Calibri"/>
          <w:b/>
          <w:i/>
          <w:color w:val="000000"/>
          <w:sz w:val="16"/>
          <w:szCs w:val="16"/>
        </w:rPr>
      </w:pPr>
    </w:p>
    <w:p w14:paraId="60D0A61E" w14:textId="77777777" w:rsidR="0023520F" w:rsidRPr="00CC6595" w:rsidRDefault="0023520F" w:rsidP="0023520F">
      <w:pPr>
        <w:rPr>
          <w:rFonts w:ascii="Calibri" w:hAnsi="Calibri"/>
          <w:bCs/>
          <w:i/>
          <w:color w:val="000000"/>
          <w:sz w:val="16"/>
          <w:szCs w:val="16"/>
        </w:rPr>
      </w:pPr>
      <w:r w:rsidRPr="00CC6595">
        <w:rPr>
          <w:rFonts w:ascii="Calibri" w:hAnsi="Calibri"/>
          <w:bCs/>
          <w:i/>
          <w:color w:val="000000"/>
          <w:sz w:val="16"/>
          <w:szCs w:val="16"/>
        </w:rPr>
        <w:t>As a result of the global COVID-19 pandemic, some experiences may not be operating for certain periods or running to altered schedules. Information is correct at time publication, however, please use this itinerary as a guide and check each businesses’ website for the most up-to-date information.</w:t>
      </w:r>
    </w:p>
    <w:p w14:paraId="38467AFD" w14:textId="65B04FF0" w:rsidR="005F5F64" w:rsidRDefault="005F5F64" w:rsidP="00EA1737">
      <w:pPr>
        <w:tabs>
          <w:tab w:val="left" w:pos="1430"/>
          <w:tab w:val="left" w:pos="2834"/>
        </w:tabs>
        <w:ind w:left="180" w:right="566"/>
        <w:jc w:val="center"/>
        <w:rPr>
          <w:rFonts w:asciiTheme="minorHAnsi" w:hAnsiTheme="minorHAnsi"/>
        </w:rPr>
      </w:pPr>
    </w:p>
    <w:p w14:paraId="1C2DEFC9" w14:textId="5F690488" w:rsidR="00154C6B" w:rsidRPr="004A6719" w:rsidRDefault="00154C6B" w:rsidP="00EA1737">
      <w:pPr>
        <w:sectPr w:rsidR="00154C6B" w:rsidRPr="004A6719" w:rsidSect="004A6719">
          <w:headerReference w:type="default" r:id="rId25"/>
          <w:footerReference w:type="even" r:id="rId26"/>
          <w:footerReference w:type="default" r:id="rId27"/>
          <w:headerReference w:type="first" r:id="rId28"/>
          <w:footerReference w:type="first" r:id="rId29"/>
          <w:pgSz w:w="11906" w:h="16838" w:code="9"/>
          <w:pgMar w:top="3119" w:right="567" w:bottom="851" w:left="567" w:header="284" w:footer="284" w:gutter="0"/>
          <w:cols w:space="708"/>
          <w:titlePg/>
          <w:docGrid w:linePitch="360"/>
        </w:sectPr>
      </w:pPr>
    </w:p>
    <w:p w14:paraId="1E96FFCE" w14:textId="77777777" w:rsidR="0023520F" w:rsidRPr="009E4D39" w:rsidRDefault="0023520F" w:rsidP="0023520F">
      <w:pPr>
        <w:pStyle w:val="Description"/>
        <w:ind w:left="0"/>
        <w:rPr>
          <w:sz w:val="24"/>
          <w:szCs w:val="24"/>
        </w:rPr>
      </w:pPr>
      <w:r w:rsidRPr="009E4D39">
        <w:rPr>
          <w:b/>
          <w:color w:val="000000"/>
          <w:sz w:val="24"/>
          <w:szCs w:val="24"/>
        </w:rPr>
        <w:lastRenderedPageBreak/>
        <w:t>DAY 1</w:t>
      </w:r>
      <w:r w:rsidRPr="009E4D39">
        <w:rPr>
          <w:b/>
          <w:color w:val="000000"/>
          <w:sz w:val="24"/>
          <w:szCs w:val="24"/>
        </w:rPr>
        <w:tab/>
      </w:r>
      <w:r w:rsidRPr="009E4D39">
        <w:rPr>
          <w:b/>
          <w:color w:val="000000"/>
          <w:sz w:val="24"/>
          <w:szCs w:val="24"/>
        </w:rPr>
        <w:tab/>
      </w:r>
      <w:r w:rsidRPr="009E4D39">
        <w:rPr>
          <w:b/>
          <w:color w:val="000000"/>
          <w:sz w:val="24"/>
          <w:szCs w:val="24"/>
        </w:rPr>
        <w:tab/>
      </w:r>
      <w:r w:rsidRPr="009E4D39">
        <w:rPr>
          <w:b/>
          <w:color w:val="000000"/>
          <w:sz w:val="24"/>
          <w:szCs w:val="24"/>
        </w:rPr>
        <w:tab/>
      </w:r>
      <w:r>
        <w:rPr>
          <w:b/>
          <w:color w:val="000000"/>
          <w:sz w:val="24"/>
          <w:szCs w:val="24"/>
        </w:rPr>
        <w:t>Canberra</w:t>
      </w:r>
    </w:p>
    <w:p w14:paraId="21E03A7C" w14:textId="77777777" w:rsidR="0023520F" w:rsidRDefault="0023520F" w:rsidP="0023520F">
      <w:pPr>
        <w:pStyle w:val="Nostyle"/>
        <w:tabs>
          <w:tab w:val="left" w:pos="2835"/>
        </w:tabs>
        <w:spacing w:line="240" w:lineRule="auto"/>
        <w:rPr>
          <w:rFonts w:ascii="Calibri" w:hAnsi="Calibri" w:cs="Calibri"/>
          <w:b/>
          <w:color w:val="000000"/>
        </w:rPr>
      </w:pPr>
    </w:p>
    <w:p w14:paraId="323066D0" w14:textId="77777777" w:rsidR="0023520F" w:rsidRPr="005B7D04" w:rsidRDefault="0023520F" w:rsidP="0023520F">
      <w:pPr>
        <w:ind w:left="2880"/>
        <w:rPr>
          <w:rFonts w:ascii="Calibri" w:hAnsi="Calibri" w:cs="Calibri"/>
          <w:i/>
          <w:iCs/>
          <w:sz w:val="22"/>
          <w:szCs w:val="22"/>
        </w:rPr>
      </w:pPr>
      <w:r w:rsidRPr="005B7D04">
        <w:rPr>
          <w:rFonts w:ascii="Calibri" w:hAnsi="Calibri" w:cs="Calibri"/>
          <w:i/>
          <w:iCs/>
          <w:sz w:val="22"/>
          <w:szCs w:val="22"/>
        </w:rPr>
        <w:t>Not only is Canberra Australia's youngest capital city, it's also the most surprising. The federal capital houses many of the country's cultural institutions but also supports a thriving arts community and a lively food and bar scene. With its diverse mix of man-made and natural attractions, Canberra is a place of discovery, learning and fun.</w:t>
      </w:r>
    </w:p>
    <w:p w14:paraId="05E50325" w14:textId="77777777" w:rsidR="0023520F" w:rsidRPr="00791598" w:rsidRDefault="0023520F" w:rsidP="0023520F">
      <w:pPr>
        <w:pStyle w:val="Nostyle"/>
        <w:tabs>
          <w:tab w:val="left" w:pos="2835"/>
        </w:tabs>
        <w:spacing w:line="240" w:lineRule="auto"/>
        <w:rPr>
          <w:rFonts w:ascii="Calibri" w:hAnsi="Calibri" w:cs="Calibri"/>
          <w:b/>
          <w:color w:val="000000"/>
        </w:rPr>
      </w:pPr>
    </w:p>
    <w:p w14:paraId="3DB66427" w14:textId="77777777" w:rsidR="0023520F" w:rsidRPr="0018493C" w:rsidRDefault="0023520F" w:rsidP="0023520F">
      <w:pPr>
        <w:autoSpaceDE w:val="0"/>
        <w:autoSpaceDN w:val="0"/>
        <w:ind w:left="2880"/>
        <w:rPr>
          <w:rFonts w:ascii="Calibri" w:hAnsi="Calibri" w:cs="Calibri"/>
          <w:sz w:val="22"/>
          <w:szCs w:val="22"/>
        </w:rPr>
      </w:pPr>
      <w:r>
        <w:rPr>
          <w:rFonts w:ascii="Calibri" w:hAnsi="Calibri" w:cs="Calibri"/>
          <w:sz w:val="22"/>
          <w:szCs w:val="22"/>
        </w:rPr>
        <w:t xml:space="preserve">Make your way to </w:t>
      </w:r>
      <w:hyperlink r:id="rId30" w:history="1">
        <w:r w:rsidRPr="0018493C">
          <w:rPr>
            <w:rStyle w:val="Hyperlink"/>
            <w:rFonts w:ascii="Calibri" w:hAnsi="Calibri" w:cs="Calibri"/>
            <w:b/>
            <w:bCs/>
            <w:sz w:val="22"/>
            <w:szCs w:val="22"/>
          </w:rPr>
          <w:t>Australian</w:t>
        </w:r>
        <w:r w:rsidRPr="0018493C">
          <w:rPr>
            <w:rStyle w:val="Hyperlink"/>
            <w:rFonts w:ascii="Calibri" w:hAnsi="Calibri" w:cs="Calibri"/>
            <w:sz w:val="22"/>
            <w:szCs w:val="22"/>
          </w:rPr>
          <w:t xml:space="preserve"> </w:t>
        </w:r>
        <w:r w:rsidRPr="0018493C">
          <w:rPr>
            <w:rStyle w:val="Hyperlink"/>
            <w:rFonts w:ascii="Calibri" w:hAnsi="Calibri" w:cs="Calibri"/>
            <w:b/>
            <w:bCs/>
            <w:sz w:val="22"/>
            <w:szCs w:val="22"/>
          </w:rPr>
          <w:t>Parliament House</w:t>
        </w:r>
      </w:hyperlink>
      <w:r>
        <w:rPr>
          <w:rFonts w:ascii="Calibri" w:hAnsi="Calibri" w:cs="Calibri"/>
          <w:b/>
          <w:bCs/>
          <w:sz w:val="22"/>
          <w:szCs w:val="22"/>
        </w:rPr>
        <w:t xml:space="preserve"> </w:t>
      </w:r>
      <w:r w:rsidRPr="005B7D04">
        <w:rPr>
          <w:rFonts w:ascii="Calibri" w:hAnsi="Calibri" w:cs="Calibri"/>
          <w:sz w:val="22"/>
          <w:szCs w:val="22"/>
        </w:rPr>
        <w:t xml:space="preserve">to get a rare behind-the-scenes look into Australian Parliament’s art, design and architecture on the </w:t>
      </w:r>
      <w:hyperlink r:id="rId31" w:history="1">
        <w:r w:rsidRPr="0018493C">
          <w:rPr>
            <w:rStyle w:val="Hyperlink"/>
            <w:rFonts w:ascii="Calibri" w:hAnsi="Calibri" w:cs="Calibri"/>
            <w:b/>
            <w:bCs/>
            <w:sz w:val="22"/>
            <w:szCs w:val="22"/>
          </w:rPr>
          <w:t>More than Politics</w:t>
        </w:r>
      </w:hyperlink>
      <w:r>
        <w:rPr>
          <w:rFonts w:ascii="Calibri" w:hAnsi="Calibri" w:cs="Calibri"/>
          <w:sz w:val="22"/>
          <w:szCs w:val="22"/>
        </w:rPr>
        <w:t xml:space="preserve"> tour. </w:t>
      </w:r>
    </w:p>
    <w:p w14:paraId="192D1179" w14:textId="77777777" w:rsidR="0023520F" w:rsidRDefault="0023520F" w:rsidP="0023520F">
      <w:pPr>
        <w:pStyle w:val="NormalWeb"/>
        <w:spacing w:before="0" w:beforeAutospacing="0" w:after="0" w:afterAutospacing="0"/>
        <w:ind w:left="2880"/>
        <w:rPr>
          <w:rFonts w:ascii="Calibri" w:hAnsi="Calibri" w:cs="Calibri"/>
          <w:i/>
          <w:iCs/>
          <w:sz w:val="22"/>
          <w:szCs w:val="22"/>
        </w:rPr>
      </w:pPr>
    </w:p>
    <w:p w14:paraId="7104189C" w14:textId="77777777" w:rsidR="0023520F" w:rsidRDefault="0023520F" w:rsidP="0023520F">
      <w:pPr>
        <w:pStyle w:val="NormalWeb"/>
        <w:spacing w:before="0" w:beforeAutospacing="0" w:after="0" w:afterAutospacing="0"/>
        <w:ind w:left="2880"/>
        <w:rPr>
          <w:rFonts w:ascii="Calibri" w:hAnsi="Calibri" w:cs="Calibri"/>
          <w:sz w:val="22"/>
          <w:szCs w:val="22"/>
        </w:rPr>
      </w:pPr>
      <w:r w:rsidRPr="005B7D04">
        <w:rPr>
          <w:rFonts w:ascii="Calibri" w:hAnsi="Calibri" w:cs="Calibri"/>
          <w:sz w:val="22"/>
          <w:szCs w:val="22"/>
        </w:rPr>
        <w:t>Enjoy once-in-a-lifetime, below-decks and behind-the-scenes access to Australian Parliament House, along with a dining experience usually reserved for visiting dignitaries.</w:t>
      </w:r>
    </w:p>
    <w:p w14:paraId="453107B7" w14:textId="77777777" w:rsidR="0023520F" w:rsidRPr="005B7D04" w:rsidRDefault="0023520F" w:rsidP="0023520F">
      <w:pPr>
        <w:pStyle w:val="NormalWeb"/>
        <w:spacing w:before="0" w:beforeAutospacing="0" w:after="0" w:afterAutospacing="0"/>
        <w:ind w:left="2880"/>
        <w:rPr>
          <w:rFonts w:ascii="Calibri" w:hAnsi="Calibri" w:cs="Calibri"/>
          <w:sz w:val="22"/>
          <w:szCs w:val="22"/>
        </w:rPr>
      </w:pPr>
    </w:p>
    <w:p w14:paraId="0501D8D1" w14:textId="77777777" w:rsidR="0023520F" w:rsidRPr="005B7D04" w:rsidRDefault="0023520F" w:rsidP="0023520F">
      <w:pPr>
        <w:pStyle w:val="NormalWeb"/>
        <w:spacing w:before="0" w:beforeAutospacing="0" w:after="0" w:afterAutospacing="0"/>
        <w:ind w:left="2880"/>
        <w:rPr>
          <w:rFonts w:ascii="Calibri" w:hAnsi="Calibri" w:cs="Calibri"/>
          <w:sz w:val="22"/>
          <w:szCs w:val="22"/>
        </w:rPr>
      </w:pPr>
      <w:r w:rsidRPr="005B7D04">
        <w:rPr>
          <w:rFonts w:ascii="Calibri" w:hAnsi="Calibri" w:cs="Calibri"/>
          <w:sz w:val="22"/>
          <w:szCs w:val="22"/>
        </w:rPr>
        <w:t>Don your hard hats for an exclusive visit to the Parliamentary Art and Furniture Collections and other off-limits spaces. In-house chefs will prepare a High Tea with seasonal offerings, and a gin tasting.</w:t>
      </w:r>
      <w:r>
        <w:rPr>
          <w:rFonts w:ascii="Calibri" w:hAnsi="Calibri" w:cs="Calibri"/>
          <w:sz w:val="22"/>
          <w:szCs w:val="22"/>
        </w:rPr>
        <w:t xml:space="preserve"> </w:t>
      </w:r>
    </w:p>
    <w:p w14:paraId="32E77B88" w14:textId="77777777" w:rsidR="0023520F" w:rsidRDefault="0023520F" w:rsidP="0023520F">
      <w:pPr>
        <w:pStyle w:val="NormalWeb"/>
        <w:spacing w:before="0" w:beforeAutospacing="0" w:after="0" w:afterAutospacing="0"/>
        <w:ind w:left="2880"/>
        <w:rPr>
          <w:rFonts w:ascii="Calibri" w:hAnsi="Calibri" w:cs="Calibri"/>
          <w:i/>
          <w:iCs/>
          <w:sz w:val="22"/>
          <w:szCs w:val="22"/>
        </w:rPr>
      </w:pPr>
    </w:p>
    <w:p w14:paraId="757ACD52" w14:textId="77777777" w:rsidR="0023520F" w:rsidRDefault="0023520F" w:rsidP="0023520F">
      <w:pPr>
        <w:pStyle w:val="NormalWeb"/>
        <w:spacing w:before="0" w:beforeAutospacing="0" w:after="0" w:afterAutospacing="0"/>
        <w:ind w:left="2880"/>
        <w:rPr>
          <w:rFonts w:ascii="Calibri" w:hAnsi="Calibri" w:cs="Calibri"/>
          <w:i/>
          <w:iCs/>
          <w:sz w:val="22"/>
          <w:szCs w:val="22"/>
        </w:rPr>
      </w:pPr>
      <w:r>
        <w:rPr>
          <w:rFonts w:ascii="Calibri" w:hAnsi="Calibri" w:cs="Calibri"/>
          <w:i/>
          <w:iCs/>
          <w:sz w:val="22"/>
          <w:szCs w:val="22"/>
        </w:rPr>
        <w:t xml:space="preserve">Australian Parliament House is a member of </w:t>
      </w:r>
      <w:hyperlink r:id="rId32" w:history="1">
        <w:r w:rsidRPr="00E05550">
          <w:rPr>
            <w:rStyle w:val="Hyperlink"/>
            <w:rFonts w:ascii="Calibri" w:hAnsi="Calibri" w:cs="Calibri"/>
            <w:b/>
            <w:bCs/>
            <w:i/>
            <w:iCs/>
            <w:sz w:val="22"/>
            <w:szCs w:val="22"/>
          </w:rPr>
          <w:t>Cultural Attractions of Australia</w:t>
        </w:r>
      </w:hyperlink>
      <w:r>
        <w:rPr>
          <w:rFonts w:ascii="Calibri" w:hAnsi="Calibri" w:cs="Calibri"/>
          <w:i/>
          <w:iCs/>
          <w:sz w:val="22"/>
          <w:szCs w:val="22"/>
        </w:rPr>
        <w:t xml:space="preserve">. </w:t>
      </w:r>
    </w:p>
    <w:p w14:paraId="0323B67B" w14:textId="77777777" w:rsidR="0023520F" w:rsidRPr="005B7D04" w:rsidRDefault="0023520F" w:rsidP="0023520F">
      <w:pPr>
        <w:pStyle w:val="NormalWeb"/>
        <w:spacing w:before="0" w:beforeAutospacing="0" w:after="0" w:afterAutospacing="0"/>
        <w:ind w:left="2880"/>
        <w:rPr>
          <w:rFonts w:ascii="Calibri" w:hAnsi="Calibri" w:cs="Calibri"/>
          <w:i/>
          <w:iCs/>
          <w:sz w:val="22"/>
          <w:szCs w:val="22"/>
        </w:rPr>
      </w:pPr>
    </w:p>
    <w:p w14:paraId="0C1C518C" w14:textId="77777777" w:rsidR="0023520F" w:rsidRDefault="0023520F" w:rsidP="0023520F">
      <w:pPr>
        <w:ind w:left="2880"/>
        <w:rPr>
          <w:rFonts w:ascii="Calibri" w:hAnsi="Calibri" w:cs="Calibri"/>
          <w:sz w:val="22"/>
          <w:szCs w:val="22"/>
        </w:rPr>
      </w:pPr>
      <w:r>
        <w:rPr>
          <w:rFonts w:ascii="Calibri" w:hAnsi="Calibri" w:cs="Calibri"/>
          <w:sz w:val="22"/>
          <w:szCs w:val="22"/>
        </w:rPr>
        <w:t xml:space="preserve">This afternoon why not rent a bike or Segway and take a spin around </w:t>
      </w:r>
      <w:r w:rsidRPr="007F3E62">
        <w:rPr>
          <w:rFonts w:ascii="Calibri" w:hAnsi="Calibri" w:cs="Calibri"/>
          <w:b/>
          <w:bCs/>
          <w:sz w:val="22"/>
          <w:szCs w:val="22"/>
        </w:rPr>
        <w:t>Lake Burley Griffin</w:t>
      </w:r>
      <w:r>
        <w:rPr>
          <w:rFonts w:ascii="Calibri" w:hAnsi="Calibri" w:cs="Calibri"/>
          <w:sz w:val="22"/>
          <w:szCs w:val="22"/>
        </w:rPr>
        <w:t xml:space="preserve">. </w:t>
      </w:r>
      <w:r w:rsidRPr="007F3E62">
        <w:rPr>
          <w:rFonts w:ascii="Calibri" w:hAnsi="Calibri" w:cs="Calibri"/>
          <w:sz w:val="22"/>
          <w:szCs w:val="22"/>
        </w:rPr>
        <w:t>Enjoy a fun and unique way of discovering the lake’</w:t>
      </w:r>
      <w:r>
        <w:rPr>
          <w:rFonts w:ascii="Calibri" w:hAnsi="Calibri" w:cs="Calibri"/>
          <w:sz w:val="22"/>
          <w:szCs w:val="22"/>
        </w:rPr>
        <w:t>s</w:t>
      </w:r>
      <w:r w:rsidRPr="007F3E62">
        <w:rPr>
          <w:rFonts w:ascii="Calibri" w:hAnsi="Calibri" w:cs="Calibri"/>
          <w:sz w:val="22"/>
          <w:szCs w:val="22"/>
        </w:rPr>
        <w:t xml:space="preserve"> foreshore, famous </w:t>
      </w:r>
      <w:proofErr w:type="gramStart"/>
      <w:r w:rsidRPr="007F3E62">
        <w:rPr>
          <w:rFonts w:ascii="Calibri" w:hAnsi="Calibri" w:cs="Calibri"/>
          <w:sz w:val="22"/>
          <w:szCs w:val="22"/>
        </w:rPr>
        <w:t>landmarks</w:t>
      </w:r>
      <w:proofErr w:type="gramEnd"/>
      <w:r w:rsidRPr="007F3E62">
        <w:rPr>
          <w:rFonts w:ascii="Calibri" w:hAnsi="Calibri" w:cs="Calibri"/>
          <w:sz w:val="22"/>
          <w:szCs w:val="22"/>
        </w:rPr>
        <w:t xml:space="preserve"> and nearby iconic buildings.</w:t>
      </w:r>
      <w:r>
        <w:rPr>
          <w:rFonts w:ascii="Calibri" w:hAnsi="Calibri" w:cs="Calibri"/>
          <w:sz w:val="22"/>
          <w:szCs w:val="22"/>
        </w:rPr>
        <w:t xml:space="preserve"> </w:t>
      </w:r>
    </w:p>
    <w:p w14:paraId="35711891" w14:textId="77777777" w:rsidR="0023520F" w:rsidRDefault="0023520F" w:rsidP="0023520F">
      <w:pPr>
        <w:rPr>
          <w:rFonts w:ascii="Calibri" w:hAnsi="Calibri" w:cs="Calibri"/>
          <w:sz w:val="22"/>
          <w:szCs w:val="22"/>
        </w:rPr>
      </w:pPr>
    </w:p>
    <w:p w14:paraId="4EC83FB1" w14:textId="77777777" w:rsidR="0023520F" w:rsidRPr="009E5566" w:rsidRDefault="0023520F" w:rsidP="0023520F">
      <w:pPr>
        <w:autoSpaceDE w:val="0"/>
        <w:autoSpaceDN w:val="0"/>
        <w:ind w:left="2880"/>
        <w:rPr>
          <w:rFonts w:ascii="Calibri" w:hAnsi="Calibri" w:cs="Calibri"/>
          <w:b/>
          <w:bCs/>
          <w:sz w:val="22"/>
          <w:szCs w:val="22"/>
        </w:rPr>
      </w:pPr>
      <w:r>
        <w:rPr>
          <w:rFonts w:ascii="Calibri" w:hAnsi="Calibri" w:cs="Calibri"/>
          <w:sz w:val="22"/>
          <w:szCs w:val="22"/>
        </w:rPr>
        <w:t>Tonight, grab</w:t>
      </w:r>
      <w:r w:rsidRPr="009E5566">
        <w:rPr>
          <w:rFonts w:ascii="Calibri" w:hAnsi="Calibri" w:cs="Calibri"/>
          <w:sz w:val="22"/>
          <w:szCs w:val="22"/>
        </w:rPr>
        <w:t xml:space="preserve"> some fish and chips at </w:t>
      </w:r>
      <w:hyperlink r:id="rId33" w:history="1">
        <w:r w:rsidRPr="0018493C">
          <w:rPr>
            <w:rStyle w:val="Hyperlink"/>
            <w:rFonts w:ascii="Calibri" w:hAnsi="Calibri" w:cs="Calibri"/>
            <w:b/>
            <w:bCs/>
            <w:sz w:val="22"/>
            <w:szCs w:val="22"/>
          </w:rPr>
          <w:t>Snapper on the Lake</w:t>
        </w:r>
      </w:hyperlink>
      <w:r w:rsidRPr="009E5566">
        <w:rPr>
          <w:rFonts w:ascii="Calibri" w:hAnsi="Calibri" w:cs="Calibri"/>
          <w:sz w:val="22"/>
          <w:szCs w:val="22"/>
        </w:rPr>
        <w:t xml:space="preserve">, part of the Canberra Southern Cross Yacht Club. </w:t>
      </w:r>
      <w:r>
        <w:rPr>
          <w:rFonts w:ascii="Calibri" w:hAnsi="Calibri" w:cs="Calibri"/>
          <w:sz w:val="22"/>
          <w:szCs w:val="22"/>
        </w:rPr>
        <w:t xml:space="preserve">Enjoy tranquil views of Lake Burley Griffin. </w:t>
      </w:r>
    </w:p>
    <w:p w14:paraId="73404FBA" w14:textId="77777777" w:rsidR="0023520F" w:rsidRDefault="0023520F" w:rsidP="0023520F">
      <w:pPr>
        <w:rPr>
          <w:rFonts w:ascii="Calibri" w:hAnsi="Calibri" w:cs="Calibri"/>
          <w:sz w:val="22"/>
          <w:szCs w:val="22"/>
        </w:rPr>
      </w:pPr>
    </w:p>
    <w:p w14:paraId="053F7807" w14:textId="77777777" w:rsidR="0023520F" w:rsidRPr="009C0FED" w:rsidRDefault="0023520F" w:rsidP="0023520F">
      <w:pPr>
        <w:rPr>
          <w:rFonts w:ascii="Calibri" w:hAnsi="Calibri" w:cs="Calibri"/>
          <w:b/>
          <w:bCs/>
          <w:sz w:val="22"/>
          <w:szCs w:val="22"/>
        </w:rPr>
      </w:pPr>
      <w:r w:rsidRPr="009C0FED">
        <w:rPr>
          <w:rFonts w:ascii="Calibri" w:hAnsi="Calibri" w:cs="Calibri"/>
          <w:b/>
          <w:bCs/>
          <w:sz w:val="22"/>
          <w:szCs w:val="22"/>
        </w:rPr>
        <w:t>Overnight:</w:t>
      </w:r>
      <w:r w:rsidRPr="009C0FED">
        <w:rPr>
          <w:rFonts w:ascii="Calibri" w:hAnsi="Calibri" w:cs="Calibri"/>
          <w:b/>
          <w:bCs/>
          <w:sz w:val="22"/>
          <w:szCs w:val="22"/>
        </w:rPr>
        <w:tab/>
      </w:r>
      <w:r w:rsidRPr="009C0FED">
        <w:rPr>
          <w:rFonts w:ascii="Calibri" w:hAnsi="Calibri" w:cs="Calibri"/>
          <w:b/>
          <w:bCs/>
          <w:sz w:val="22"/>
          <w:szCs w:val="22"/>
        </w:rPr>
        <w:tab/>
      </w:r>
      <w:r w:rsidRPr="009C0FED">
        <w:rPr>
          <w:rFonts w:ascii="Calibri" w:hAnsi="Calibri" w:cs="Calibri"/>
          <w:b/>
          <w:bCs/>
          <w:sz w:val="22"/>
          <w:szCs w:val="22"/>
        </w:rPr>
        <w:tab/>
        <w:t>Ovolo Nishi</w:t>
      </w:r>
    </w:p>
    <w:p w14:paraId="6EEC55EB" w14:textId="77777777" w:rsidR="0023520F" w:rsidRDefault="0023520F" w:rsidP="0023520F">
      <w:pPr>
        <w:rPr>
          <w:rFonts w:ascii="Calibri" w:hAnsi="Calibri" w:cs="Calibri"/>
          <w:sz w:val="22"/>
          <w:szCs w:val="22"/>
        </w:rPr>
      </w:pPr>
    </w:p>
    <w:p w14:paraId="7BA90D1B" w14:textId="77777777" w:rsidR="0023520F" w:rsidRPr="00A45665" w:rsidRDefault="0023520F" w:rsidP="0023520F">
      <w:pPr>
        <w:rPr>
          <w:rFonts w:ascii="Calibri" w:hAnsi="Calibri" w:cs="Calibri"/>
          <w:b/>
          <w:bCs/>
        </w:rPr>
      </w:pPr>
      <w:r w:rsidRPr="00A45665">
        <w:rPr>
          <w:rFonts w:ascii="Calibri" w:hAnsi="Calibri" w:cs="Calibri"/>
          <w:b/>
          <w:bCs/>
        </w:rPr>
        <w:t>DAY 2</w:t>
      </w:r>
    </w:p>
    <w:p w14:paraId="1F68C503" w14:textId="2B08A8A1" w:rsidR="0023520F" w:rsidRPr="0023520F" w:rsidRDefault="0023520F" w:rsidP="0023520F">
      <w:pPr>
        <w:autoSpaceDE w:val="0"/>
        <w:autoSpaceDN w:val="0"/>
        <w:ind w:left="2160" w:firstLine="720"/>
        <w:rPr>
          <w:rFonts w:ascii="Calibri" w:hAnsi="Calibri" w:cs="Calibri"/>
          <w:b/>
          <w:color w:val="000000"/>
          <w:sz w:val="22"/>
          <w:szCs w:val="22"/>
        </w:rPr>
      </w:pPr>
      <w:r w:rsidRPr="00CD56F4">
        <w:rPr>
          <w:rFonts w:ascii="Calibri" w:hAnsi="Calibri" w:cs="Calibri"/>
          <w:bCs/>
          <w:color w:val="000000"/>
          <w:sz w:val="22"/>
          <w:szCs w:val="22"/>
        </w:rPr>
        <w:t>Join</w:t>
      </w:r>
      <w:r>
        <w:rPr>
          <w:rFonts w:ascii="Calibri" w:hAnsi="Calibri" w:cs="Calibri"/>
          <w:bCs/>
          <w:color w:val="000000"/>
          <w:sz w:val="22"/>
          <w:szCs w:val="22"/>
        </w:rPr>
        <w:t xml:space="preserve"> </w:t>
      </w:r>
      <w:proofErr w:type="spellStart"/>
      <w:r>
        <w:rPr>
          <w:rFonts w:ascii="Calibri" w:hAnsi="Calibri" w:cs="Calibri"/>
          <w:bCs/>
          <w:color w:val="000000"/>
          <w:sz w:val="22"/>
          <w:szCs w:val="22"/>
        </w:rPr>
        <w:t>your</w:t>
      </w:r>
      <w:proofErr w:type="spellEnd"/>
      <w:r w:rsidRPr="00105D29">
        <w:rPr>
          <w:rFonts w:ascii="Calibri" w:hAnsi="Calibri" w:cs="Calibri"/>
          <w:b/>
          <w:color w:val="000000"/>
          <w:sz w:val="22"/>
          <w:szCs w:val="22"/>
        </w:rPr>
        <w:t xml:space="preserve"> </w:t>
      </w:r>
      <w:hyperlink r:id="rId34" w:history="1">
        <w:r w:rsidRPr="00EC5D6B">
          <w:rPr>
            <w:rStyle w:val="Hyperlink"/>
            <w:rFonts w:ascii="Calibri" w:hAnsi="Calibri" w:cs="Calibri"/>
            <w:b/>
            <w:sz w:val="22"/>
            <w:szCs w:val="22"/>
          </w:rPr>
          <w:t>In, Above and Behind the Scenes</w:t>
        </w:r>
      </w:hyperlink>
      <w:r w:rsidRPr="00105D29">
        <w:rPr>
          <w:rFonts w:ascii="Calibri" w:hAnsi="Calibri" w:cs="Calibri"/>
          <w:b/>
          <w:color w:val="000000"/>
          <w:sz w:val="22"/>
          <w:szCs w:val="22"/>
        </w:rPr>
        <w:t xml:space="preserve"> </w:t>
      </w:r>
      <w:r w:rsidRPr="00CD56F4">
        <w:rPr>
          <w:rFonts w:ascii="Calibri" w:hAnsi="Calibri" w:cs="Calibri"/>
          <w:bCs/>
          <w:color w:val="000000"/>
          <w:sz w:val="22"/>
          <w:szCs w:val="22"/>
        </w:rPr>
        <w:t>tour with the</w:t>
      </w:r>
      <w:r w:rsidRPr="00105D29">
        <w:rPr>
          <w:rFonts w:ascii="Calibri" w:hAnsi="Calibri" w:cs="Calibri"/>
          <w:b/>
          <w:color w:val="000000"/>
          <w:sz w:val="22"/>
          <w:szCs w:val="22"/>
        </w:rPr>
        <w:t xml:space="preserve"> </w:t>
      </w:r>
      <w:hyperlink r:id="rId35" w:history="1">
        <w:r w:rsidRPr="0023520F">
          <w:rPr>
            <w:rStyle w:val="Hyperlink"/>
            <w:rFonts w:ascii="Calibri" w:hAnsi="Calibri" w:cs="Calibri"/>
            <w:b/>
            <w:sz w:val="22"/>
            <w:szCs w:val="22"/>
            <w:u w:val="none"/>
          </w:rPr>
          <w:t xml:space="preserve">National Museum of </w:t>
        </w:r>
        <w:r w:rsidRPr="0023520F">
          <w:rPr>
            <w:rStyle w:val="Hyperlink"/>
            <w:rFonts w:ascii="Calibri" w:hAnsi="Calibri" w:cs="Calibri"/>
            <w:b/>
            <w:sz w:val="22"/>
            <w:szCs w:val="22"/>
            <w:u w:val="none"/>
          </w:rPr>
          <w:tab/>
        </w:r>
        <w:r w:rsidRPr="0023520F">
          <w:rPr>
            <w:rStyle w:val="Hyperlink"/>
            <w:rFonts w:ascii="Calibri" w:hAnsi="Calibri" w:cs="Calibri"/>
            <w:b/>
            <w:sz w:val="22"/>
            <w:szCs w:val="22"/>
            <w:u w:val="none"/>
          </w:rPr>
          <w:tab/>
          <w:t>Australia</w:t>
        </w:r>
      </w:hyperlink>
      <w:r w:rsidRPr="0023520F">
        <w:rPr>
          <w:rFonts w:ascii="Calibri" w:hAnsi="Calibri" w:cs="Calibri"/>
          <w:b/>
          <w:color w:val="000000"/>
          <w:sz w:val="22"/>
          <w:szCs w:val="22"/>
        </w:rPr>
        <w:t>.</w:t>
      </w:r>
    </w:p>
    <w:p w14:paraId="115AD5D7" w14:textId="77777777" w:rsidR="0023520F" w:rsidRPr="00105D29" w:rsidRDefault="0023520F" w:rsidP="0023520F">
      <w:pPr>
        <w:autoSpaceDE w:val="0"/>
        <w:autoSpaceDN w:val="0"/>
        <w:ind w:left="1440" w:hanging="1440"/>
        <w:rPr>
          <w:rFonts w:ascii="Calibri" w:hAnsi="Calibri" w:cs="Calibri"/>
          <w:b/>
          <w:color w:val="000000"/>
          <w:sz w:val="22"/>
          <w:szCs w:val="22"/>
        </w:rPr>
      </w:pPr>
      <w:r w:rsidRPr="00105D29">
        <w:rPr>
          <w:rFonts w:ascii="Calibri" w:hAnsi="Calibri" w:cs="Calibri"/>
          <w:b/>
          <w:color w:val="000000"/>
          <w:sz w:val="22"/>
          <w:szCs w:val="22"/>
        </w:rPr>
        <w:t xml:space="preserve"> </w:t>
      </w:r>
      <w:r w:rsidRPr="00105D29">
        <w:rPr>
          <w:rFonts w:ascii="Calibri" w:hAnsi="Calibri" w:cs="Calibri"/>
          <w:b/>
          <w:color w:val="000000"/>
          <w:sz w:val="22"/>
          <w:szCs w:val="22"/>
        </w:rPr>
        <w:tab/>
      </w:r>
    </w:p>
    <w:p w14:paraId="64CA5319" w14:textId="77777777" w:rsidR="0023520F" w:rsidRDefault="0023520F" w:rsidP="0023520F">
      <w:pPr>
        <w:autoSpaceDE w:val="0"/>
        <w:autoSpaceDN w:val="0"/>
        <w:ind w:left="2880"/>
        <w:rPr>
          <w:rFonts w:asciiTheme="minorHAnsi" w:hAnsiTheme="minorHAnsi" w:cstheme="minorHAnsi"/>
          <w:iCs/>
          <w:color w:val="000000" w:themeColor="text1"/>
          <w:sz w:val="22"/>
          <w:szCs w:val="22"/>
          <w:lang w:val="en" w:eastAsia="en-AU"/>
        </w:rPr>
      </w:pPr>
      <w:r w:rsidRPr="00105D29">
        <w:rPr>
          <w:rFonts w:asciiTheme="minorHAnsi" w:hAnsiTheme="minorHAnsi" w:cstheme="minorHAnsi"/>
          <w:iCs/>
          <w:color w:val="000000" w:themeColor="text1"/>
          <w:sz w:val="22"/>
          <w:szCs w:val="22"/>
          <w:lang w:val="en" w:eastAsia="en-AU"/>
        </w:rPr>
        <w:t>There’s no better way to fully appreciate Canberra’s charm than from the air. Equal parts exhilarating and relaxing, a balloon ride is one of the best ways to experience the best scenery that Canberra has to offer from a privately flown hot air ba</w:t>
      </w:r>
      <w:r>
        <w:rPr>
          <w:rFonts w:asciiTheme="minorHAnsi" w:hAnsiTheme="minorHAnsi" w:cstheme="minorHAnsi"/>
          <w:iCs/>
          <w:color w:val="000000" w:themeColor="text1"/>
          <w:sz w:val="22"/>
          <w:szCs w:val="22"/>
          <w:lang w:val="en" w:eastAsia="en-AU"/>
        </w:rPr>
        <w:t xml:space="preserve">lloon </w:t>
      </w:r>
      <w:r w:rsidRPr="00105D29">
        <w:rPr>
          <w:rFonts w:asciiTheme="minorHAnsi" w:hAnsiTheme="minorHAnsi" w:cstheme="minorHAnsi"/>
          <w:iCs/>
          <w:color w:val="000000" w:themeColor="text1"/>
          <w:sz w:val="22"/>
          <w:szCs w:val="22"/>
          <w:lang w:val="en" w:eastAsia="en-AU"/>
        </w:rPr>
        <w:t>accompanied by a museum expert who will provide an aerial tour of the Museum and the surrounding region. This tour will explore the unique building, its architecture, the hidden stories of the design and its place in the landscape.  Concludes with a champagne overlooking the beautiful Lake Burley Griffin in the Museum’s Café.</w:t>
      </w:r>
    </w:p>
    <w:p w14:paraId="40E2D68D" w14:textId="77777777" w:rsidR="0023520F" w:rsidRDefault="0023520F" w:rsidP="0023520F">
      <w:pPr>
        <w:autoSpaceDE w:val="0"/>
        <w:autoSpaceDN w:val="0"/>
        <w:ind w:left="2880"/>
        <w:rPr>
          <w:rFonts w:asciiTheme="minorHAnsi" w:hAnsiTheme="minorHAnsi" w:cstheme="minorHAnsi"/>
          <w:iCs/>
          <w:color w:val="000000" w:themeColor="text1"/>
          <w:sz w:val="22"/>
          <w:szCs w:val="22"/>
          <w:lang w:val="en" w:eastAsia="en-AU"/>
        </w:rPr>
      </w:pPr>
    </w:p>
    <w:p w14:paraId="594DAB59" w14:textId="77777777" w:rsidR="0023520F" w:rsidRPr="00530FFE" w:rsidRDefault="0023520F" w:rsidP="0023520F">
      <w:pPr>
        <w:widowControl w:val="0"/>
        <w:autoSpaceDE w:val="0"/>
        <w:autoSpaceDN w:val="0"/>
        <w:adjustRightInd w:val="0"/>
        <w:ind w:left="2835"/>
        <w:rPr>
          <w:rFonts w:asciiTheme="minorHAnsi" w:hAnsiTheme="minorHAnsi" w:cstheme="minorHAnsi"/>
          <w:color w:val="000000" w:themeColor="text1"/>
          <w:sz w:val="22"/>
          <w:szCs w:val="22"/>
        </w:rPr>
      </w:pPr>
      <w:r w:rsidRPr="00EC5D6B">
        <w:rPr>
          <w:rFonts w:asciiTheme="minorHAnsi" w:hAnsiTheme="minorHAnsi" w:cs="Calibri"/>
          <w:b/>
          <w:bCs/>
          <w:i/>
          <w:iCs/>
          <w:color w:val="1D1D1D"/>
          <w:sz w:val="22"/>
          <w:szCs w:val="22"/>
        </w:rPr>
        <w:t xml:space="preserve">The National Museum of Australia </w:t>
      </w:r>
      <w:r w:rsidRPr="00EC5D6B">
        <w:rPr>
          <w:rFonts w:asciiTheme="minorHAnsi" w:hAnsiTheme="minorHAnsi" w:cs="Calibri"/>
          <w:i/>
          <w:iCs/>
          <w:color w:val="1D1D1D"/>
          <w:sz w:val="22"/>
          <w:szCs w:val="22"/>
        </w:rPr>
        <w:t xml:space="preserve">is a member </w:t>
      </w:r>
      <w:hyperlink r:id="rId36" w:history="1">
        <w:r w:rsidRPr="00EC5D6B">
          <w:rPr>
            <w:rStyle w:val="Hyperlink"/>
            <w:rFonts w:asciiTheme="minorHAnsi" w:hAnsiTheme="minorHAnsi" w:cstheme="minorHAnsi"/>
            <w:i/>
            <w:iCs/>
            <w:color w:val="000000"/>
            <w:sz w:val="22"/>
            <w:szCs w:val="22"/>
          </w:rPr>
          <w:t xml:space="preserve">of </w:t>
        </w:r>
        <w:r w:rsidRPr="00EC5D6B">
          <w:rPr>
            <w:rStyle w:val="Hyperlink"/>
            <w:rFonts w:asciiTheme="minorHAnsi" w:hAnsiTheme="minorHAnsi" w:cstheme="minorHAnsi"/>
            <w:b/>
            <w:bCs/>
            <w:i/>
            <w:iCs/>
            <w:color w:val="000000"/>
            <w:sz w:val="22"/>
            <w:szCs w:val="22"/>
          </w:rPr>
          <w:t>Cultural Attractions of Australia</w:t>
        </w:r>
      </w:hyperlink>
      <w:r w:rsidRPr="00BB097D">
        <w:rPr>
          <w:rFonts w:asciiTheme="minorHAnsi" w:hAnsiTheme="minorHAnsi" w:cstheme="minorHAnsi"/>
          <w:color w:val="000000"/>
          <w:sz w:val="22"/>
          <w:szCs w:val="22"/>
        </w:rPr>
        <w:t>. </w:t>
      </w:r>
    </w:p>
    <w:p w14:paraId="13B36427" w14:textId="77777777" w:rsidR="0023520F" w:rsidRPr="00105D29" w:rsidRDefault="0023520F" w:rsidP="0023520F">
      <w:pPr>
        <w:rPr>
          <w:rFonts w:asciiTheme="minorHAnsi" w:hAnsiTheme="minorHAnsi" w:cstheme="minorHAnsi"/>
          <w:b/>
          <w:iCs/>
          <w:color w:val="000000" w:themeColor="text1"/>
          <w:sz w:val="22"/>
          <w:szCs w:val="22"/>
        </w:rPr>
      </w:pPr>
    </w:p>
    <w:p w14:paraId="6415F871" w14:textId="77777777" w:rsidR="0023520F" w:rsidRPr="00465B00" w:rsidRDefault="0023520F" w:rsidP="0023520F">
      <w:pPr>
        <w:ind w:left="2880"/>
        <w:rPr>
          <w:rFonts w:ascii="Calibri" w:hAnsi="Calibri" w:cs="Calibri"/>
          <w:sz w:val="22"/>
          <w:szCs w:val="22"/>
        </w:rPr>
      </w:pPr>
      <w:r w:rsidRPr="00465B00">
        <w:rPr>
          <w:rFonts w:ascii="Calibri" w:hAnsi="Calibri" w:cs="Calibri"/>
          <w:sz w:val="22"/>
          <w:szCs w:val="22"/>
        </w:rPr>
        <w:t xml:space="preserve">After your balloon flight, why not spend some time perusing </w:t>
      </w:r>
      <w:r w:rsidRPr="0023520F">
        <w:rPr>
          <w:rFonts w:ascii="Calibri" w:hAnsi="Calibri" w:cs="Calibri"/>
          <w:sz w:val="22"/>
          <w:szCs w:val="22"/>
        </w:rPr>
        <w:t>Canberra’s shopping scene</w:t>
      </w:r>
      <w:r w:rsidRPr="00465B00">
        <w:rPr>
          <w:rFonts w:ascii="Calibri" w:hAnsi="Calibri" w:cs="Calibri"/>
          <w:sz w:val="22"/>
          <w:szCs w:val="22"/>
        </w:rPr>
        <w:t xml:space="preserve">, bursting with the best in boutique, local creations as well as homewares, big department stores, </w:t>
      </w:r>
      <w:proofErr w:type="gramStart"/>
      <w:r w:rsidRPr="00465B00">
        <w:rPr>
          <w:rFonts w:ascii="Calibri" w:hAnsi="Calibri" w:cs="Calibri"/>
          <w:sz w:val="22"/>
          <w:szCs w:val="22"/>
        </w:rPr>
        <w:t>malls</w:t>
      </w:r>
      <w:proofErr w:type="gramEnd"/>
      <w:r w:rsidRPr="00465B00">
        <w:rPr>
          <w:rFonts w:ascii="Calibri" w:hAnsi="Calibri" w:cs="Calibri"/>
          <w:sz w:val="22"/>
          <w:szCs w:val="22"/>
        </w:rPr>
        <w:t xml:space="preserve"> and fashion labels. Great shopping matched with plenty of cafes to rest weary feet can be found in the cool precincts of Braddon, the City and Manuka.</w:t>
      </w:r>
    </w:p>
    <w:p w14:paraId="39E903CF" w14:textId="77777777" w:rsidR="0023520F" w:rsidRDefault="0023520F" w:rsidP="0023520F">
      <w:pPr>
        <w:autoSpaceDE w:val="0"/>
        <w:autoSpaceDN w:val="0"/>
        <w:ind w:left="2880"/>
        <w:rPr>
          <w:rFonts w:ascii="Calibri" w:hAnsi="Calibri" w:cs="Calibri"/>
          <w:sz w:val="22"/>
          <w:szCs w:val="22"/>
        </w:rPr>
      </w:pPr>
    </w:p>
    <w:p w14:paraId="3B43E03C" w14:textId="77777777" w:rsidR="0023520F" w:rsidRDefault="0023520F" w:rsidP="0023520F">
      <w:pPr>
        <w:autoSpaceDE w:val="0"/>
        <w:autoSpaceDN w:val="0"/>
        <w:ind w:left="2880"/>
        <w:rPr>
          <w:rFonts w:ascii="Calibri" w:hAnsi="Calibri" w:cs="Calibri"/>
          <w:sz w:val="22"/>
          <w:szCs w:val="22"/>
        </w:rPr>
      </w:pPr>
      <w:r>
        <w:rPr>
          <w:rFonts w:ascii="Calibri" w:hAnsi="Calibri" w:cs="Calibri"/>
          <w:sz w:val="22"/>
          <w:szCs w:val="22"/>
        </w:rPr>
        <w:t xml:space="preserve">In the afternoon make your way to the </w:t>
      </w:r>
      <w:hyperlink r:id="rId37" w:history="1">
        <w:r w:rsidRPr="00EC5D6B">
          <w:rPr>
            <w:rStyle w:val="Hyperlink"/>
            <w:rFonts w:ascii="Calibri" w:hAnsi="Calibri" w:cs="Calibri"/>
            <w:b/>
            <w:bCs/>
            <w:sz w:val="22"/>
            <w:szCs w:val="22"/>
          </w:rPr>
          <w:t>Australian War Memorial</w:t>
        </w:r>
      </w:hyperlink>
      <w:r>
        <w:rPr>
          <w:rFonts w:ascii="Calibri" w:hAnsi="Calibri" w:cs="Calibri"/>
          <w:sz w:val="22"/>
          <w:szCs w:val="22"/>
        </w:rPr>
        <w:t xml:space="preserve"> for </w:t>
      </w:r>
      <w:hyperlink r:id="rId38" w:history="1">
        <w:r w:rsidRPr="00EC5D6B">
          <w:rPr>
            <w:rStyle w:val="Hyperlink"/>
            <w:rFonts w:ascii="Calibri" w:hAnsi="Calibri" w:cs="Calibri"/>
            <w:b/>
            <w:bCs/>
            <w:sz w:val="22"/>
            <w:szCs w:val="22"/>
          </w:rPr>
          <w:t>The Soul of the Nation</w:t>
        </w:r>
      </w:hyperlink>
      <w:r>
        <w:rPr>
          <w:rFonts w:ascii="Calibri" w:hAnsi="Calibri" w:cs="Calibri"/>
          <w:sz w:val="22"/>
          <w:szCs w:val="22"/>
        </w:rPr>
        <w:t xml:space="preserve"> tour. </w:t>
      </w:r>
    </w:p>
    <w:p w14:paraId="35FE34F0" w14:textId="77777777" w:rsidR="0023520F" w:rsidRDefault="0023520F" w:rsidP="0023520F">
      <w:pPr>
        <w:autoSpaceDE w:val="0"/>
        <w:autoSpaceDN w:val="0"/>
        <w:ind w:left="2880"/>
        <w:rPr>
          <w:rFonts w:ascii="Calibri" w:hAnsi="Calibri" w:cs="Calibri"/>
          <w:sz w:val="22"/>
          <w:szCs w:val="22"/>
        </w:rPr>
      </w:pPr>
    </w:p>
    <w:p w14:paraId="7441BE8A" w14:textId="77777777" w:rsidR="0023520F" w:rsidRPr="00DF7E60" w:rsidRDefault="0023520F" w:rsidP="0023520F">
      <w:pPr>
        <w:autoSpaceDE w:val="0"/>
        <w:autoSpaceDN w:val="0"/>
        <w:ind w:left="2880"/>
        <w:rPr>
          <w:rFonts w:asciiTheme="minorHAnsi" w:hAnsiTheme="minorHAnsi" w:cstheme="minorHAnsi"/>
          <w:color w:val="000000" w:themeColor="text1"/>
          <w:sz w:val="22"/>
          <w:szCs w:val="22"/>
        </w:rPr>
      </w:pPr>
      <w:r>
        <w:rPr>
          <w:rFonts w:asciiTheme="minorHAnsi" w:hAnsiTheme="minorHAnsi" w:cstheme="minorHAnsi"/>
          <w:color w:val="000000" w:themeColor="text1"/>
          <w:sz w:val="22"/>
          <w:szCs w:val="22"/>
        </w:rPr>
        <w:t>This</w:t>
      </w:r>
      <w:r w:rsidRPr="00DF7E60">
        <w:rPr>
          <w:rFonts w:asciiTheme="minorHAnsi" w:hAnsiTheme="minorHAnsi" w:cstheme="minorHAnsi"/>
          <w:color w:val="000000" w:themeColor="text1"/>
          <w:sz w:val="22"/>
          <w:szCs w:val="22"/>
        </w:rPr>
        <w:t xml:space="preserve"> carefully curated 2.5-hour tour</w:t>
      </w:r>
      <w:r>
        <w:rPr>
          <w:rFonts w:asciiTheme="minorHAnsi" w:hAnsiTheme="minorHAnsi" w:cstheme="minorHAnsi"/>
          <w:color w:val="000000" w:themeColor="text1"/>
          <w:sz w:val="22"/>
          <w:szCs w:val="22"/>
        </w:rPr>
        <w:t xml:space="preserve"> </w:t>
      </w:r>
      <w:r w:rsidRPr="00DF7E60">
        <w:rPr>
          <w:rFonts w:asciiTheme="minorHAnsi" w:hAnsiTheme="minorHAnsi" w:cstheme="minorHAnsi"/>
          <w:color w:val="000000" w:themeColor="text1"/>
          <w:sz w:val="22"/>
          <w:szCs w:val="22"/>
        </w:rPr>
        <w:t xml:space="preserve">tells the stories of service and sacrifice behind the over 102,000 names on the Australian Roll of </w:t>
      </w:r>
      <w:proofErr w:type="spellStart"/>
      <w:r w:rsidRPr="00DF7E60">
        <w:rPr>
          <w:rFonts w:asciiTheme="minorHAnsi" w:hAnsiTheme="minorHAnsi" w:cstheme="minorHAnsi"/>
          <w:color w:val="000000" w:themeColor="text1"/>
          <w:sz w:val="22"/>
          <w:szCs w:val="22"/>
        </w:rPr>
        <w:t>Honour</w:t>
      </w:r>
      <w:proofErr w:type="spellEnd"/>
      <w:r w:rsidRPr="00DF7E60">
        <w:rPr>
          <w:rFonts w:asciiTheme="minorHAnsi" w:hAnsiTheme="minorHAnsi" w:cstheme="minorHAnsi"/>
          <w:color w:val="000000" w:themeColor="text1"/>
          <w:sz w:val="22"/>
          <w:szCs w:val="22"/>
        </w:rPr>
        <w:t xml:space="preserve">.  </w:t>
      </w:r>
      <w:r w:rsidRPr="00DF7E60">
        <w:rPr>
          <w:rFonts w:asciiTheme="minorHAnsi" w:hAnsiTheme="minorHAnsi" w:cstheme="minorHAnsi"/>
          <w:color w:val="000000" w:themeColor="text1"/>
          <w:sz w:val="22"/>
          <w:szCs w:val="22"/>
          <w:shd w:val="clear" w:color="auto" w:fill="FEFEFE"/>
        </w:rPr>
        <w:t xml:space="preserve">Following the galleries tour, join one of the Memorial’s curators for a private exploration of the unique collection of memorabilia, rare and beautiful letters, </w:t>
      </w:r>
      <w:proofErr w:type="gramStart"/>
      <w:r w:rsidRPr="00DF7E60">
        <w:rPr>
          <w:rFonts w:asciiTheme="minorHAnsi" w:hAnsiTheme="minorHAnsi" w:cstheme="minorHAnsi"/>
          <w:color w:val="000000" w:themeColor="text1"/>
          <w:sz w:val="22"/>
          <w:szCs w:val="22"/>
          <w:shd w:val="clear" w:color="auto" w:fill="FEFEFE"/>
        </w:rPr>
        <w:t>photographs</w:t>
      </w:r>
      <w:proofErr w:type="gramEnd"/>
      <w:r w:rsidRPr="00DF7E60">
        <w:rPr>
          <w:rFonts w:asciiTheme="minorHAnsi" w:hAnsiTheme="minorHAnsi" w:cstheme="minorHAnsi"/>
          <w:color w:val="000000" w:themeColor="text1"/>
          <w:sz w:val="22"/>
          <w:szCs w:val="22"/>
          <w:shd w:val="clear" w:color="auto" w:fill="FEFEFE"/>
        </w:rPr>
        <w:t xml:space="preserve"> and diaries – many over a century old. Iconic and rarely displayed artworks by some of Australia’s most important artists of the last century are also available for viewing.</w:t>
      </w:r>
    </w:p>
    <w:p w14:paraId="1937AECB" w14:textId="77777777" w:rsidR="0023520F" w:rsidRDefault="0023520F" w:rsidP="0023520F">
      <w:pPr>
        <w:pStyle w:val="NormalWeb"/>
        <w:spacing w:before="0" w:beforeAutospacing="0" w:after="0" w:afterAutospacing="0"/>
        <w:ind w:left="2880"/>
        <w:rPr>
          <w:rFonts w:ascii="Calibri" w:hAnsi="Calibri" w:cs="Calibri"/>
          <w:sz w:val="22"/>
          <w:szCs w:val="22"/>
        </w:rPr>
      </w:pPr>
    </w:p>
    <w:p w14:paraId="08396290" w14:textId="77777777" w:rsidR="0023520F" w:rsidRPr="00E05550" w:rsidRDefault="0023520F" w:rsidP="0023520F">
      <w:pPr>
        <w:pStyle w:val="NormalWeb"/>
        <w:spacing w:before="0" w:beforeAutospacing="0" w:after="0" w:afterAutospacing="0"/>
        <w:ind w:left="2880"/>
        <w:rPr>
          <w:rFonts w:ascii="Calibri" w:hAnsi="Calibri" w:cs="Calibri"/>
          <w:i/>
          <w:iCs/>
          <w:sz w:val="22"/>
          <w:szCs w:val="22"/>
        </w:rPr>
      </w:pPr>
      <w:r w:rsidRPr="00E05550">
        <w:rPr>
          <w:rFonts w:ascii="Calibri" w:hAnsi="Calibri" w:cs="Calibri"/>
          <w:i/>
          <w:iCs/>
          <w:sz w:val="22"/>
          <w:szCs w:val="22"/>
        </w:rPr>
        <w:t xml:space="preserve">The Australian War Memorial is a member of </w:t>
      </w:r>
      <w:hyperlink r:id="rId39" w:history="1">
        <w:r w:rsidRPr="00E05550">
          <w:rPr>
            <w:rStyle w:val="Hyperlink"/>
            <w:rFonts w:ascii="Calibri" w:hAnsi="Calibri" w:cs="Calibri"/>
            <w:b/>
            <w:bCs/>
            <w:i/>
            <w:iCs/>
            <w:sz w:val="22"/>
            <w:szCs w:val="22"/>
          </w:rPr>
          <w:t>Cultural Attractions of Australia</w:t>
        </w:r>
      </w:hyperlink>
      <w:r w:rsidRPr="00E05550">
        <w:rPr>
          <w:rFonts w:ascii="Calibri" w:hAnsi="Calibri" w:cs="Calibri"/>
          <w:i/>
          <w:iCs/>
          <w:sz w:val="22"/>
          <w:szCs w:val="22"/>
        </w:rPr>
        <w:t xml:space="preserve">. </w:t>
      </w:r>
    </w:p>
    <w:p w14:paraId="1C86E65D" w14:textId="77777777" w:rsidR="0023520F" w:rsidRDefault="0023520F" w:rsidP="0023520F">
      <w:pPr>
        <w:autoSpaceDE w:val="0"/>
        <w:autoSpaceDN w:val="0"/>
        <w:ind w:left="2880"/>
        <w:rPr>
          <w:rFonts w:ascii="Calibri" w:hAnsi="Calibri" w:cs="Calibri"/>
          <w:b/>
          <w:bCs/>
          <w:sz w:val="22"/>
          <w:szCs w:val="22"/>
        </w:rPr>
      </w:pPr>
    </w:p>
    <w:p w14:paraId="7E402C2A" w14:textId="77777777" w:rsidR="0023520F" w:rsidRDefault="0023520F" w:rsidP="0023520F">
      <w:pPr>
        <w:autoSpaceDE w:val="0"/>
        <w:autoSpaceDN w:val="0"/>
        <w:ind w:left="2880"/>
        <w:rPr>
          <w:rFonts w:ascii="Calibri" w:hAnsi="Calibri" w:cs="Calibri"/>
          <w:sz w:val="22"/>
          <w:szCs w:val="22"/>
        </w:rPr>
      </w:pPr>
      <w:r>
        <w:rPr>
          <w:rFonts w:ascii="Calibri" w:hAnsi="Calibri" w:cs="Calibri"/>
          <w:sz w:val="22"/>
          <w:szCs w:val="22"/>
        </w:rPr>
        <w:t>Tonight, have dinner at the</w:t>
      </w:r>
      <w:r w:rsidRPr="00A20084">
        <w:rPr>
          <w:rFonts w:ascii="Calibri" w:hAnsi="Calibri" w:cs="Calibri"/>
          <w:sz w:val="22"/>
          <w:szCs w:val="22"/>
        </w:rPr>
        <w:t xml:space="preserve"> </w:t>
      </w:r>
      <w:hyperlink r:id="rId40" w:history="1">
        <w:proofErr w:type="spellStart"/>
        <w:r w:rsidRPr="004B7AB0">
          <w:rPr>
            <w:rStyle w:val="Hyperlink"/>
            <w:rFonts w:ascii="Calibri" w:hAnsi="Calibri" w:cs="Calibri"/>
            <w:b/>
            <w:bCs/>
            <w:sz w:val="22"/>
            <w:szCs w:val="22"/>
          </w:rPr>
          <w:t>NewActon</w:t>
        </w:r>
        <w:proofErr w:type="spellEnd"/>
        <w:r w:rsidRPr="004B7AB0">
          <w:rPr>
            <w:rStyle w:val="Hyperlink"/>
            <w:rFonts w:ascii="Calibri" w:hAnsi="Calibri" w:cs="Calibri"/>
            <w:b/>
            <w:bCs/>
            <w:sz w:val="22"/>
            <w:szCs w:val="22"/>
          </w:rPr>
          <w:t xml:space="preserve"> dining precinct</w:t>
        </w:r>
      </w:hyperlink>
      <w:r w:rsidRPr="00A20084">
        <w:rPr>
          <w:rFonts w:ascii="Calibri" w:hAnsi="Calibri" w:cs="Calibri"/>
          <w:sz w:val="22"/>
          <w:szCs w:val="22"/>
        </w:rPr>
        <w:t xml:space="preserve"> </w:t>
      </w:r>
      <w:r>
        <w:rPr>
          <w:rFonts w:ascii="Calibri" w:hAnsi="Calibri" w:cs="Calibri"/>
          <w:sz w:val="22"/>
          <w:szCs w:val="22"/>
        </w:rPr>
        <w:t xml:space="preserve">and be sure to include a visit to </w:t>
      </w:r>
      <w:hyperlink r:id="rId41" w:history="1">
        <w:r w:rsidRPr="00EC5D6B">
          <w:rPr>
            <w:rStyle w:val="Hyperlink"/>
            <w:rFonts w:ascii="Calibri" w:hAnsi="Calibri" w:cs="Calibri"/>
            <w:b/>
            <w:bCs/>
            <w:sz w:val="22"/>
            <w:szCs w:val="22"/>
          </w:rPr>
          <w:t>Nishi Gallery</w:t>
        </w:r>
      </w:hyperlink>
      <w:r w:rsidRPr="00A20084">
        <w:rPr>
          <w:rFonts w:ascii="Calibri" w:hAnsi="Calibri" w:cs="Calibri"/>
          <w:sz w:val="22"/>
          <w:szCs w:val="22"/>
        </w:rPr>
        <w:t xml:space="preserve">. </w:t>
      </w:r>
    </w:p>
    <w:p w14:paraId="7EEB31CD" w14:textId="77777777" w:rsidR="0023520F" w:rsidRDefault="0023520F" w:rsidP="0023520F">
      <w:pPr>
        <w:autoSpaceDE w:val="0"/>
        <w:autoSpaceDN w:val="0"/>
        <w:rPr>
          <w:rFonts w:ascii="Calibri" w:hAnsi="Calibri" w:cs="Calibri"/>
          <w:sz w:val="22"/>
          <w:szCs w:val="22"/>
        </w:rPr>
      </w:pPr>
    </w:p>
    <w:p w14:paraId="1FE29111" w14:textId="77777777" w:rsidR="0023520F" w:rsidRPr="009C0FED" w:rsidRDefault="0023520F" w:rsidP="0023520F">
      <w:pPr>
        <w:rPr>
          <w:rFonts w:ascii="Calibri" w:hAnsi="Calibri" w:cs="Calibri"/>
          <w:b/>
          <w:bCs/>
          <w:sz w:val="22"/>
          <w:szCs w:val="22"/>
        </w:rPr>
      </w:pPr>
      <w:r w:rsidRPr="009C0FED">
        <w:rPr>
          <w:rFonts w:ascii="Calibri" w:hAnsi="Calibri" w:cs="Calibri"/>
          <w:b/>
          <w:bCs/>
          <w:sz w:val="22"/>
          <w:szCs w:val="22"/>
        </w:rPr>
        <w:t>Overnight:</w:t>
      </w:r>
      <w:r w:rsidRPr="009C0FED">
        <w:rPr>
          <w:rFonts w:ascii="Calibri" w:hAnsi="Calibri" w:cs="Calibri"/>
          <w:b/>
          <w:bCs/>
          <w:sz w:val="22"/>
          <w:szCs w:val="22"/>
        </w:rPr>
        <w:tab/>
      </w:r>
      <w:r w:rsidRPr="009C0FED">
        <w:rPr>
          <w:rFonts w:ascii="Calibri" w:hAnsi="Calibri" w:cs="Calibri"/>
          <w:b/>
          <w:bCs/>
          <w:sz w:val="22"/>
          <w:szCs w:val="22"/>
        </w:rPr>
        <w:tab/>
      </w:r>
      <w:r w:rsidRPr="009C0FED">
        <w:rPr>
          <w:rFonts w:ascii="Calibri" w:hAnsi="Calibri" w:cs="Calibri"/>
          <w:b/>
          <w:bCs/>
          <w:sz w:val="22"/>
          <w:szCs w:val="22"/>
        </w:rPr>
        <w:tab/>
        <w:t>Ovolo Nishi</w:t>
      </w:r>
    </w:p>
    <w:p w14:paraId="51E3FBF0" w14:textId="77777777" w:rsidR="0023520F" w:rsidRPr="007F3E62" w:rsidRDefault="0023520F" w:rsidP="0023520F">
      <w:pPr>
        <w:autoSpaceDE w:val="0"/>
        <w:autoSpaceDN w:val="0"/>
        <w:rPr>
          <w:rFonts w:ascii="Calibri" w:hAnsi="Calibri" w:cs="Calibri"/>
          <w:sz w:val="22"/>
          <w:szCs w:val="22"/>
        </w:rPr>
      </w:pPr>
    </w:p>
    <w:p w14:paraId="3244F9F5" w14:textId="77777777" w:rsidR="0023520F" w:rsidRDefault="0023520F" w:rsidP="0023520F">
      <w:pPr>
        <w:autoSpaceDE w:val="0"/>
        <w:autoSpaceDN w:val="0"/>
        <w:rPr>
          <w:rFonts w:ascii="Calibri" w:hAnsi="Calibri" w:cs="Calibri"/>
          <w:b/>
          <w:bCs/>
        </w:rPr>
      </w:pPr>
      <w:r w:rsidRPr="00E05550">
        <w:rPr>
          <w:rFonts w:ascii="Calibri" w:hAnsi="Calibri" w:cs="Calibri"/>
          <w:b/>
          <w:bCs/>
        </w:rPr>
        <w:t xml:space="preserve">DAY 3 </w:t>
      </w:r>
    </w:p>
    <w:p w14:paraId="1B3608B1" w14:textId="77777777" w:rsidR="0023520F" w:rsidRPr="00E05550" w:rsidRDefault="0023520F" w:rsidP="0023520F">
      <w:pPr>
        <w:autoSpaceDE w:val="0"/>
        <w:autoSpaceDN w:val="0"/>
        <w:ind w:left="2880"/>
        <w:rPr>
          <w:rFonts w:ascii="Calibri" w:hAnsi="Calibri" w:cs="Calibri"/>
          <w:sz w:val="22"/>
          <w:szCs w:val="22"/>
        </w:rPr>
      </w:pPr>
      <w:r>
        <w:rPr>
          <w:rFonts w:ascii="Calibri" w:hAnsi="Calibri" w:cs="Calibri"/>
          <w:sz w:val="22"/>
          <w:szCs w:val="22"/>
        </w:rPr>
        <w:t>Spend the morning exploring the stunning major exhibitions and national collections at the</w:t>
      </w:r>
      <w:r w:rsidRPr="00E05550">
        <w:rPr>
          <w:rFonts w:ascii="Calibri" w:hAnsi="Calibri" w:cs="Calibri"/>
          <w:sz w:val="22"/>
          <w:szCs w:val="22"/>
        </w:rPr>
        <w:t xml:space="preserve"> </w:t>
      </w:r>
      <w:hyperlink r:id="rId42" w:history="1">
        <w:r w:rsidRPr="004B7AB0">
          <w:rPr>
            <w:rStyle w:val="Hyperlink"/>
            <w:rFonts w:ascii="Calibri" w:hAnsi="Calibri" w:cs="Calibri"/>
            <w:b/>
            <w:bCs/>
            <w:sz w:val="22"/>
            <w:szCs w:val="22"/>
          </w:rPr>
          <w:t>National Gallery of Australia</w:t>
        </w:r>
      </w:hyperlink>
      <w:r>
        <w:rPr>
          <w:rFonts w:ascii="Calibri" w:hAnsi="Calibri" w:cs="Calibri"/>
          <w:sz w:val="22"/>
          <w:szCs w:val="22"/>
        </w:rPr>
        <w:t>.</w:t>
      </w:r>
    </w:p>
    <w:p w14:paraId="02F83C3B" w14:textId="77777777" w:rsidR="0023520F" w:rsidRDefault="0023520F" w:rsidP="0023520F">
      <w:pPr>
        <w:pStyle w:val="NormalWeb"/>
        <w:spacing w:before="0" w:beforeAutospacing="0" w:after="0" w:afterAutospacing="0"/>
      </w:pPr>
    </w:p>
    <w:p w14:paraId="082B5351" w14:textId="77777777" w:rsidR="0023520F" w:rsidRPr="004B7AB0" w:rsidRDefault="0023520F" w:rsidP="0023520F">
      <w:pPr>
        <w:pStyle w:val="NormalWeb"/>
        <w:spacing w:before="0" w:beforeAutospacing="0" w:after="0" w:afterAutospacing="0"/>
        <w:ind w:left="2880"/>
        <w:rPr>
          <w:rFonts w:ascii="Calibri" w:hAnsi="Calibri" w:cs="Calibri"/>
          <w:sz w:val="22"/>
          <w:szCs w:val="22"/>
        </w:rPr>
      </w:pPr>
      <w:r w:rsidRPr="004B7AB0">
        <w:rPr>
          <w:rFonts w:ascii="Calibri" w:hAnsi="Calibri" w:cs="Calibri"/>
          <w:sz w:val="22"/>
          <w:szCs w:val="22"/>
        </w:rPr>
        <w:t xml:space="preserve">When visitors walk through the door of the National Gallery of Australia, they step into a world seen through the eyes of artists. </w:t>
      </w:r>
      <w:r w:rsidRPr="004B7AB0">
        <w:rPr>
          <w:rFonts w:ascii="Calibri" w:hAnsi="Calibri" w:cs="Calibri"/>
          <w:sz w:val="22"/>
          <w:szCs w:val="22"/>
          <w:lang w:val="en-US"/>
        </w:rPr>
        <w:t xml:space="preserve">It’s a world of creativity, identity and courage, the national gallery takes the world by a storm with big ideas, brave </w:t>
      </w:r>
      <w:proofErr w:type="gramStart"/>
      <w:r w:rsidRPr="004B7AB0">
        <w:rPr>
          <w:rFonts w:ascii="Calibri" w:hAnsi="Calibri" w:cs="Calibri"/>
          <w:sz w:val="22"/>
          <w:szCs w:val="22"/>
          <w:lang w:val="en-US"/>
        </w:rPr>
        <w:t>exhibitions</w:t>
      </w:r>
      <w:proofErr w:type="gramEnd"/>
      <w:r w:rsidRPr="004B7AB0">
        <w:rPr>
          <w:rFonts w:ascii="Calibri" w:hAnsi="Calibri" w:cs="Calibri"/>
          <w:sz w:val="22"/>
          <w:szCs w:val="22"/>
          <w:lang w:val="en-US"/>
        </w:rPr>
        <w:t xml:space="preserve"> and bold innovations.</w:t>
      </w:r>
      <w:r w:rsidRPr="004B7AB0">
        <w:rPr>
          <w:rFonts w:ascii="Calibri" w:hAnsi="Calibri" w:cs="Calibri"/>
          <w:sz w:val="22"/>
          <w:szCs w:val="22"/>
        </w:rPr>
        <w:t xml:space="preserve"> </w:t>
      </w:r>
      <w:r w:rsidRPr="004B7AB0">
        <w:rPr>
          <w:rFonts w:ascii="Calibri" w:hAnsi="Calibri" w:cs="Calibri"/>
          <w:sz w:val="22"/>
          <w:szCs w:val="22"/>
          <w:lang w:val="en-US"/>
        </w:rPr>
        <w:t>With an annual calendar of stunning major exhibitions, an unsurpassed national collection, a dynamic program of public programs and live art events, the National Gallery</w:t>
      </w:r>
      <w:r w:rsidRPr="004B7AB0">
        <w:rPr>
          <w:rFonts w:ascii="Calibri" w:hAnsi="Calibri" w:cs="Calibri"/>
          <w:sz w:val="22"/>
          <w:szCs w:val="22"/>
        </w:rPr>
        <w:t> of Australia is home to the visual culture and spirit of Australia.</w:t>
      </w:r>
    </w:p>
    <w:p w14:paraId="01280088" w14:textId="77777777" w:rsidR="0023520F" w:rsidRPr="00E05550" w:rsidRDefault="0023520F" w:rsidP="0023520F">
      <w:pPr>
        <w:pStyle w:val="NormalWeb"/>
        <w:spacing w:before="0" w:beforeAutospacing="0" w:after="0" w:afterAutospacing="0"/>
        <w:ind w:left="2880"/>
        <w:rPr>
          <w:rFonts w:ascii="Calibri" w:hAnsi="Calibri" w:cs="Calibri"/>
          <w:i/>
          <w:iCs/>
          <w:sz w:val="22"/>
          <w:szCs w:val="22"/>
        </w:rPr>
      </w:pPr>
    </w:p>
    <w:p w14:paraId="76A90B0E" w14:textId="77777777" w:rsidR="0023520F" w:rsidRPr="00E05550" w:rsidRDefault="0023520F" w:rsidP="0023520F">
      <w:pPr>
        <w:pStyle w:val="NormalWeb"/>
        <w:spacing w:before="0" w:beforeAutospacing="0" w:after="0" w:afterAutospacing="0"/>
        <w:ind w:left="2880"/>
        <w:rPr>
          <w:rFonts w:ascii="Calibri" w:hAnsi="Calibri" w:cs="Calibri"/>
          <w:sz w:val="22"/>
          <w:szCs w:val="22"/>
        </w:rPr>
      </w:pPr>
      <w:r w:rsidRPr="00E05550">
        <w:rPr>
          <w:rFonts w:ascii="Calibri" w:hAnsi="Calibri" w:cs="Calibri"/>
          <w:sz w:val="22"/>
          <w:szCs w:val="22"/>
        </w:rPr>
        <w:t xml:space="preserve">The Aboriginal and Torres Strait Islander art collection at the National Gallery of Australia comprises over 7500 works and is the largest in the world. These new gallery spaces allow much more of the collection to be seen with each one specifically designed for a different geographic region or aspect of Indigenous art and, where possible, paintings and sculptures are illuminated overhead by natural daylight, akin to the light in which the works were </w:t>
      </w:r>
      <w:proofErr w:type="spellStart"/>
      <w:proofErr w:type="gramStart"/>
      <w:r w:rsidRPr="00E05550">
        <w:rPr>
          <w:rFonts w:ascii="Calibri" w:hAnsi="Calibri" w:cs="Calibri"/>
          <w:sz w:val="22"/>
          <w:szCs w:val="22"/>
        </w:rPr>
        <w:t>created.This</w:t>
      </w:r>
      <w:proofErr w:type="spellEnd"/>
      <w:proofErr w:type="gramEnd"/>
      <w:r w:rsidRPr="00E05550">
        <w:rPr>
          <w:rFonts w:ascii="Calibri" w:hAnsi="Calibri" w:cs="Calibri"/>
          <w:sz w:val="22"/>
          <w:szCs w:val="22"/>
        </w:rPr>
        <w:t xml:space="preserve"> dedicated display of Aboriginal and Torres Strait Islander art highlights the diversity, richness and excellence of the collection.</w:t>
      </w:r>
    </w:p>
    <w:p w14:paraId="4E1A08BB" w14:textId="77777777" w:rsidR="0023520F" w:rsidRDefault="0023520F" w:rsidP="0023520F">
      <w:pPr>
        <w:autoSpaceDE w:val="0"/>
        <w:autoSpaceDN w:val="0"/>
        <w:rPr>
          <w:rFonts w:ascii="Calibri" w:hAnsi="Calibri" w:cs="Calibri"/>
          <w:b/>
          <w:bCs/>
        </w:rPr>
      </w:pPr>
    </w:p>
    <w:p w14:paraId="57CDDAF4" w14:textId="77777777" w:rsidR="0023520F" w:rsidRPr="00187487" w:rsidRDefault="0023520F" w:rsidP="0023520F">
      <w:pPr>
        <w:autoSpaceDE w:val="0"/>
        <w:autoSpaceDN w:val="0"/>
        <w:ind w:left="2880"/>
        <w:rPr>
          <w:rFonts w:ascii="Calibri" w:hAnsi="Calibri" w:cs="Calibri"/>
          <w:sz w:val="22"/>
          <w:szCs w:val="22"/>
        </w:rPr>
      </w:pPr>
      <w:r w:rsidRPr="00187487">
        <w:rPr>
          <w:rFonts w:ascii="Calibri" w:hAnsi="Calibri" w:cs="Calibri"/>
          <w:sz w:val="22"/>
          <w:szCs w:val="22"/>
        </w:rPr>
        <w:t xml:space="preserve">Grab lunch at the </w:t>
      </w:r>
      <w:hyperlink r:id="rId43" w:history="1">
        <w:r w:rsidRPr="004B7AB0">
          <w:rPr>
            <w:rStyle w:val="Hyperlink"/>
            <w:rFonts w:ascii="Calibri" w:hAnsi="Calibri" w:cs="Calibri"/>
            <w:b/>
            <w:bCs/>
            <w:sz w:val="22"/>
            <w:szCs w:val="22"/>
          </w:rPr>
          <w:t>NGA Café</w:t>
        </w:r>
      </w:hyperlink>
      <w:r>
        <w:rPr>
          <w:rFonts w:ascii="Calibri" w:hAnsi="Calibri" w:cs="Calibri"/>
          <w:sz w:val="22"/>
          <w:szCs w:val="22"/>
        </w:rPr>
        <w:t xml:space="preserve"> overlooking the Sculpture Garden </w:t>
      </w:r>
      <w:r w:rsidRPr="00187487">
        <w:rPr>
          <w:rFonts w:ascii="Calibri" w:hAnsi="Calibri" w:cs="Calibri"/>
          <w:sz w:val="22"/>
          <w:szCs w:val="22"/>
        </w:rPr>
        <w:t xml:space="preserve">or </w:t>
      </w:r>
      <w:r>
        <w:rPr>
          <w:rFonts w:ascii="Calibri" w:hAnsi="Calibri" w:cs="Calibri"/>
          <w:sz w:val="22"/>
          <w:szCs w:val="22"/>
        </w:rPr>
        <w:t xml:space="preserve">the </w:t>
      </w:r>
      <w:hyperlink r:id="rId44" w:history="1">
        <w:r w:rsidRPr="004B7AB0">
          <w:rPr>
            <w:rStyle w:val="Hyperlink"/>
            <w:rFonts w:ascii="Calibri" w:hAnsi="Calibri" w:cs="Calibri"/>
            <w:b/>
            <w:bCs/>
            <w:sz w:val="22"/>
            <w:szCs w:val="22"/>
          </w:rPr>
          <w:t>Street Café</w:t>
        </w:r>
      </w:hyperlink>
      <w:r>
        <w:rPr>
          <w:rFonts w:ascii="Calibri" w:hAnsi="Calibri" w:cs="Calibri"/>
          <w:sz w:val="22"/>
          <w:szCs w:val="22"/>
        </w:rPr>
        <w:t>.</w:t>
      </w:r>
    </w:p>
    <w:p w14:paraId="0F55A77F" w14:textId="77777777" w:rsidR="0023520F" w:rsidRDefault="0023520F" w:rsidP="0023520F">
      <w:pPr>
        <w:autoSpaceDE w:val="0"/>
        <w:autoSpaceDN w:val="0"/>
        <w:rPr>
          <w:rFonts w:ascii="Calibri" w:hAnsi="Calibri" w:cs="Calibri"/>
          <w:b/>
          <w:bCs/>
        </w:rPr>
      </w:pPr>
    </w:p>
    <w:p w14:paraId="64077958" w14:textId="77777777" w:rsidR="0023520F" w:rsidRPr="004B7AB0" w:rsidRDefault="0023520F" w:rsidP="0023520F">
      <w:pPr>
        <w:autoSpaceDE w:val="0"/>
        <w:autoSpaceDN w:val="0"/>
        <w:rPr>
          <w:rFonts w:ascii="Calibri" w:hAnsi="Calibri" w:cs="Calibri"/>
          <w:b/>
          <w:bCs/>
        </w:rPr>
      </w:pPr>
      <w:r>
        <w:rPr>
          <w:rFonts w:ascii="Calibri" w:hAnsi="Calibri" w:cs="Calibri"/>
          <w:b/>
          <w:bCs/>
        </w:rPr>
        <w:tab/>
      </w:r>
      <w:r>
        <w:rPr>
          <w:rFonts w:ascii="Calibri" w:hAnsi="Calibri" w:cs="Calibri"/>
          <w:b/>
          <w:bCs/>
        </w:rPr>
        <w:tab/>
      </w:r>
      <w:r>
        <w:rPr>
          <w:rFonts w:ascii="Calibri" w:hAnsi="Calibri" w:cs="Calibri"/>
          <w:b/>
          <w:bCs/>
        </w:rPr>
        <w:tab/>
      </w:r>
      <w:r>
        <w:rPr>
          <w:rFonts w:ascii="Calibri" w:hAnsi="Calibri" w:cs="Calibri"/>
          <w:b/>
          <w:bCs/>
        </w:rPr>
        <w:tab/>
      </w:r>
      <w:r w:rsidRPr="00187487">
        <w:rPr>
          <w:rFonts w:ascii="Calibri" w:hAnsi="Calibri" w:cs="Calibri"/>
          <w:sz w:val="22"/>
          <w:szCs w:val="22"/>
        </w:rPr>
        <w:t>This afternoo</w:t>
      </w:r>
      <w:r>
        <w:rPr>
          <w:rFonts w:ascii="Calibri" w:hAnsi="Calibri" w:cs="Calibri"/>
          <w:sz w:val="22"/>
          <w:szCs w:val="22"/>
        </w:rPr>
        <w:t>n enjoy</w:t>
      </w:r>
      <w:r w:rsidRPr="00187487">
        <w:rPr>
          <w:rFonts w:ascii="Calibri" w:hAnsi="Calibri" w:cs="Calibri"/>
          <w:sz w:val="22"/>
          <w:szCs w:val="22"/>
        </w:rPr>
        <w:t xml:space="preserve"> a round of golf at the </w:t>
      </w:r>
      <w:hyperlink r:id="rId45" w:history="1">
        <w:r w:rsidRPr="004B7AB0">
          <w:rPr>
            <w:rStyle w:val="Hyperlink"/>
            <w:rFonts w:ascii="Calibri" w:hAnsi="Calibri" w:cs="Calibri"/>
            <w:b/>
            <w:bCs/>
            <w:sz w:val="22"/>
            <w:szCs w:val="22"/>
          </w:rPr>
          <w:t>Federal Golf Club</w:t>
        </w:r>
      </w:hyperlink>
      <w:r>
        <w:rPr>
          <w:rFonts w:ascii="Calibri" w:hAnsi="Calibri" w:cs="Calibri"/>
          <w:b/>
          <w:bCs/>
        </w:rPr>
        <w:t xml:space="preserve">. </w:t>
      </w:r>
      <w:r w:rsidRPr="002D188D">
        <w:rPr>
          <w:rFonts w:ascii="Calibri" w:hAnsi="Calibri" w:cs="Arial"/>
          <w:sz w:val="22"/>
          <w:szCs w:val="22"/>
        </w:rPr>
        <w:t xml:space="preserve"> </w:t>
      </w:r>
    </w:p>
    <w:p w14:paraId="0DC70661" w14:textId="77777777" w:rsidR="0023520F" w:rsidRPr="002D188D" w:rsidRDefault="0023520F" w:rsidP="0023520F">
      <w:pPr>
        <w:ind w:left="2160" w:firstLine="720"/>
        <w:rPr>
          <w:rFonts w:ascii="Calibri" w:hAnsi="Calibri" w:cs="Arial"/>
          <w:i/>
          <w:color w:val="000000"/>
          <w:sz w:val="22"/>
          <w:szCs w:val="22"/>
        </w:rPr>
      </w:pPr>
    </w:p>
    <w:p w14:paraId="274C6FD0" w14:textId="77777777" w:rsidR="0023520F" w:rsidRDefault="0023520F" w:rsidP="0023520F">
      <w:pPr>
        <w:pStyle w:val="NormalWeb"/>
        <w:spacing w:before="0" w:beforeAutospacing="0" w:after="0" w:afterAutospacing="0"/>
        <w:ind w:left="2880"/>
        <w:rPr>
          <w:rFonts w:ascii="Calibri" w:hAnsi="Calibri" w:cs="Calibri"/>
          <w:i/>
          <w:iCs/>
          <w:sz w:val="22"/>
          <w:szCs w:val="22"/>
        </w:rPr>
      </w:pPr>
      <w:r w:rsidRPr="00187487">
        <w:rPr>
          <w:rFonts w:ascii="Calibri" w:hAnsi="Calibri" w:cs="Calibri"/>
          <w:i/>
          <w:iCs/>
          <w:sz w:val="22"/>
          <w:szCs w:val="22"/>
        </w:rPr>
        <w:t>The 18</w:t>
      </w:r>
      <w:r>
        <w:rPr>
          <w:rFonts w:ascii="Calibri" w:hAnsi="Calibri" w:cs="Calibri"/>
          <w:i/>
          <w:iCs/>
          <w:sz w:val="22"/>
          <w:szCs w:val="22"/>
        </w:rPr>
        <w:t>-</w:t>
      </w:r>
      <w:r w:rsidRPr="00187487">
        <w:rPr>
          <w:rFonts w:ascii="Calibri" w:hAnsi="Calibri" w:cs="Calibri"/>
          <w:i/>
          <w:iCs/>
          <w:sz w:val="22"/>
          <w:szCs w:val="22"/>
        </w:rPr>
        <w:t>hole championship course at Federal Golf Club offers you pristine Santa Ana couch fairways and quality bent grass greens which are protected by well-placed bunkers. The course is set in beautiful bushland surrounds with grand views of the Brindabella Ranges making it a very special and uniquely Australian place.</w:t>
      </w:r>
    </w:p>
    <w:p w14:paraId="3A6A375C" w14:textId="77777777" w:rsidR="0023520F" w:rsidRPr="00187487" w:rsidRDefault="0023520F" w:rsidP="0023520F">
      <w:pPr>
        <w:rPr>
          <w:rFonts w:ascii="Calibri" w:hAnsi="Calibri" w:cs="Arial"/>
          <w:b/>
          <w:i/>
          <w:iCs/>
          <w:color w:val="000000"/>
          <w:sz w:val="22"/>
          <w:szCs w:val="22"/>
        </w:rPr>
      </w:pPr>
    </w:p>
    <w:p w14:paraId="17DA9220" w14:textId="77777777" w:rsidR="0023520F" w:rsidRDefault="0023520F" w:rsidP="0023520F">
      <w:pPr>
        <w:ind w:left="2880"/>
        <w:rPr>
          <w:rFonts w:ascii="Calibri" w:hAnsi="Calibri" w:cs="Arial"/>
          <w:b/>
          <w:i/>
          <w:color w:val="000000"/>
          <w:sz w:val="22"/>
          <w:szCs w:val="22"/>
        </w:rPr>
      </w:pPr>
      <w:r w:rsidRPr="002D188D">
        <w:rPr>
          <w:rFonts w:ascii="Calibri" w:hAnsi="Calibri" w:cs="Arial"/>
          <w:b/>
          <w:i/>
          <w:color w:val="000000"/>
          <w:sz w:val="22"/>
          <w:szCs w:val="22"/>
        </w:rPr>
        <w:t>Ranked #</w:t>
      </w:r>
      <w:r>
        <w:rPr>
          <w:rFonts w:ascii="Calibri" w:hAnsi="Calibri" w:cs="Arial"/>
          <w:b/>
          <w:i/>
          <w:color w:val="000000"/>
          <w:sz w:val="22"/>
          <w:szCs w:val="22"/>
        </w:rPr>
        <w:t>88</w:t>
      </w:r>
      <w:r w:rsidRPr="002D188D">
        <w:rPr>
          <w:rFonts w:ascii="Calibri" w:hAnsi="Calibri" w:cs="Arial"/>
          <w:b/>
          <w:i/>
          <w:color w:val="000000"/>
          <w:sz w:val="22"/>
          <w:szCs w:val="22"/>
        </w:rPr>
        <w:t xml:space="preserve"> in Australia </w:t>
      </w:r>
    </w:p>
    <w:p w14:paraId="372496F7" w14:textId="77777777" w:rsidR="0023520F" w:rsidRDefault="0023520F" w:rsidP="0023520F">
      <w:pPr>
        <w:autoSpaceDE w:val="0"/>
        <w:autoSpaceDN w:val="0"/>
        <w:rPr>
          <w:rFonts w:ascii="Calibri" w:hAnsi="Calibri" w:cs="Calibri"/>
          <w:b/>
          <w:bCs/>
          <w:sz w:val="22"/>
          <w:szCs w:val="22"/>
        </w:rPr>
      </w:pPr>
    </w:p>
    <w:p w14:paraId="11C04432" w14:textId="77777777" w:rsidR="0023520F" w:rsidRPr="00A85ACA" w:rsidRDefault="0023520F" w:rsidP="0023520F">
      <w:pPr>
        <w:autoSpaceDE w:val="0"/>
        <w:autoSpaceDN w:val="0"/>
        <w:rPr>
          <w:rFonts w:ascii="Calibri" w:hAnsi="Calibri" w:cs="Calibri"/>
          <w:b/>
          <w:bCs/>
          <w:i/>
          <w:iCs/>
          <w:sz w:val="22"/>
          <w:szCs w:val="22"/>
        </w:rPr>
      </w:pPr>
      <w:r>
        <w:rPr>
          <w:rFonts w:ascii="Calibri" w:hAnsi="Calibri" w:cs="Calibri"/>
          <w:b/>
          <w:bCs/>
          <w:sz w:val="22"/>
          <w:szCs w:val="22"/>
        </w:rPr>
        <w:tab/>
      </w:r>
      <w:r>
        <w:rPr>
          <w:rFonts w:ascii="Calibri" w:hAnsi="Calibri" w:cs="Calibri"/>
          <w:b/>
          <w:bCs/>
          <w:sz w:val="22"/>
          <w:szCs w:val="22"/>
        </w:rPr>
        <w:tab/>
      </w:r>
      <w:r>
        <w:rPr>
          <w:rFonts w:ascii="Calibri" w:hAnsi="Calibri" w:cs="Calibri"/>
          <w:b/>
          <w:bCs/>
          <w:sz w:val="22"/>
          <w:szCs w:val="22"/>
        </w:rPr>
        <w:tab/>
      </w:r>
      <w:r>
        <w:rPr>
          <w:rFonts w:ascii="Calibri" w:hAnsi="Calibri" w:cs="Calibri"/>
          <w:b/>
          <w:bCs/>
          <w:sz w:val="22"/>
          <w:szCs w:val="22"/>
        </w:rPr>
        <w:tab/>
      </w:r>
      <w:r w:rsidRPr="00A85ACA">
        <w:rPr>
          <w:rFonts w:ascii="Calibri" w:hAnsi="Calibri" w:cs="Calibri"/>
          <w:i/>
          <w:iCs/>
          <w:sz w:val="22"/>
          <w:szCs w:val="22"/>
        </w:rPr>
        <w:t>Federal Golf Club is a member of</w:t>
      </w:r>
      <w:r w:rsidRPr="00A85ACA">
        <w:rPr>
          <w:rFonts w:ascii="Calibri" w:hAnsi="Calibri" w:cs="Calibri"/>
          <w:b/>
          <w:bCs/>
          <w:i/>
          <w:iCs/>
          <w:sz w:val="22"/>
          <w:szCs w:val="22"/>
        </w:rPr>
        <w:t xml:space="preserve"> </w:t>
      </w:r>
      <w:hyperlink r:id="rId46" w:history="1">
        <w:r w:rsidRPr="00A85ACA">
          <w:rPr>
            <w:rStyle w:val="Hyperlink"/>
            <w:rFonts w:ascii="Calibri" w:hAnsi="Calibri" w:cs="Calibri"/>
            <w:b/>
            <w:bCs/>
            <w:i/>
            <w:iCs/>
            <w:sz w:val="22"/>
            <w:szCs w:val="22"/>
          </w:rPr>
          <w:t>Great Golf Courses of Australia</w:t>
        </w:r>
      </w:hyperlink>
      <w:r w:rsidRPr="00A85ACA">
        <w:rPr>
          <w:rFonts w:ascii="Calibri" w:hAnsi="Calibri" w:cs="Calibri"/>
          <w:b/>
          <w:bCs/>
          <w:i/>
          <w:iCs/>
          <w:sz w:val="22"/>
          <w:szCs w:val="22"/>
        </w:rPr>
        <w:t xml:space="preserve">. </w:t>
      </w:r>
    </w:p>
    <w:p w14:paraId="1804EA10" w14:textId="77777777" w:rsidR="0023520F" w:rsidRDefault="0023520F" w:rsidP="0023520F">
      <w:pPr>
        <w:autoSpaceDE w:val="0"/>
        <w:autoSpaceDN w:val="0"/>
        <w:rPr>
          <w:rFonts w:ascii="Calibri" w:hAnsi="Calibri" w:cs="Calibri"/>
          <w:b/>
          <w:bCs/>
          <w:sz w:val="22"/>
          <w:szCs w:val="22"/>
        </w:rPr>
      </w:pPr>
    </w:p>
    <w:p w14:paraId="0F942E9F" w14:textId="77777777" w:rsidR="0023520F" w:rsidRPr="009E5566" w:rsidRDefault="0023520F" w:rsidP="0023520F">
      <w:pPr>
        <w:autoSpaceDE w:val="0"/>
        <w:autoSpaceDN w:val="0"/>
        <w:ind w:left="2880"/>
        <w:rPr>
          <w:rFonts w:ascii="Calibri" w:hAnsi="Calibri" w:cs="Calibri"/>
          <w:b/>
          <w:bCs/>
          <w:sz w:val="22"/>
          <w:szCs w:val="22"/>
        </w:rPr>
      </w:pPr>
      <w:r w:rsidRPr="009E5566">
        <w:rPr>
          <w:rFonts w:ascii="Calibri" w:hAnsi="Calibri" w:cs="Calibri"/>
          <w:sz w:val="22"/>
          <w:szCs w:val="22"/>
        </w:rPr>
        <w:t>At the conclusion of your golf afternoon, return to your hotel to refresh before making your way</w:t>
      </w:r>
      <w:r>
        <w:rPr>
          <w:rFonts w:ascii="Calibri" w:hAnsi="Calibri" w:cs="Calibri"/>
          <w:b/>
          <w:bCs/>
          <w:sz w:val="22"/>
          <w:szCs w:val="22"/>
        </w:rPr>
        <w:t xml:space="preserve"> </w:t>
      </w:r>
      <w:r>
        <w:rPr>
          <w:rFonts w:ascii="Calibri" w:hAnsi="Calibri" w:cs="Calibri"/>
          <w:sz w:val="22"/>
          <w:szCs w:val="22"/>
        </w:rPr>
        <w:t>to the</w:t>
      </w:r>
      <w:r w:rsidRPr="009E5566">
        <w:rPr>
          <w:rFonts w:ascii="Calibri" w:hAnsi="Calibri" w:cs="Calibri"/>
          <w:sz w:val="22"/>
          <w:szCs w:val="22"/>
        </w:rPr>
        <w:t xml:space="preserve"> </w:t>
      </w:r>
      <w:hyperlink r:id="rId47" w:history="1">
        <w:r w:rsidRPr="00824CD7">
          <w:rPr>
            <w:rStyle w:val="Hyperlink"/>
            <w:rFonts w:ascii="Calibri" w:hAnsi="Calibri" w:cs="Calibri"/>
            <w:b/>
            <w:bCs/>
            <w:sz w:val="22"/>
            <w:szCs w:val="22"/>
          </w:rPr>
          <w:t>Kingston Foreshore</w:t>
        </w:r>
      </w:hyperlink>
      <w:r w:rsidRPr="009E5566">
        <w:rPr>
          <w:rFonts w:ascii="Calibri" w:hAnsi="Calibri" w:cs="Calibri"/>
          <w:sz w:val="22"/>
          <w:szCs w:val="22"/>
        </w:rPr>
        <w:t xml:space="preserve"> and arts precinct</w:t>
      </w:r>
      <w:r>
        <w:rPr>
          <w:rFonts w:ascii="Calibri" w:hAnsi="Calibri" w:cs="Calibri"/>
          <w:sz w:val="22"/>
          <w:szCs w:val="22"/>
        </w:rPr>
        <w:t xml:space="preserve"> for dinner. </w:t>
      </w:r>
    </w:p>
    <w:p w14:paraId="42CD5630" w14:textId="77777777" w:rsidR="0023520F" w:rsidRDefault="0023520F" w:rsidP="0023520F">
      <w:pPr>
        <w:autoSpaceDE w:val="0"/>
        <w:autoSpaceDN w:val="0"/>
        <w:rPr>
          <w:rFonts w:ascii="Calibri" w:hAnsi="Calibri" w:cs="Calibri"/>
          <w:i/>
          <w:iCs/>
          <w:sz w:val="22"/>
          <w:szCs w:val="22"/>
        </w:rPr>
      </w:pPr>
      <w:r>
        <w:rPr>
          <w:rFonts w:ascii="Calibri" w:hAnsi="Calibri" w:cs="Calibri"/>
          <w:i/>
          <w:iCs/>
          <w:sz w:val="22"/>
          <w:szCs w:val="22"/>
        </w:rPr>
        <w:tab/>
      </w:r>
    </w:p>
    <w:p w14:paraId="5A7053C4" w14:textId="77777777" w:rsidR="0023520F" w:rsidRPr="009C0FED" w:rsidRDefault="0023520F" w:rsidP="0023520F">
      <w:pPr>
        <w:rPr>
          <w:rFonts w:ascii="Calibri" w:hAnsi="Calibri" w:cs="Calibri"/>
          <w:b/>
          <w:bCs/>
          <w:sz w:val="22"/>
          <w:szCs w:val="22"/>
        </w:rPr>
      </w:pPr>
      <w:r w:rsidRPr="009C0FED">
        <w:rPr>
          <w:rFonts w:ascii="Calibri" w:hAnsi="Calibri" w:cs="Calibri"/>
          <w:b/>
          <w:bCs/>
          <w:sz w:val="22"/>
          <w:szCs w:val="22"/>
        </w:rPr>
        <w:t>Overnight:</w:t>
      </w:r>
      <w:r w:rsidRPr="009C0FED">
        <w:rPr>
          <w:rFonts w:ascii="Calibri" w:hAnsi="Calibri" w:cs="Calibri"/>
          <w:b/>
          <w:bCs/>
          <w:sz w:val="22"/>
          <w:szCs w:val="22"/>
        </w:rPr>
        <w:tab/>
      </w:r>
      <w:r w:rsidRPr="009C0FED">
        <w:rPr>
          <w:rFonts w:ascii="Calibri" w:hAnsi="Calibri" w:cs="Calibri"/>
          <w:b/>
          <w:bCs/>
          <w:sz w:val="22"/>
          <w:szCs w:val="22"/>
        </w:rPr>
        <w:tab/>
      </w:r>
      <w:r w:rsidRPr="009C0FED">
        <w:rPr>
          <w:rFonts w:ascii="Calibri" w:hAnsi="Calibri" w:cs="Calibri"/>
          <w:b/>
          <w:bCs/>
          <w:sz w:val="22"/>
          <w:szCs w:val="22"/>
        </w:rPr>
        <w:tab/>
        <w:t>Ovolo Nishi</w:t>
      </w:r>
    </w:p>
    <w:p w14:paraId="224A685C" w14:textId="77777777" w:rsidR="0023520F" w:rsidRDefault="0023520F" w:rsidP="0023520F">
      <w:pPr>
        <w:autoSpaceDE w:val="0"/>
        <w:autoSpaceDN w:val="0"/>
        <w:rPr>
          <w:rFonts w:ascii="Calibri" w:hAnsi="Calibri" w:cs="Calibri"/>
          <w:i/>
          <w:iCs/>
          <w:sz w:val="22"/>
          <w:szCs w:val="22"/>
        </w:rPr>
      </w:pPr>
    </w:p>
    <w:p w14:paraId="1B926951" w14:textId="77777777" w:rsidR="0023520F" w:rsidRPr="00824CD7" w:rsidRDefault="0023520F" w:rsidP="0023520F">
      <w:pPr>
        <w:autoSpaceDE w:val="0"/>
        <w:autoSpaceDN w:val="0"/>
        <w:rPr>
          <w:rFonts w:ascii="Calibri" w:hAnsi="Calibri" w:cs="Calibri"/>
          <w:b/>
          <w:bCs/>
        </w:rPr>
      </w:pPr>
      <w:r w:rsidRPr="009E5566">
        <w:rPr>
          <w:rFonts w:ascii="Calibri" w:hAnsi="Calibri" w:cs="Calibri"/>
          <w:b/>
          <w:bCs/>
        </w:rPr>
        <w:t>DAY 4</w:t>
      </w:r>
    </w:p>
    <w:p w14:paraId="5ADEFE5F" w14:textId="4E54AB0F" w:rsidR="0023520F" w:rsidRDefault="0023520F" w:rsidP="0023520F">
      <w:pPr>
        <w:ind w:left="2880"/>
        <w:rPr>
          <w:rFonts w:ascii="Calibri" w:hAnsi="Calibri" w:cs="Calibri"/>
          <w:sz w:val="22"/>
          <w:szCs w:val="22"/>
        </w:rPr>
      </w:pPr>
      <w:r>
        <w:rPr>
          <w:rFonts w:ascii="Calibri" w:hAnsi="Calibri" w:cs="Calibri"/>
          <w:sz w:val="22"/>
          <w:szCs w:val="22"/>
        </w:rPr>
        <w:t xml:space="preserve">Depart Canberra and drive approximately 3.5 hours to </w:t>
      </w:r>
      <w:proofErr w:type="spellStart"/>
      <w:r>
        <w:rPr>
          <w:rFonts w:ascii="Calibri" w:hAnsi="Calibri" w:cs="Calibri"/>
          <w:sz w:val="22"/>
          <w:szCs w:val="22"/>
        </w:rPr>
        <w:t>Narooma</w:t>
      </w:r>
      <w:proofErr w:type="spellEnd"/>
      <w:r>
        <w:rPr>
          <w:rFonts w:ascii="Calibri" w:hAnsi="Calibri" w:cs="Calibri"/>
          <w:sz w:val="22"/>
          <w:szCs w:val="22"/>
        </w:rPr>
        <w:t xml:space="preserve"> on the New South Wales South Coast. </w:t>
      </w:r>
    </w:p>
    <w:p w14:paraId="37D17A53" w14:textId="77777777" w:rsidR="0023520F" w:rsidRDefault="0023520F" w:rsidP="0023520F">
      <w:pPr>
        <w:ind w:left="2880"/>
        <w:rPr>
          <w:rFonts w:ascii="Calibri" w:hAnsi="Calibri" w:cs="Calibri"/>
          <w:sz w:val="22"/>
          <w:szCs w:val="22"/>
        </w:rPr>
      </w:pPr>
    </w:p>
    <w:p w14:paraId="7A4E86A2" w14:textId="77777777" w:rsidR="0023520F" w:rsidRDefault="0023520F" w:rsidP="0023520F">
      <w:pPr>
        <w:ind w:left="2880"/>
        <w:rPr>
          <w:rFonts w:ascii="Calibri" w:hAnsi="Calibri" w:cs="Calibri"/>
          <w:sz w:val="22"/>
          <w:szCs w:val="22"/>
        </w:rPr>
      </w:pPr>
      <w:r>
        <w:rPr>
          <w:rFonts w:ascii="Calibri" w:hAnsi="Calibri" w:cs="Calibri"/>
          <w:sz w:val="22"/>
          <w:szCs w:val="22"/>
        </w:rPr>
        <w:t xml:space="preserve">Make a stop at </w:t>
      </w:r>
      <w:r w:rsidRPr="008D03A1">
        <w:rPr>
          <w:rFonts w:ascii="Calibri" w:hAnsi="Calibri" w:cs="Calibri"/>
          <w:b/>
          <w:bCs/>
          <w:sz w:val="22"/>
          <w:szCs w:val="22"/>
        </w:rPr>
        <w:t>Batemans Bay</w:t>
      </w:r>
      <w:r w:rsidRPr="00141B19">
        <w:rPr>
          <w:rFonts w:ascii="Calibri" w:hAnsi="Calibri" w:cs="Calibri"/>
          <w:sz w:val="22"/>
          <w:szCs w:val="22"/>
        </w:rPr>
        <w:t xml:space="preserve"> and pick up a dozen or two fresh oysters from the </w:t>
      </w:r>
      <w:hyperlink r:id="rId48" w:history="1">
        <w:r w:rsidRPr="008D03A1">
          <w:rPr>
            <w:rStyle w:val="Hyperlink"/>
            <w:rFonts w:ascii="Calibri" w:hAnsi="Calibri" w:cs="Calibri"/>
            <w:b/>
            <w:bCs/>
            <w:sz w:val="22"/>
            <w:szCs w:val="22"/>
          </w:rPr>
          <w:t>Wray Street Oyster Shed</w:t>
        </w:r>
      </w:hyperlink>
      <w:r>
        <w:rPr>
          <w:rFonts w:ascii="Calibri" w:hAnsi="Calibri" w:cs="Calibri"/>
          <w:sz w:val="22"/>
          <w:szCs w:val="22"/>
        </w:rPr>
        <w:t xml:space="preserve"> or stop for lunch at </w:t>
      </w:r>
      <w:hyperlink r:id="rId49" w:history="1">
        <w:r w:rsidRPr="008D03A1">
          <w:rPr>
            <w:rStyle w:val="Hyperlink"/>
            <w:rFonts w:ascii="Calibri" w:hAnsi="Calibri" w:cs="Calibri"/>
            <w:b/>
            <w:bCs/>
            <w:sz w:val="22"/>
            <w:szCs w:val="22"/>
          </w:rPr>
          <w:t>Mossy on Pacific</w:t>
        </w:r>
      </w:hyperlink>
      <w:r>
        <w:rPr>
          <w:rFonts w:ascii="Calibri" w:hAnsi="Calibri" w:cs="Calibri"/>
          <w:b/>
          <w:bCs/>
          <w:sz w:val="22"/>
          <w:szCs w:val="22"/>
        </w:rPr>
        <w:t xml:space="preserve">. </w:t>
      </w:r>
    </w:p>
    <w:p w14:paraId="318FF5CE" w14:textId="77777777" w:rsidR="0023520F" w:rsidRDefault="0023520F" w:rsidP="0023520F">
      <w:pPr>
        <w:ind w:left="2880"/>
        <w:rPr>
          <w:rFonts w:ascii="Calibri" w:hAnsi="Calibri" w:cs="Calibri"/>
          <w:sz w:val="22"/>
          <w:szCs w:val="22"/>
        </w:rPr>
      </w:pPr>
    </w:p>
    <w:p w14:paraId="7AD5AA89" w14:textId="77777777" w:rsidR="0023520F" w:rsidRDefault="0023520F" w:rsidP="0023520F">
      <w:pPr>
        <w:ind w:left="2880"/>
        <w:rPr>
          <w:rFonts w:ascii="Calibri" w:hAnsi="Calibri" w:cs="Calibri"/>
          <w:sz w:val="22"/>
          <w:szCs w:val="22"/>
        </w:rPr>
      </w:pPr>
      <w:r>
        <w:rPr>
          <w:rFonts w:ascii="Calibri" w:hAnsi="Calibri" w:cs="Calibri"/>
          <w:sz w:val="22"/>
          <w:szCs w:val="22"/>
        </w:rPr>
        <w:t xml:space="preserve">Arrive </w:t>
      </w:r>
      <w:proofErr w:type="spellStart"/>
      <w:r>
        <w:rPr>
          <w:rFonts w:ascii="Calibri" w:hAnsi="Calibri" w:cs="Calibri"/>
          <w:sz w:val="22"/>
          <w:szCs w:val="22"/>
        </w:rPr>
        <w:t>Narooma</w:t>
      </w:r>
      <w:proofErr w:type="spellEnd"/>
      <w:r>
        <w:rPr>
          <w:rFonts w:ascii="Calibri" w:hAnsi="Calibri" w:cs="Calibri"/>
          <w:sz w:val="22"/>
          <w:szCs w:val="22"/>
        </w:rPr>
        <w:t xml:space="preserve"> and check into your accommodation.</w:t>
      </w:r>
    </w:p>
    <w:p w14:paraId="7FAECD36" w14:textId="77777777" w:rsidR="0023520F" w:rsidRDefault="0023520F" w:rsidP="0023520F">
      <w:pPr>
        <w:ind w:left="2880"/>
        <w:rPr>
          <w:rFonts w:ascii="Calibri" w:hAnsi="Calibri" w:cs="Calibri"/>
          <w:sz w:val="22"/>
          <w:szCs w:val="22"/>
        </w:rPr>
      </w:pPr>
    </w:p>
    <w:p w14:paraId="71FC4DA4" w14:textId="6F42FB6B" w:rsidR="0023520F" w:rsidRPr="0023520F" w:rsidRDefault="0023520F" w:rsidP="0023520F">
      <w:pPr>
        <w:ind w:left="2880"/>
        <w:rPr>
          <w:rFonts w:ascii="Calibri" w:hAnsi="Calibri" w:cs="Calibri"/>
          <w:i/>
          <w:iCs/>
          <w:sz w:val="22"/>
          <w:szCs w:val="22"/>
        </w:rPr>
      </w:pPr>
      <w:r w:rsidRPr="0023520F">
        <w:rPr>
          <w:rFonts w:ascii="Calibri" w:hAnsi="Calibri" w:cs="Calibri"/>
          <w:i/>
          <w:iCs/>
          <w:sz w:val="22"/>
          <w:szCs w:val="22"/>
        </w:rPr>
        <w:t xml:space="preserve">This beautiful town in the Eurobodalla region of the NSW South Coast is renowned for the blue of the beaches, the calm blue of nearby lakes, the deep blue of the sea surrounding Montague Island and </w:t>
      </w:r>
      <w:r>
        <w:rPr>
          <w:rFonts w:ascii="Calibri" w:hAnsi="Calibri" w:cs="Calibri"/>
          <w:i/>
          <w:iCs/>
          <w:sz w:val="22"/>
          <w:szCs w:val="22"/>
        </w:rPr>
        <w:t>the</w:t>
      </w:r>
      <w:r w:rsidRPr="0023520F">
        <w:rPr>
          <w:rFonts w:ascii="Calibri" w:hAnsi="Calibri" w:cs="Calibri"/>
          <w:i/>
          <w:iCs/>
          <w:sz w:val="22"/>
          <w:szCs w:val="22"/>
        </w:rPr>
        <w:t xml:space="preserve"> turquoise water of pristine </w:t>
      </w:r>
      <w:proofErr w:type="spellStart"/>
      <w:r w:rsidRPr="0023520F">
        <w:rPr>
          <w:rFonts w:ascii="Calibri" w:hAnsi="Calibri" w:cs="Calibri"/>
          <w:i/>
          <w:iCs/>
          <w:sz w:val="22"/>
          <w:szCs w:val="22"/>
        </w:rPr>
        <w:t>Wagonga</w:t>
      </w:r>
      <w:proofErr w:type="spellEnd"/>
      <w:r w:rsidRPr="0023520F">
        <w:rPr>
          <w:rFonts w:ascii="Calibri" w:hAnsi="Calibri" w:cs="Calibri"/>
          <w:i/>
          <w:iCs/>
          <w:sz w:val="22"/>
          <w:szCs w:val="22"/>
        </w:rPr>
        <w:t xml:space="preserve"> Inlet.</w:t>
      </w:r>
    </w:p>
    <w:p w14:paraId="24576524" w14:textId="77777777" w:rsidR="0023520F" w:rsidRDefault="0023520F" w:rsidP="0023520F">
      <w:pPr>
        <w:ind w:left="2880"/>
        <w:rPr>
          <w:rFonts w:ascii="Calibri" w:hAnsi="Calibri" w:cs="Calibri"/>
          <w:sz w:val="22"/>
          <w:szCs w:val="22"/>
        </w:rPr>
      </w:pPr>
    </w:p>
    <w:p w14:paraId="773B80CA" w14:textId="437616D9" w:rsidR="0023520F" w:rsidRDefault="0023520F" w:rsidP="0023520F">
      <w:pPr>
        <w:ind w:left="2880"/>
        <w:rPr>
          <w:rFonts w:ascii="Calibri" w:hAnsi="Calibri" w:cs="Calibri"/>
          <w:sz w:val="22"/>
          <w:szCs w:val="22"/>
        </w:rPr>
      </w:pPr>
      <w:r w:rsidRPr="00B86CF5">
        <w:rPr>
          <w:rFonts w:ascii="Calibri" w:hAnsi="Calibri" w:cs="Calibri"/>
          <w:sz w:val="22"/>
          <w:szCs w:val="22"/>
        </w:rPr>
        <w:t>Tonight, join your</w:t>
      </w:r>
      <w:r>
        <w:rPr>
          <w:rFonts w:ascii="Calibri" w:hAnsi="Calibri" w:cs="Calibri"/>
          <w:b/>
          <w:bCs/>
          <w:sz w:val="22"/>
          <w:szCs w:val="22"/>
        </w:rPr>
        <w:t xml:space="preserve"> </w:t>
      </w:r>
      <w:hyperlink r:id="rId50" w:history="1">
        <w:r w:rsidRPr="005969A4">
          <w:rPr>
            <w:rStyle w:val="Hyperlink"/>
            <w:rFonts w:ascii="Calibri" w:hAnsi="Calibri" w:cs="Calibri"/>
            <w:b/>
            <w:bCs/>
            <w:sz w:val="22"/>
            <w:szCs w:val="22"/>
          </w:rPr>
          <w:t xml:space="preserve">Ngaran </w:t>
        </w:r>
        <w:proofErr w:type="spellStart"/>
        <w:r w:rsidRPr="005969A4">
          <w:rPr>
            <w:rStyle w:val="Hyperlink"/>
            <w:rFonts w:ascii="Calibri" w:hAnsi="Calibri" w:cs="Calibri"/>
            <w:b/>
            <w:bCs/>
            <w:sz w:val="22"/>
            <w:szCs w:val="22"/>
          </w:rPr>
          <w:t>Ngaran</w:t>
        </w:r>
        <w:proofErr w:type="spellEnd"/>
        <w:r w:rsidRPr="005969A4">
          <w:rPr>
            <w:rStyle w:val="Hyperlink"/>
            <w:rFonts w:ascii="Calibri" w:hAnsi="Calibri" w:cs="Calibri"/>
            <w:b/>
            <w:bCs/>
            <w:sz w:val="22"/>
            <w:szCs w:val="22"/>
          </w:rPr>
          <w:t xml:space="preserve"> Culture Awareness Yuin Retreat</w:t>
        </w:r>
      </w:hyperlink>
      <w:r>
        <w:rPr>
          <w:rFonts w:ascii="Calibri" w:hAnsi="Calibri" w:cs="Calibri"/>
          <w:b/>
          <w:bCs/>
          <w:sz w:val="22"/>
          <w:szCs w:val="22"/>
        </w:rPr>
        <w:t xml:space="preserve"> </w:t>
      </w:r>
      <w:r w:rsidRPr="005969A4">
        <w:rPr>
          <w:rFonts w:ascii="Calibri" w:hAnsi="Calibri" w:cs="Calibri"/>
          <w:sz w:val="22"/>
          <w:szCs w:val="22"/>
        </w:rPr>
        <w:t>experience.</w:t>
      </w:r>
    </w:p>
    <w:p w14:paraId="40C8BB18" w14:textId="77777777" w:rsidR="0023520F" w:rsidRPr="00651C18" w:rsidRDefault="0023520F" w:rsidP="0023520F">
      <w:pPr>
        <w:rPr>
          <w:rFonts w:ascii="Calibri" w:hAnsi="Calibri" w:cs="Calibri"/>
          <w:sz w:val="22"/>
          <w:szCs w:val="22"/>
        </w:rPr>
      </w:pPr>
    </w:p>
    <w:p w14:paraId="6FBE6F58" w14:textId="77777777" w:rsidR="0023520F" w:rsidRDefault="000A53B1" w:rsidP="0023520F">
      <w:pPr>
        <w:ind w:left="2880"/>
        <w:rPr>
          <w:rFonts w:ascii="Calibri" w:hAnsi="Calibri" w:cs="Calibri"/>
          <w:sz w:val="22"/>
          <w:szCs w:val="22"/>
        </w:rPr>
      </w:pPr>
      <w:hyperlink r:id="rId51" w:history="1">
        <w:r w:rsidR="0023520F" w:rsidRPr="008D03A1">
          <w:rPr>
            <w:rStyle w:val="Hyperlink"/>
            <w:rFonts w:ascii="Calibri" w:hAnsi="Calibri" w:cs="Calibri"/>
            <w:b/>
            <w:bCs/>
            <w:sz w:val="22"/>
            <w:szCs w:val="22"/>
          </w:rPr>
          <w:t>Yuin Retreat</w:t>
        </w:r>
      </w:hyperlink>
      <w:r w:rsidR="0023520F">
        <w:rPr>
          <w:rFonts w:ascii="Calibri" w:hAnsi="Calibri" w:cs="Calibri"/>
          <w:sz w:val="22"/>
          <w:szCs w:val="22"/>
        </w:rPr>
        <w:t xml:space="preserve"> </w:t>
      </w:r>
      <w:r w:rsidR="0023520F" w:rsidRPr="00053B59">
        <w:rPr>
          <w:rFonts w:ascii="Calibri" w:hAnsi="Calibri" w:cs="Calibri"/>
          <w:sz w:val="22"/>
          <w:szCs w:val="22"/>
        </w:rPr>
        <w:t>is a</w:t>
      </w:r>
      <w:r w:rsidR="0023520F">
        <w:rPr>
          <w:rFonts w:ascii="Calibri" w:hAnsi="Calibri" w:cs="Calibri"/>
          <w:sz w:val="22"/>
          <w:szCs w:val="22"/>
        </w:rPr>
        <w:t xml:space="preserve"> two-night or </w:t>
      </w:r>
      <w:r w:rsidR="0023520F" w:rsidRPr="00053B59">
        <w:rPr>
          <w:rFonts w:ascii="Calibri" w:hAnsi="Calibri" w:cs="Calibri"/>
          <w:sz w:val="22"/>
          <w:szCs w:val="22"/>
        </w:rPr>
        <w:t>40-hour experience that starts on the evening of Day 1 and concludes mid-morning on Day 3</w:t>
      </w:r>
      <w:r w:rsidR="0023520F">
        <w:rPr>
          <w:rFonts w:ascii="Calibri" w:hAnsi="Calibri" w:cs="Calibri"/>
          <w:sz w:val="22"/>
          <w:szCs w:val="22"/>
        </w:rPr>
        <w:t xml:space="preserve"> and </w:t>
      </w:r>
      <w:r w:rsidR="0023520F" w:rsidRPr="00053B59">
        <w:rPr>
          <w:rFonts w:ascii="Calibri" w:hAnsi="Calibri" w:cs="Calibri"/>
          <w:sz w:val="22"/>
          <w:szCs w:val="22"/>
        </w:rPr>
        <w:t xml:space="preserve">includes two nights’ accommodation, meals as indicated and a team of guides from NNCA offering insights, </w:t>
      </w:r>
      <w:proofErr w:type="gramStart"/>
      <w:r w:rsidR="0023520F" w:rsidRPr="00053B59">
        <w:rPr>
          <w:rFonts w:ascii="Calibri" w:hAnsi="Calibri" w:cs="Calibri"/>
          <w:sz w:val="22"/>
          <w:szCs w:val="22"/>
        </w:rPr>
        <w:t>knowledge</w:t>
      </w:r>
      <w:proofErr w:type="gramEnd"/>
      <w:r w:rsidR="0023520F" w:rsidRPr="00053B59">
        <w:rPr>
          <w:rFonts w:ascii="Calibri" w:hAnsi="Calibri" w:cs="Calibri"/>
          <w:sz w:val="22"/>
          <w:szCs w:val="22"/>
        </w:rPr>
        <w:t xml:space="preserve"> and </w:t>
      </w:r>
      <w:r w:rsidR="0023520F">
        <w:rPr>
          <w:rFonts w:ascii="Calibri" w:hAnsi="Calibri" w:cs="Calibri"/>
          <w:sz w:val="22"/>
          <w:szCs w:val="22"/>
        </w:rPr>
        <w:t>D</w:t>
      </w:r>
      <w:r w:rsidR="0023520F" w:rsidRPr="00053B59">
        <w:rPr>
          <w:rFonts w:ascii="Calibri" w:hAnsi="Calibri" w:cs="Calibri"/>
          <w:sz w:val="22"/>
          <w:szCs w:val="22"/>
        </w:rPr>
        <w:t xml:space="preserve">reamtime stories for the duration of the experience. </w:t>
      </w:r>
    </w:p>
    <w:p w14:paraId="77C264D2" w14:textId="77777777" w:rsidR="0023520F" w:rsidRDefault="0023520F" w:rsidP="0023520F">
      <w:pPr>
        <w:ind w:left="2880"/>
        <w:rPr>
          <w:rFonts w:ascii="Calibri" w:hAnsi="Calibri" w:cs="Calibri"/>
          <w:sz w:val="22"/>
          <w:szCs w:val="22"/>
        </w:rPr>
      </w:pPr>
    </w:p>
    <w:p w14:paraId="77A2D52E" w14:textId="77777777" w:rsidR="0023520F" w:rsidRDefault="0023520F" w:rsidP="0023520F">
      <w:pPr>
        <w:ind w:left="2880"/>
        <w:rPr>
          <w:rFonts w:ascii="Calibri" w:hAnsi="Calibri" w:cs="Calibri"/>
          <w:sz w:val="22"/>
          <w:szCs w:val="22"/>
        </w:rPr>
      </w:pPr>
      <w:r w:rsidRPr="008D03A1">
        <w:rPr>
          <w:rFonts w:ascii="Calibri" w:hAnsi="Calibri" w:cs="Calibri"/>
          <w:sz w:val="22"/>
          <w:szCs w:val="22"/>
        </w:rPr>
        <w:t xml:space="preserve">The </w:t>
      </w:r>
      <w:r>
        <w:rPr>
          <w:rFonts w:ascii="Calibri" w:hAnsi="Calibri" w:cs="Calibri"/>
          <w:sz w:val="22"/>
          <w:szCs w:val="22"/>
        </w:rPr>
        <w:t>T</w:t>
      </w:r>
      <w:r w:rsidRPr="008D03A1">
        <w:rPr>
          <w:rFonts w:ascii="Calibri" w:hAnsi="Calibri" w:cs="Calibri"/>
          <w:sz w:val="22"/>
          <w:szCs w:val="22"/>
        </w:rPr>
        <w:t xml:space="preserve">raditional </w:t>
      </w:r>
      <w:r>
        <w:rPr>
          <w:rFonts w:ascii="Calibri" w:hAnsi="Calibri" w:cs="Calibri"/>
          <w:sz w:val="22"/>
          <w:szCs w:val="22"/>
        </w:rPr>
        <w:t>C</w:t>
      </w:r>
      <w:r w:rsidRPr="008D03A1">
        <w:rPr>
          <w:rFonts w:ascii="Calibri" w:hAnsi="Calibri" w:cs="Calibri"/>
          <w:sz w:val="22"/>
          <w:szCs w:val="22"/>
        </w:rPr>
        <w:t xml:space="preserve">ustodians of Yuin </w:t>
      </w:r>
      <w:r>
        <w:rPr>
          <w:rFonts w:ascii="Calibri" w:hAnsi="Calibri" w:cs="Calibri"/>
          <w:sz w:val="22"/>
          <w:szCs w:val="22"/>
        </w:rPr>
        <w:t>C</w:t>
      </w:r>
      <w:r w:rsidRPr="008D03A1">
        <w:rPr>
          <w:rFonts w:ascii="Calibri" w:hAnsi="Calibri" w:cs="Calibri"/>
          <w:sz w:val="22"/>
          <w:szCs w:val="22"/>
        </w:rPr>
        <w:t xml:space="preserve">ountry Ngaran </w:t>
      </w:r>
      <w:proofErr w:type="spellStart"/>
      <w:r w:rsidRPr="008D03A1">
        <w:rPr>
          <w:rFonts w:ascii="Calibri" w:hAnsi="Calibri" w:cs="Calibri"/>
          <w:sz w:val="22"/>
          <w:szCs w:val="22"/>
        </w:rPr>
        <w:t>Ngaran</w:t>
      </w:r>
      <w:proofErr w:type="spellEnd"/>
      <w:r w:rsidRPr="008D03A1">
        <w:rPr>
          <w:rFonts w:ascii="Calibri" w:hAnsi="Calibri" w:cs="Calibri"/>
          <w:sz w:val="22"/>
          <w:szCs w:val="22"/>
        </w:rPr>
        <w:t xml:space="preserve"> Culture Awareness</w:t>
      </w:r>
      <w:r>
        <w:rPr>
          <w:rFonts w:ascii="Calibri" w:hAnsi="Calibri" w:cs="Calibri"/>
          <w:sz w:val="22"/>
          <w:szCs w:val="22"/>
        </w:rPr>
        <w:t>,</w:t>
      </w:r>
      <w:r w:rsidRPr="008D03A1">
        <w:rPr>
          <w:rFonts w:ascii="Calibri" w:hAnsi="Calibri" w:cs="Calibri"/>
          <w:sz w:val="22"/>
          <w:szCs w:val="22"/>
        </w:rPr>
        <w:t xml:space="preserve"> an Aboriginal owned and operated initiative</w:t>
      </w:r>
      <w:r>
        <w:rPr>
          <w:rFonts w:ascii="Calibri" w:hAnsi="Calibri" w:cs="Calibri"/>
          <w:sz w:val="22"/>
          <w:szCs w:val="22"/>
        </w:rPr>
        <w:t>,</w:t>
      </w:r>
      <w:r w:rsidRPr="008D03A1">
        <w:rPr>
          <w:rFonts w:ascii="Calibri" w:hAnsi="Calibri" w:cs="Calibri"/>
          <w:sz w:val="22"/>
          <w:szCs w:val="22"/>
        </w:rPr>
        <w:t xml:space="preserve"> invite you to come, walk and listen to a sacred dreaming of Djirringanj country heartland of the Yuin people. This experience will enlighten you to a traditional way of knowing and you will experience first-hand ceremony and </w:t>
      </w:r>
      <w:r>
        <w:rPr>
          <w:rFonts w:ascii="Calibri" w:hAnsi="Calibri" w:cs="Calibri"/>
          <w:sz w:val="22"/>
          <w:szCs w:val="22"/>
        </w:rPr>
        <w:t>D</w:t>
      </w:r>
      <w:r w:rsidRPr="008D03A1">
        <w:rPr>
          <w:rFonts w:ascii="Calibri" w:hAnsi="Calibri" w:cs="Calibri"/>
          <w:sz w:val="22"/>
          <w:szCs w:val="22"/>
        </w:rPr>
        <w:t xml:space="preserve">reaming stories that have been passed down to connect to </w:t>
      </w:r>
      <w:r>
        <w:rPr>
          <w:rFonts w:ascii="Calibri" w:hAnsi="Calibri" w:cs="Calibri"/>
          <w:sz w:val="22"/>
          <w:szCs w:val="22"/>
        </w:rPr>
        <w:t>C</w:t>
      </w:r>
      <w:r w:rsidRPr="008D03A1">
        <w:rPr>
          <w:rFonts w:ascii="Calibri" w:hAnsi="Calibri" w:cs="Calibri"/>
          <w:sz w:val="22"/>
          <w:szCs w:val="22"/>
        </w:rPr>
        <w:t xml:space="preserve">ountry. </w:t>
      </w:r>
    </w:p>
    <w:p w14:paraId="3CD94085" w14:textId="77777777" w:rsidR="0023520F" w:rsidRDefault="0023520F" w:rsidP="0023520F">
      <w:pPr>
        <w:ind w:left="2880"/>
        <w:rPr>
          <w:rFonts w:ascii="Calibri" w:hAnsi="Calibri" w:cs="Calibri"/>
          <w:sz w:val="22"/>
          <w:szCs w:val="22"/>
        </w:rPr>
      </w:pPr>
    </w:p>
    <w:p w14:paraId="758CFD10" w14:textId="77777777" w:rsidR="0023520F" w:rsidRDefault="0023520F" w:rsidP="0023520F">
      <w:pPr>
        <w:ind w:left="2880"/>
        <w:rPr>
          <w:rFonts w:ascii="Calibri" w:hAnsi="Calibri" w:cs="Calibri"/>
          <w:sz w:val="22"/>
          <w:szCs w:val="22"/>
        </w:rPr>
      </w:pPr>
      <w:r>
        <w:rPr>
          <w:rFonts w:ascii="Calibri" w:hAnsi="Calibri" w:cs="Calibri"/>
          <w:sz w:val="22"/>
          <w:szCs w:val="22"/>
        </w:rPr>
        <w:t>Today</w:t>
      </w:r>
      <w:r w:rsidRPr="00651C18">
        <w:rPr>
          <w:rFonts w:ascii="Calibri" w:hAnsi="Calibri" w:cs="Calibri"/>
          <w:sz w:val="22"/>
          <w:szCs w:val="22"/>
        </w:rPr>
        <w:t xml:space="preserve"> you will enjoy a </w:t>
      </w:r>
      <w:r w:rsidRPr="00EF60DE">
        <w:rPr>
          <w:rFonts w:ascii="Calibri" w:hAnsi="Calibri" w:cs="Calibri"/>
          <w:b/>
          <w:bCs/>
          <w:sz w:val="22"/>
          <w:szCs w:val="22"/>
        </w:rPr>
        <w:t>Traditional Welcome</w:t>
      </w:r>
      <w:r w:rsidRPr="00992EF7">
        <w:rPr>
          <w:rFonts w:ascii="Calibri" w:hAnsi="Calibri" w:cs="Calibri"/>
          <w:sz w:val="22"/>
          <w:szCs w:val="22"/>
        </w:rPr>
        <w:t>.</w:t>
      </w:r>
      <w:r w:rsidRPr="00992EF7">
        <w:rPr>
          <w:rFonts w:ascii="Calibri" w:hAnsi="Calibri" w:cs="Calibri"/>
          <w:b/>
          <w:bCs/>
          <w:sz w:val="22"/>
          <w:szCs w:val="22"/>
        </w:rPr>
        <w:t xml:space="preserve"> </w:t>
      </w:r>
      <w:r>
        <w:rPr>
          <w:rFonts w:ascii="Calibri" w:hAnsi="Calibri" w:cs="Calibri"/>
          <w:sz w:val="22"/>
          <w:szCs w:val="22"/>
        </w:rPr>
        <w:t>This</w:t>
      </w:r>
      <w:r w:rsidRPr="00655715">
        <w:rPr>
          <w:rFonts w:ascii="Calibri" w:hAnsi="Calibri" w:cs="Calibri"/>
          <w:sz w:val="22"/>
          <w:szCs w:val="22"/>
        </w:rPr>
        <w:t xml:space="preserve"> immersive experience begins with a welcome to Yuin </w:t>
      </w:r>
      <w:r>
        <w:rPr>
          <w:rFonts w:ascii="Calibri" w:hAnsi="Calibri" w:cs="Calibri"/>
          <w:sz w:val="22"/>
          <w:szCs w:val="22"/>
        </w:rPr>
        <w:t>C</w:t>
      </w:r>
      <w:r w:rsidRPr="00655715">
        <w:rPr>
          <w:rFonts w:ascii="Calibri" w:hAnsi="Calibri" w:cs="Calibri"/>
          <w:sz w:val="22"/>
          <w:szCs w:val="22"/>
        </w:rPr>
        <w:t>ountry. This will include language, song and smoking ceremony followed by dinner, a tour briefing and traditional yarning circle.</w:t>
      </w:r>
    </w:p>
    <w:p w14:paraId="3CD54B58" w14:textId="77777777" w:rsidR="0023520F" w:rsidRDefault="0023520F" w:rsidP="0023520F">
      <w:pPr>
        <w:pStyle w:val="NormalWeb"/>
        <w:spacing w:before="0" w:beforeAutospacing="0" w:after="0" w:afterAutospacing="0"/>
        <w:rPr>
          <w:rFonts w:ascii="Calibri" w:hAnsi="Calibri" w:cs="Calibri"/>
          <w:b/>
          <w:bCs/>
          <w:sz w:val="22"/>
          <w:szCs w:val="22"/>
        </w:rPr>
      </w:pPr>
    </w:p>
    <w:p w14:paraId="5DB8449C" w14:textId="77777777" w:rsidR="0023520F" w:rsidRPr="009C0FED" w:rsidRDefault="0023520F" w:rsidP="0023520F">
      <w:pPr>
        <w:rPr>
          <w:rFonts w:ascii="Calibri" w:hAnsi="Calibri" w:cs="Calibri"/>
          <w:b/>
          <w:bCs/>
          <w:sz w:val="22"/>
          <w:szCs w:val="22"/>
        </w:rPr>
      </w:pPr>
      <w:r w:rsidRPr="009C0FED">
        <w:rPr>
          <w:rFonts w:ascii="Calibri" w:hAnsi="Calibri" w:cs="Calibri"/>
          <w:b/>
          <w:bCs/>
          <w:sz w:val="22"/>
          <w:szCs w:val="22"/>
        </w:rPr>
        <w:t>Overnight:</w:t>
      </w:r>
      <w:r w:rsidRPr="009C0FED">
        <w:rPr>
          <w:rFonts w:ascii="Calibri" w:hAnsi="Calibri" w:cs="Calibri"/>
          <w:b/>
          <w:bCs/>
          <w:sz w:val="22"/>
          <w:szCs w:val="22"/>
        </w:rPr>
        <w:tab/>
      </w:r>
      <w:r w:rsidRPr="009C0FED">
        <w:rPr>
          <w:rFonts w:ascii="Calibri" w:hAnsi="Calibri" w:cs="Calibri"/>
          <w:b/>
          <w:bCs/>
          <w:sz w:val="22"/>
          <w:szCs w:val="22"/>
        </w:rPr>
        <w:tab/>
      </w:r>
      <w:r w:rsidRPr="009C0FED">
        <w:rPr>
          <w:rFonts w:ascii="Calibri" w:hAnsi="Calibri" w:cs="Calibri"/>
          <w:b/>
          <w:bCs/>
          <w:sz w:val="22"/>
          <w:szCs w:val="22"/>
        </w:rPr>
        <w:tab/>
      </w:r>
      <w:r>
        <w:rPr>
          <w:rFonts w:ascii="Calibri" w:hAnsi="Calibri" w:cs="Calibri"/>
          <w:b/>
          <w:bCs/>
          <w:sz w:val="22"/>
          <w:szCs w:val="22"/>
        </w:rPr>
        <w:t>Various accommodation options included in tour</w:t>
      </w:r>
    </w:p>
    <w:p w14:paraId="012D061E" w14:textId="77777777" w:rsidR="0023520F" w:rsidRDefault="0023520F" w:rsidP="0023520F">
      <w:pPr>
        <w:pStyle w:val="NormalWeb"/>
        <w:spacing w:before="0" w:beforeAutospacing="0" w:after="0" w:afterAutospacing="0"/>
        <w:rPr>
          <w:rFonts w:ascii="Calibri" w:hAnsi="Calibri" w:cs="Calibri"/>
          <w:b/>
          <w:bCs/>
          <w:sz w:val="22"/>
          <w:szCs w:val="22"/>
        </w:rPr>
      </w:pPr>
    </w:p>
    <w:p w14:paraId="37506086" w14:textId="77777777" w:rsidR="0023520F" w:rsidRPr="00B86CF5" w:rsidRDefault="0023520F" w:rsidP="0023520F">
      <w:pPr>
        <w:pStyle w:val="NormalWeb"/>
        <w:spacing w:before="0" w:beforeAutospacing="0" w:after="0" w:afterAutospacing="0"/>
        <w:rPr>
          <w:rFonts w:ascii="Calibri" w:hAnsi="Calibri" w:cs="Calibri"/>
          <w:b/>
          <w:bCs/>
        </w:rPr>
      </w:pPr>
      <w:r w:rsidRPr="00B86CF5">
        <w:rPr>
          <w:rFonts w:ascii="Calibri" w:hAnsi="Calibri" w:cs="Calibri"/>
          <w:b/>
          <w:bCs/>
        </w:rPr>
        <w:t>DAY 5</w:t>
      </w:r>
    </w:p>
    <w:p w14:paraId="2193D44B" w14:textId="77777777" w:rsidR="0023520F" w:rsidRDefault="0023520F" w:rsidP="0023520F">
      <w:pPr>
        <w:pStyle w:val="NormalWeb"/>
        <w:spacing w:before="0" w:beforeAutospacing="0" w:after="0" w:afterAutospacing="0"/>
        <w:ind w:left="2880"/>
        <w:rPr>
          <w:rFonts w:ascii="Calibri" w:hAnsi="Calibri" w:cs="Calibri"/>
          <w:sz w:val="22"/>
          <w:szCs w:val="22"/>
        </w:rPr>
      </w:pPr>
      <w:r w:rsidRPr="00992EF7">
        <w:rPr>
          <w:rFonts w:ascii="Calibri" w:hAnsi="Calibri" w:cs="Calibri"/>
          <w:sz w:val="22"/>
          <w:szCs w:val="22"/>
        </w:rPr>
        <w:t xml:space="preserve">The day begins with a </w:t>
      </w:r>
      <w:r w:rsidRPr="00EF60DE">
        <w:rPr>
          <w:rFonts w:ascii="Calibri" w:hAnsi="Calibri" w:cs="Calibri"/>
          <w:b/>
          <w:bCs/>
          <w:sz w:val="22"/>
          <w:szCs w:val="22"/>
        </w:rPr>
        <w:t>Sunrise Ceremony</w:t>
      </w:r>
      <w:r w:rsidRPr="00992EF7">
        <w:rPr>
          <w:rFonts w:ascii="Calibri" w:hAnsi="Calibri" w:cs="Calibri"/>
          <w:sz w:val="22"/>
          <w:szCs w:val="22"/>
        </w:rPr>
        <w:t xml:space="preserve"> –</w:t>
      </w:r>
      <w:r w:rsidRPr="00992EF7">
        <w:rPr>
          <w:rFonts w:ascii="Calibri" w:hAnsi="Calibri" w:cs="Calibri"/>
          <w:b/>
          <w:bCs/>
          <w:sz w:val="22"/>
          <w:szCs w:val="22"/>
        </w:rPr>
        <w:t xml:space="preserve"> </w:t>
      </w:r>
      <w:r w:rsidRPr="00655715">
        <w:rPr>
          <w:rFonts w:ascii="Calibri" w:hAnsi="Calibri" w:cs="Calibri"/>
          <w:sz w:val="22"/>
          <w:szCs w:val="22"/>
        </w:rPr>
        <w:t>greeting one of the Yuin people’s elements in a traditional ceremony with spectacular ocean scenery. This is followed by a local 'Indigenous Twist' breakfast bundle.</w:t>
      </w:r>
    </w:p>
    <w:p w14:paraId="3F43F77F" w14:textId="77777777" w:rsidR="0023520F" w:rsidRDefault="0023520F" w:rsidP="0023520F">
      <w:pPr>
        <w:pStyle w:val="NormalWeb"/>
        <w:spacing w:before="0" w:beforeAutospacing="0" w:after="0" w:afterAutospacing="0"/>
        <w:ind w:left="2880"/>
        <w:rPr>
          <w:rFonts w:ascii="Calibri" w:hAnsi="Calibri" w:cs="Calibri"/>
          <w:sz w:val="22"/>
          <w:szCs w:val="22"/>
        </w:rPr>
      </w:pPr>
    </w:p>
    <w:p w14:paraId="2D7A8A18" w14:textId="77777777" w:rsidR="0023520F" w:rsidRDefault="0023520F" w:rsidP="0023520F">
      <w:pPr>
        <w:pStyle w:val="NormalWeb"/>
        <w:spacing w:before="0" w:beforeAutospacing="0" w:after="0" w:afterAutospacing="0"/>
        <w:ind w:left="2880"/>
        <w:rPr>
          <w:rFonts w:ascii="Calibri" w:hAnsi="Calibri" w:cs="Calibri"/>
          <w:sz w:val="22"/>
          <w:szCs w:val="22"/>
        </w:rPr>
      </w:pPr>
      <w:r>
        <w:rPr>
          <w:rFonts w:ascii="Calibri" w:hAnsi="Calibri" w:cs="Calibri"/>
          <w:sz w:val="22"/>
          <w:szCs w:val="22"/>
        </w:rPr>
        <w:t xml:space="preserve">There are two </w:t>
      </w:r>
      <w:r w:rsidRPr="00655715">
        <w:rPr>
          <w:rFonts w:ascii="Calibri" w:hAnsi="Calibri" w:cs="Calibri"/>
          <w:b/>
          <w:bCs/>
          <w:sz w:val="22"/>
          <w:szCs w:val="22"/>
        </w:rPr>
        <w:t>On Country</w:t>
      </w:r>
      <w:r>
        <w:rPr>
          <w:rFonts w:ascii="Calibri" w:hAnsi="Calibri" w:cs="Calibri"/>
          <w:sz w:val="22"/>
          <w:szCs w:val="22"/>
        </w:rPr>
        <w:t xml:space="preserve"> </w:t>
      </w:r>
      <w:r w:rsidRPr="00655715">
        <w:rPr>
          <w:rFonts w:ascii="Calibri" w:hAnsi="Calibri" w:cs="Calibri"/>
          <w:b/>
          <w:bCs/>
          <w:sz w:val="22"/>
          <w:szCs w:val="22"/>
        </w:rPr>
        <w:t>experiences</w:t>
      </w:r>
      <w:r>
        <w:rPr>
          <w:rFonts w:ascii="Calibri" w:hAnsi="Calibri" w:cs="Calibri"/>
          <w:sz w:val="22"/>
          <w:szCs w:val="22"/>
        </w:rPr>
        <w:t xml:space="preserve"> to choose from:</w:t>
      </w:r>
    </w:p>
    <w:p w14:paraId="51109515" w14:textId="77777777" w:rsidR="0023520F" w:rsidRDefault="0023520F" w:rsidP="0023520F">
      <w:pPr>
        <w:pStyle w:val="NormalWeb"/>
        <w:spacing w:before="0" w:beforeAutospacing="0" w:after="0" w:afterAutospacing="0"/>
        <w:ind w:left="2160" w:firstLine="720"/>
        <w:rPr>
          <w:rFonts w:ascii="Calibri" w:hAnsi="Calibri" w:cs="Calibri"/>
          <w:sz w:val="22"/>
          <w:szCs w:val="22"/>
          <w:u w:val="single"/>
        </w:rPr>
      </w:pPr>
    </w:p>
    <w:p w14:paraId="043422B8" w14:textId="77777777" w:rsidR="0023520F" w:rsidRDefault="0023520F" w:rsidP="0023520F">
      <w:pPr>
        <w:pStyle w:val="NormalWeb"/>
        <w:spacing w:before="0" w:beforeAutospacing="0" w:after="0" w:afterAutospacing="0"/>
        <w:ind w:left="2160" w:firstLine="720"/>
        <w:rPr>
          <w:rFonts w:ascii="Calibri" w:hAnsi="Calibri" w:cs="Calibri"/>
          <w:sz w:val="22"/>
          <w:szCs w:val="22"/>
        </w:rPr>
      </w:pPr>
      <w:r w:rsidRPr="00655715">
        <w:rPr>
          <w:rFonts w:ascii="Calibri" w:hAnsi="Calibri" w:cs="Calibri"/>
          <w:sz w:val="22"/>
          <w:szCs w:val="22"/>
          <w:u w:val="single"/>
        </w:rPr>
        <w:t>Option one (1)</w:t>
      </w:r>
      <w:r>
        <w:rPr>
          <w:rFonts w:ascii="Calibri" w:hAnsi="Calibri" w:cs="Calibri"/>
          <w:sz w:val="22"/>
          <w:szCs w:val="22"/>
        </w:rPr>
        <w:t>:</w:t>
      </w:r>
      <w:r w:rsidRPr="00655715">
        <w:rPr>
          <w:rFonts w:ascii="Calibri" w:hAnsi="Calibri" w:cs="Calibri"/>
          <w:sz w:val="22"/>
          <w:szCs w:val="22"/>
        </w:rPr>
        <w:t xml:space="preserve"> </w:t>
      </w:r>
      <w:r w:rsidRPr="00655715">
        <w:rPr>
          <w:rFonts w:ascii="Calibri" w:hAnsi="Calibri" w:cs="Calibri"/>
          <w:b/>
          <w:bCs/>
          <w:sz w:val="22"/>
          <w:szCs w:val="22"/>
        </w:rPr>
        <w:t>Gulaga National Park guided walk day tour</w:t>
      </w:r>
    </w:p>
    <w:p w14:paraId="5F24A962" w14:textId="77777777" w:rsidR="0023520F" w:rsidRPr="00655715" w:rsidRDefault="0023520F" w:rsidP="0023520F">
      <w:pPr>
        <w:pStyle w:val="NormalWeb"/>
        <w:spacing w:before="0" w:beforeAutospacing="0" w:after="0" w:afterAutospacing="0"/>
        <w:ind w:left="2880"/>
        <w:rPr>
          <w:rFonts w:ascii="Calibri" w:hAnsi="Calibri" w:cs="Calibri"/>
          <w:sz w:val="22"/>
          <w:szCs w:val="22"/>
        </w:rPr>
      </w:pPr>
      <w:r w:rsidRPr="00655715">
        <w:rPr>
          <w:rFonts w:ascii="Calibri" w:hAnsi="Calibri" w:cs="Calibri"/>
          <w:sz w:val="22"/>
          <w:szCs w:val="22"/>
        </w:rPr>
        <w:lastRenderedPageBreak/>
        <w:t xml:space="preserve">Starting at the historic </w:t>
      </w:r>
      <w:proofErr w:type="spellStart"/>
      <w:r w:rsidRPr="00655715">
        <w:rPr>
          <w:rFonts w:ascii="Calibri" w:hAnsi="Calibri" w:cs="Calibri"/>
          <w:sz w:val="22"/>
          <w:szCs w:val="22"/>
        </w:rPr>
        <w:t>Tilba</w:t>
      </w:r>
      <w:proofErr w:type="spellEnd"/>
      <w:r w:rsidRPr="00655715">
        <w:rPr>
          <w:rFonts w:ascii="Calibri" w:hAnsi="Calibri" w:cs="Calibri"/>
          <w:sz w:val="22"/>
          <w:szCs w:val="22"/>
        </w:rPr>
        <w:t xml:space="preserve"> </w:t>
      </w:r>
      <w:proofErr w:type="spellStart"/>
      <w:r w:rsidRPr="00655715">
        <w:rPr>
          <w:rFonts w:ascii="Calibri" w:hAnsi="Calibri" w:cs="Calibri"/>
          <w:sz w:val="22"/>
          <w:szCs w:val="22"/>
        </w:rPr>
        <w:t>Tilba</w:t>
      </w:r>
      <w:proofErr w:type="spellEnd"/>
      <w:r w:rsidRPr="00655715">
        <w:rPr>
          <w:rFonts w:ascii="Calibri" w:hAnsi="Calibri" w:cs="Calibri"/>
          <w:sz w:val="22"/>
          <w:szCs w:val="22"/>
        </w:rPr>
        <w:t xml:space="preserve"> you will begin your journey onto the sacred Gulaga Mountain. This involves a two-hour ascent of walking and taking in all the surrounds of Gulaga National Park complemented by the tour guides knowledge and protocol sharing. This truly gives you the opportunity to look,</w:t>
      </w:r>
      <w:r>
        <w:rPr>
          <w:rFonts w:ascii="Calibri" w:hAnsi="Calibri" w:cs="Calibri"/>
          <w:sz w:val="22"/>
          <w:szCs w:val="22"/>
        </w:rPr>
        <w:t xml:space="preserve"> </w:t>
      </w:r>
      <w:r w:rsidRPr="00655715">
        <w:rPr>
          <w:rFonts w:ascii="Calibri" w:hAnsi="Calibri" w:cs="Calibri"/>
          <w:sz w:val="22"/>
          <w:szCs w:val="22"/>
        </w:rPr>
        <w:t xml:space="preserve">listen and see what Gulaga has to offer and its importance to the Yuin people, from cultural knowledge handed down from generation to generation. This is suitable for the more eager bushwalker, spiritual </w:t>
      </w:r>
      <w:proofErr w:type="gramStart"/>
      <w:r w:rsidRPr="00655715">
        <w:rPr>
          <w:rFonts w:ascii="Calibri" w:hAnsi="Calibri" w:cs="Calibri"/>
          <w:sz w:val="22"/>
          <w:szCs w:val="22"/>
        </w:rPr>
        <w:t>seeker</w:t>
      </w:r>
      <w:proofErr w:type="gramEnd"/>
      <w:r w:rsidRPr="00655715">
        <w:rPr>
          <w:rFonts w:ascii="Calibri" w:hAnsi="Calibri" w:cs="Calibri"/>
          <w:sz w:val="22"/>
          <w:szCs w:val="22"/>
        </w:rPr>
        <w:t xml:space="preserve"> or moderately fit visitor. A packed lunch with Indigenous twist will be provided.</w:t>
      </w:r>
    </w:p>
    <w:p w14:paraId="1C830BD1" w14:textId="77777777" w:rsidR="0023520F" w:rsidRDefault="0023520F" w:rsidP="0023520F">
      <w:pPr>
        <w:pStyle w:val="NormalWeb"/>
        <w:spacing w:before="0" w:beforeAutospacing="0" w:after="0" w:afterAutospacing="0"/>
        <w:ind w:left="2880"/>
        <w:rPr>
          <w:rFonts w:ascii="Calibri" w:hAnsi="Calibri" w:cs="Calibri"/>
          <w:sz w:val="22"/>
          <w:szCs w:val="22"/>
          <w:u w:val="single"/>
        </w:rPr>
      </w:pPr>
    </w:p>
    <w:p w14:paraId="6A690406" w14:textId="77777777" w:rsidR="0023520F" w:rsidRDefault="0023520F" w:rsidP="0023520F">
      <w:pPr>
        <w:pStyle w:val="NormalWeb"/>
        <w:spacing w:before="0" w:beforeAutospacing="0" w:after="0" w:afterAutospacing="0"/>
        <w:ind w:left="2880"/>
        <w:rPr>
          <w:rFonts w:ascii="Calibri" w:hAnsi="Calibri" w:cs="Calibri"/>
          <w:sz w:val="22"/>
          <w:szCs w:val="22"/>
        </w:rPr>
      </w:pPr>
      <w:r w:rsidRPr="00655715">
        <w:rPr>
          <w:rFonts w:ascii="Calibri" w:hAnsi="Calibri" w:cs="Calibri"/>
          <w:sz w:val="22"/>
          <w:szCs w:val="22"/>
          <w:u w:val="single"/>
        </w:rPr>
        <w:t>Option two (2)</w:t>
      </w:r>
      <w:r w:rsidRPr="00655715">
        <w:rPr>
          <w:rFonts w:ascii="Calibri" w:hAnsi="Calibri" w:cs="Calibri"/>
          <w:sz w:val="22"/>
          <w:szCs w:val="22"/>
        </w:rPr>
        <w:t xml:space="preserve">: </w:t>
      </w:r>
      <w:r w:rsidRPr="00655715">
        <w:rPr>
          <w:rFonts w:ascii="Calibri" w:hAnsi="Calibri" w:cs="Calibri"/>
          <w:b/>
          <w:bCs/>
          <w:sz w:val="22"/>
          <w:szCs w:val="22"/>
        </w:rPr>
        <w:t xml:space="preserve">Djirringanj </w:t>
      </w:r>
      <w:r>
        <w:rPr>
          <w:rFonts w:ascii="Calibri" w:hAnsi="Calibri" w:cs="Calibri"/>
          <w:b/>
          <w:bCs/>
          <w:sz w:val="22"/>
          <w:szCs w:val="22"/>
        </w:rPr>
        <w:t>D</w:t>
      </w:r>
      <w:r w:rsidRPr="00655715">
        <w:rPr>
          <w:rFonts w:ascii="Calibri" w:hAnsi="Calibri" w:cs="Calibri"/>
          <w:b/>
          <w:bCs/>
          <w:sz w:val="22"/>
          <w:szCs w:val="22"/>
        </w:rPr>
        <w:t xml:space="preserve">reaming </w:t>
      </w:r>
      <w:r>
        <w:rPr>
          <w:rFonts w:ascii="Calibri" w:hAnsi="Calibri" w:cs="Calibri"/>
          <w:b/>
          <w:bCs/>
          <w:sz w:val="22"/>
          <w:szCs w:val="22"/>
        </w:rPr>
        <w:t>E</w:t>
      </w:r>
      <w:r w:rsidRPr="00655715">
        <w:rPr>
          <w:rFonts w:ascii="Calibri" w:hAnsi="Calibri" w:cs="Calibri"/>
          <w:b/>
          <w:bCs/>
          <w:sz w:val="22"/>
          <w:szCs w:val="22"/>
        </w:rPr>
        <w:t>xperience drive and walk day tour</w:t>
      </w:r>
    </w:p>
    <w:p w14:paraId="59CC55BC" w14:textId="77777777" w:rsidR="0023520F" w:rsidRDefault="0023520F" w:rsidP="0023520F">
      <w:pPr>
        <w:pStyle w:val="NormalWeb"/>
        <w:spacing w:before="0" w:beforeAutospacing="0" w:after="0" w:afterAutospacing="0"/>
        <w:ind w:left="2880"/>
        <w:rPr>
          <w:rFonts w:ascii="Calibri" w:hAnsi="Calibri" w:cs="Calibri"/>
          <w:sz w:val="22"/>
          <w:szCs w:val="22"/>
        </w:rPr>
      </w:pPr>
      <w:r w:rsidRPr="00655715">
        <w:rPr>
          <w:rFonts w:ascii="Calibri" w:hAnsi="Calibri" w:cs="Calibri"/>
          <w:sz w:val="22"/>
          <w:szCs w:val="22"/>
        </w:rPr>
        <w:t xml:space="preserve">This </w:t>
      </w:r>
      <w:r>
        <w:rPr>
          <w:rFonts w:ascii="Calibri" w:hAnsi="Calibri" w:cs="Calibri"/>
          <w:sz w:val="22"/>
          <w:szCs w:val="22"/>
        </w:rPr>
        <w:t>O</w:t>
      </w:r>
      <w:r w:rsidRPr="00655715">
        <w:rPr>
          <w:rFonts w:ascii="Calibri" w:hAnsi="Calibri" w:cs="Calibri"/>
          <w:sz w:val="22"/>
          <w:szCs w:val="22"/>
        </w:rPr>
        <w:t xml:space="preserve">n </w:t>
      </w:r>
      <w:r>
        <w:rPr>
          <w:rFonts w:ascii="Calibri" w:hAnsi="Calibri" w:cs="Calibri"/>
          <w:sz w:val="22"/>
          <w:szCs w:val="22"/>
        </w:rPr>
        <w:t>C</w:t>
      </w:r>
      <w:r w:rsidRPr="00655715">
        <w:rPr>
          <w:rFonts w:ascii="Calibri" w:hAnsi="Calibri" w:cs="Calibri"/>
          <w:sz w:val="22"/>
          <w:szCs w:val="22"/>
        </w:rPr>
        <w:t xml:space="preserve">ountry journey involves heading out seeing significant areas for the Yuin people following the Djirringanj Dreaming trail. Travelling via vehicle to several sites with some short moderate walks (1-2 km) to immerse and learn about traditional knowledge. This </w:t>
      </w:r>
      <w:r>
        <w:rPr>
          <w:rFonts w:ascii="Calibri" w:hAnsi="Calibri" w:cs="Calibri"/>
          <w:sz w:val="22"/>
          <w:szCs w:val="22"/>
        </w:rPr>
        <w:t>is a</w:t>
      </w:r>
      <w:r w:rsidRPr="00655715">
        <w:rPr>
          <w:rFonts w:ascii="Calibri" w:hAnsi="Calibri" w:cs="Calibri"/>
          <w:sz w:val="22"/>
          <w:szCs w:val="22"/>
        </w:rPr>
        <w:t xml:space="preserve"> more relaxed and bespoke day out learning </w:t>
      </w:r>
      <w:r>
        <w:rPr>
          <w:rFonts w:ascii="Calibri" w:hAnsi="Calibri" w:cs="Calibri"/>
          <w:sz w:val="22"/>
          <w:szCs w:val="22"/>
        </w:rPr>
        <w:t>o</w:t>
      </w:r>
      <w:r w:rsidRPr="00655715">
        <w:rPr>
          <w:rFonts w:ascii="Calibri" w:hAnsi="Calibri" w:cs="Calibri"/>
          <w:sz w:val="22"/>
          <w:szCs w:val="22"/>
        </w:rPr>
        <w:t xml:space="preserve">n </w:t>
      </w:r>
      <w:r>
        <w:rPr>
          <w:rFonts w:ascii="Calibri" w:hAnsi="Calibri" w:cs="Calibri"/>
          <w:sz w:val="22"/>
          <w:szCs w:val="22"/>
        </w:rPr>
        <w:t>C</w:t>
      </w:r>
      <w:r w:rsidRPr="00655715">
        <w:rPr>
          <w:rFonts w:ascii="Calibri" w:hAnsi="Calibri" w:cs="Calibri"/>
          <w:sz w:val="22"/>
          <w:szCs w:val="22"/>
        </w:rPr>
        <w:t xml:space="preserve">ountry. A packed lunch with Indigenous twist will be provided.      </w:t>
      </w:r>
    </w:p>
    <w:p w14:paraId="0F01FB4B" w14:textId="77777777" w:rsidR="0023520F" w:rsidRPr="00992EF7" w:rsidRDefault="0023520F" w:rsidP="0023520F">
      <w:pPr>
        <w:pStyle w:val="NormalWeb"/>
        <w:spacing w:before="0" w:beforeAutospacing="0" w:after="0" w:afterAutospacing="0"/>
        <w:ind w:left="2880"/>
        <w:rPr>
          <w:rFonts w:ascii="Calibri" w:hAnsi="Calibri" w:cs="Calibri"/>
          <w:sz w:val="22"/>
          <w:szCs w:val="22"/>
        </w:rPr>
      </w:pPr>
    </w:p>
    <w:p w14:paraId="5A123899" w14:textId="77777777" w:rsidR="0023520F" w:rsidRPr="000E57A9" w:rsidRDefault="0023520F" w:rsidP="0023520F">
      <w:pPr>
        <w:pStyle w:val="NormalWeb"/>
        <w:spacing w:before="0" w:beforeAutospacing="0" w:after="0" w:afterAutospacing="0"/>
        <w:ind w:left="2880"/>
        <w:rPr>
          <w:rFonts w:ascii="Calibri" w:hAnsi="Calibri" w:cs="Calibri"/>
          <w:sz w:val="22"/>
          <w:szCs w:val="22"/>
        </w:rPr>
      </w:pPr>
      <w:r w:rsidRPr="000E57A9">
        <w:rPr>
          <w:rFonts w:ascii="Calibri" w:hAnsi="Calibri" w:cs="Calibri"/>
          <w:sz w:val="22"/>
          <w:szCs w:val="22"/>
        </w:rPr>
        <w:t>Arrival back to accommodation is between 5-6pm</w:t>
      </w:r>
      <w:r>
        <w:rPr>
          <w:rFonts w:ascii="Calibri" w:hAnsi="Calibri" w:cs="Calibri"/>
          <w:sz w:val="22"/>
          <w:szCs w:val="22"/>
        </w:rPr>
        <w:t xml:space="preserve"> where a</w:t>
      </w:r>
      <w:r w:rsidRPr="000E57A9">
        <w:rPr>
          <w:rFonts w:ascii="Calibri" w:hAnsi="Calibri" w:cs="Calibri"/>
          <w:sz w:val="22"/>
          <w:szCs w:val="22"/>
        </w:rPr>
        <w:t xml:space="preserve"> local cheese and fruit platter awaits you. </w:t>
      </w:r>
      <w:r>
        <w:rPr>
          <w:rFonts w:ascii="Calibri" w:hAnsi="Calibri" w:cs="Calibri"/>
          <w:sz w:val="22"/>
          <w:szCs w:val="22"/>
        </w:rPr>
        <w:t>Enjoy a</w:t>
      </w:r>
      <w:r w:rsidRPr="000E57A9">
        <w:rPr>
          <w:rFonts w:ascii="Calibri" w:hAnsi="Calibri" w:cs="Calibri"/>
          <w:sz w:val="22"/>
          <w:szCs w:val="22"/>
        </w:rPr>
        <w:t xml:space="preserve"> </w:t>
      </w:r>
      <w:r>
        <w:rPr>
          <w:rFonts w:ascii="Calibri" w:hAnsi="Calibri" w:cs="Calibri"/>
          <w:sz w:val="22"/>
          <w:szCs w:val="22"/>
        </w:rPr>
        <w:t>F</w:t>
      </w:r>
      <w:r w:rsidRPr="000E57A9">
        <w:rPr>
          <w:rFonts w:ascii="Calibri" w:hAnsi="Calibri" w:cs="Calibri"/>
          <w:sz w:val="22"/>
          <w:szCs w:val="22"/>
        </w:rPr>
        <w:t xml:space="preserve">irst </w:t>
      </w:r>
      <w:r>
        <w:rPr>
          <w:rFonts w:ascii="Calibri" w:hAnsi="Calibri" w:cs="Calibri"/>
          <w:sz w:val="22"/>
          <w:szCs w:val="22"/>
        </w:rPr>
        <w:t>P</w:t>
      </w:r>
      <w:r w:rsidRPr="000E57A9">
        <w:rPr>
          <w:rFonts w:ascii="Calibri" w:hAnsi="Calibri" w:cs="Calibri"/>
          <w:sz w:val="22"/>
          <w:szCs w:val="22"/>
        </w:rPr>
        <w:t>eoples wellness session</w:t>
      </w:r>
      <w:r>
        <w:rPr>
          <w:rFonts w:ascii="Calibri" w:hAnsi="Calibri" w:cs="Calibri"/>
          <w:sz w:val="22"/>
          <w:szCs w:val="22"/>
        </w:rPr>
        <w:t xml:space="preserve">, then an </w:t>
      </w:r>
      <w:r w:rsidRPr="000E57A9">
        <w:rPr>
          <w:rFonts w:ascii="Calibri" w:hAnsi="Calibri" w:cs="Calibri"/>
          <w:sz w:val="22"/>
          <w:szCs w:val="22"/>
        </w:rPr>
        <w:t>Indigenous Twist Food Journey dining experience</w:t>
      </w:r>
      <w:r>
        <w:rPr>
          <w:rFonts w:ascii="Calibri" w:hAnsi="Calibri" w:cs="Calibri"/>
          <w:sz w:val="22"/>
          <w:szCs w:val="22"/>
        </w:rPr>
        <w:t>.</w:t>
      </w:r>
    </w:p>
    <w:p w14:paraId="081222F2" w14:textId="77777777" w:rsidR="0023520F" w:rsidRPr="000E57A9" w:rsidRDefault="0023520F" w:rsidP="0023520F">
      <w:pPr>
        <w:pStyle w:val="NormalWeb"/>
        <w:spacing w:before="0" w:beforeAutospacing="0" w:after="0" w:afterAutospacing="0"/>
        <w:rPr>
          <w:rFonts w:ascii="Calibri" w:hAnsi="Calibri" w:cs="Calibri"/>
          <w:sz w:val="22"/>
          <w:szCs w:val="22"/>
        </w:rPr>
      </w:pPr>
    </w:p>
    <w:p w14:paraId="3AD35DD4" w14:textId="77777777" w:rsidR="0023520F" w:rsidRDefault="0023520F" w:rsidP="0023520F">
      <w:pPr>
        <w:pStyle w:val="NormalWeb"/>
        <w:spacing w:before="0" w:beforeAutospacing="0" w:after="0" w:afterAutospacing="0"/>
        <w:ind w:left="2880"/>
        <w:rPr>
          <w:rFonts w:ascii="Calibri" w:hAnsi="Calibri" w:cs="Calibri"/>
          <w:sz w:val="22"/>
          <w:szCs w:val="22"/>
        </w:rPr>
      </w:pPr>
      <w:r>
        <w:rPr>
          <w:rFonts w:ascii="Calibri" w:hAnsi="Calibri" w:cs="Calibri"/>
          <w:sz w:val="22"/>
          <w:szCs w:val="22"/>
        </w:rPr>
        <w:t xml:space="preserve">To conclude the day, take part in a </w:t>
      </w:r>
      <w:r w:rsidRPr="000E57A9">
        <w:rPr>
          <w:rFonts w:ascii="Calibri" w:hAnsi="Calibri" w:cs="Calibri"/>
          <w:sz w:val="22"/>
          <w:szCs w:val="22"/>
        </w:rPr>
        <w:t>Traditional Reflection Yarning Circle around the fire with a</w:t>
      </w:r>
      <w:r>
        <w:rPr>
          <w:rFonts w:ascii="Calibri" w:hAnsi="Calibri" w:cs="Calibri"/>
          <w:sz w:val="22"/>
          <w:szCs w:val="22"/>
        </w:rPr>
        <w:t xml:space="preserve">n </w:t>
      </w:r>
      <w:r w:rsidRPr="000E57A9">
        <w:rPr>
          <w:rFonts w:ascii="Calibri" w:hAnsi="Calibri" w:cs="Calibri"/>
          <w:sz w:val="22"/>
          <w:szCs w:val="22"/>
        </w:rPr>
        <w:t>Indigenous tea</w:t>
      </w:r>
      <w:r>
        <w:rPr>
          <w:rFonts w:ascii="Calibri" w:hAnsi="Calibri" w:cs="Calibri"/>
          <w:sz w:val="22"/>
          <w:szCs w:val="22"/>
        </w:rPr>
        <w:t xml:space="preserve">. </w:t>
      </w:r>
    </w:p>
    <w:p w14:paraId="59C36588" w14:textId="77777777" w:rsidR="0023520F" w:rsidRDefault="0023520F" w:rsidP="0023520F">
      <w:pPr>
        <w:pStyle w:val="NormalWeb"/>
        <w:spacing w:before="0" w:beforeAutospacing="0" w:after="0" w:afterAutospacing="0"/>
        <w:ind w:left="2880"/>
        <w:rPr>
          <w:rFonts w:ascii="Calibri" w:hAnsi="Calibri" w:cs="Calibri"/>
          <w:sz w:val="22"/>
          <w:szCs w:val="22"/>
        </w:rPr>
      </w:pPr>
    </w:p>
    <w:p w14:paraId="381AF23E" w14:textId="77777777" w:rsidR="0023520F" w:rsidRPr="009C0FED" w:rsidRDefault="0023520F" w:rsidP="0023520F">
      <w:pPr>
        <w:rPr>
          <w:rFonts w:ascii="Calibri" w:hAnsi="Calibri" w:cs="Calibri"/>
          <w:b/>
          <w:bCs/>
          <w:sz w:val="22"/>
          <w:szCs w:val="22"/>
        </w:rPr>
      </w:pPr>
      <w:r w:rsidRPr="009C0FED">
        <w:rPr>
          <w:rFonts w:ascii="Calibri" w:hAnsi="Calibri" w:cs="Calibri"/>
          <w:b/>
          <w:bCs/>
          <w:sz w:val="22"/>
          <w:szCs w:val="22"/>
        </w:rPr>
        <w:t>Overnight:</w:t>
      </w:r>
      <w:r w:rsidRPr="009C0FED">
        <w:rPr>
          <w:rFonts w:ascii="Calibri" w:hAnsi="Calibri" w:cs="Calibri"/>
          <w:b/>
          <w:bCs/>
          <w:sz w:val="22"/>
          <w:szCs w:val="22"/>
        </w:rPr>
        <w:tab/>
      </w:r>
      <w:r w:rsidRPr="009C0FED">
        <w:rPr>
          <w:rFonts w:ascii="Calibri" w:hAnsi="Calibri" w:cs="Calibri"/>
          <w:b/>
          <w:bCs/>
          <w:sz w:val="22"/>
          <w:szCs w:val="22"/>
        </w:rPr>
        <w:tab/>
      </w:r>
      <w:r w:rsidRPr="009C0FED">
        <w:rPr>
          <w:rFonts w:ascii="Calibri" w:hAnsi="Calibri" w:cs="Calibri"/>
          <w:b/>
          <w:bCs/>
          <w:sz w:val="22"/>
          <w:szCs w:val="22"/>
        </w:rPr>
        <w:tab/>
      </w:r>
      <w:r>
        <w:rPr>
          <w:rFonts w:ascii="Calibri" w:hAnsi="Calibri" w:cs="Calibri"/>
          <w:b/>
          <w:bCs/>
          <w:sz w:val="22"/>
          <w:szCs w:val="22"/>
        </w:rPr>
        <w:t>Various accommodation options included in tour</w:t>
      </w:r>
    </w:p>
    <w:p w14:paraId="7CCBF436" w14:textId="77777777" w:rsidR="0023520F" w:rsidRDefault="0023520F" w:rsidP="0023520F">
      <w:pPr>
        <w:pStyle w:val="NormalWeb"/>
        <w:spacing w:before="0" w:beforeAutospacing="0" w:after="0" w:afterAutospacing="0"/>
        <w:ind w:left="2880"/>
        <w:rPr>
          <w:rFonts w:ascii="Calibri" w:hAnsi="Calibri" w:cs="Calibri"/>
          <w:sz w:val="22"/>
          <w:szCs w:val="22"/>
        </w:rPr>
      </w:pPr>
    </w:p>
    <w:p w14:paraId="3764A498" w14:textId="77777777" w:rsidR="0023520F" w:rsidRPr="00992EF7" w:rsidRDefault="0023520F" w:rsidP="0023520F">
      <w:pPr>
        <w:pStyle w:val="NormalWeb"/>
        <w:spacing w:before="0" w:beforeAutospacing="0" w:after="0" w:afterAutospacing="0"/>
        <w:rPr>
          <w:rFonts w:ascii="Calibri" w:hAnsi="Calibri" w:cs="Calibri"/>
          <w:b/>
          <w:bCs/>
        </w:rPr>
      </w:pPr>
      <w:r w:rsidRPr="00992EF7">
        <w:rPr>
          <w:rFonts w:ascii="Calibri" w:hAnsi="Calibri" w:cs="Calibri"/>
          <w:b/>
          <w:bCs/>
        </w:rPr>
        <w:t>DAY 6</w:t>
      </w:r>
    </w:p>
    <w:p w14:paraId="2B0B2121" w14:textId="77777777" w:rsidR="0023520F" w:rsidRPr="000E57A9" w:rsidRDefault="0023520F" w:rsidP="0023520F">
      <w:pPr>
        <w:pStyle w:val="NormalWeb"/>
        <w:spacing w:before="0" w:beforeAutospacing="0" w:after="0" w:afterAutospacing="0"/>
        <w:ind w:left="2880"/>
        <w:rPr>
          <w:rFonts w:ascii="Calibri" w:hAnsi="Calibri" w:cs="Calibri"/>
          <w:b/>
          <w:bCs/>
        </w:rPr>
      </w:pPr>
      <w:r w:rsidRPr="000E57A9">
        <w:rPr>
          <w:rFonts w:ascii="Calibri" w:hAnsi="Calibri" w:cs="Calibri"/>
          <w:sz w:val="22"/>
          <w:szCs w:val="22"/>
        </w:rPr>
        <w:t>A morning cultural wellness session including Indigenous modality and healing connection workshop</w:t>
      </w:r>
      <w:r>
        <w:rPr>
          <w:rFonts w:ascii="Calibri" w:hAnsi="Calibri" w:cs="Calibri"/>
          <w:sz w:val="22"/>
          <w:szCs w:val="22"/>
        </w:rPr>
        <w:t xml:space="preserve"> </w:t>
      </w:r>
      <w:r w:rsidRPr="000E57A9">
        <w:rPr>
          <w:rFonts w:ascii="Calibri" w:hAnsi="Calibri" w:cs="Calibri"/>
          <w:sz w:val="22"/>
          <w:szCs w:val="22"/>
        </w:rPr>
        <w:t>is followed by a farewell brunch.</w:t>
      </w:r>
    </w:p>
    <w:p w14:paraId="6502B485" w14:textId="77777777" w:rsidR="0023520F" w:rsidRDefault="0023520F" w:rsidP="0023520F">
      <w:pPr>
        <w:pStyle w:val="NormalWeb"/>
        <w:spacing w:before="0" w:beforeAutospacing="0" w:after="0" w:afterAutospacing="0"/>
        <w:ind w:left="2880"/>
        <w:rPr>
          <w:rFonts w:ascii="Calibri" w:hAnsi="Calibri" w:cs="Calibri"/>
          <w:b/>
          <w:bCs/>
          <w:sz w:val="22"/>
          <w:szCs w:val="22"/>
        </w:rPr>
      </w:pPr>
    </w:p>
    <w:p w14:paraId="33D441BC" w14:textId="54F70A64" w:rsidR="0023520F" w:rsidRPr="00053B59" w:rsidRDefault="0023520F" w:rsidP="0023520F">
      <w:pPr>
        <w:rPr>
          <w:rFonts w:ascii="Calibri" w:hAnsi="Calibri" w:cs="Calibri"/>
          <w:i/>
          <w:iCs/>
          <w:sz w:val="22"/>
          <w:szCs w:val="22"/>
        </w:rPr>
      </w:pPr>
      <w:r>
        <w:rPr>
          <w:rFonts w:ascii="Calibri" w:hAnsi="Calibri" w:cs="Calibri"/>
          <w:b/>
          <w:bCs/>
          <w:sz w:val="22"/>
          <w:szCs w:val="22"/>
        </w:rPr>
        <w:tab/>
      </w:r>
      <w:r>
        <w:rPr>
          <w:rFonts w:ascii="Calibri" w:hAnsi="Calibri" w:cs="Calibri"/>
          <w:b/>
          <w:bCs/>
          <w:sz w:val="22"/>
          <w:szCs w:val="22"/>
        </w:rPr>
        <w:tab/>
      </w:r>
      <w:r>
        <w:rPr>
          <w:rFonts w:ascii="Calibri" w:hAnsi="Calibri" w:cs="Calibri"/>
          <w:b/>
          <w:bCs/>
          <w:sz w:val="22"/>
          <w:szCs w:val="22"/>
        </w:rPr>
        <w:tab/>
      </w:r>
      <w:r>
        <w:rPr>
          <w:rFonts w:ascii="Calibri" w:hAnsi="Calibri" w:cs="Calibri"/>
          <w:b/>
          <w:bCs/>
          <w:sz w:val="22"/>
          <w:szCs w:val="22"/>
        </w:rPr>
        <w:tab/>
      </w:r>
      <w:r w:rsidRPr="00053B59">
        <w:rPr>
          <w:rFonts w:ascii="Calibri" w:hAnsi="Calibri" w:cs="Calibri"/>
          <w:i/>
          <w:iCs/>
          <w:sz w:val="22"/>
          <w:szCs w:val="22"/>
        </w:rPr>
        <w:t xml:space="preserve">Ngaran </w:t>
      </w:r>
      <w:proofErr w:type="spellStart"/>
      <w:r w:rsidRPr="00053B59">
        <w:rPr>
          <w:rFonts w:ascii="Calibri" w:hAnsi="Calibri" w:cs="Calibri"/>
          <w:i/>
          <w:iCs/>
          <w:sz w:val="22"/>
          <w:szCs w:val="22"/>
        </w:rPr>
        <w:t>Ngaran</w:t>
      </w:r>
      <w:proofErr w:type="spellEnd"/>
      <w:r w:rsidRPr="00053B59">
        <w:rPr>
          <w:rFonts w:ascii="Calibri" w:hAnsi="Calibri" w:cs="Calibri"/>
          <w:i/>
          <w:iCs/>
          <w:sz w:val="22"/>
          <w:szCs w:val="22"/>
        </w:rPr>
        <w:t xml:space="preserve"> Culture Awareness is a member of </w:t>
      </w:r>
      <w:hyperlink r:id="rId52" w:history="1">
        <w:r w:rsidRPr="00053B59">
          <w:rPr>
            <w:rStyle w:val="Hyperlink"/>
            <w:rFonts w:ascii="Calibri" w:hAnsi="Calibri" w:cs="Calibri"/>
            <w:b/>
            <w:bCs/>
            <w:i/>
            <w:iCs/>
            <w:sz w:val="22"/>
            <w:szCs w:val="22"/>
          </w:rPr>
          <w:t>Discover Aboriginal Experiences</w:t>
        </w:r>
      </w:hyperlink>
      <w:r w:rsidRPr="00053B59">
        <w:rPr>
          <w:rFonts w:ascii="Calibri" w:hAnsi="Calibri" w:cs="Calibri"/>
          <w:i/>
          <w:iCs/>
          <w:sz w:val="22"/>
          <w:szCs w:val="22"/>
        </w:rPr>
        <w:t xml:space="preserve">. </w:t>
      </w:r>
    </w:p>
    <w:p w14:paraId="70EAA6F4" w14:textId="77777777" w:rsidR="0023520F" w:rsidRDefault="0023520F" w:rsidP="0023520F">
      <w:pPr>
        <w:rPr>
          <w:rFonts w:ascii="Calibri" w:hAnsi="Calibri" w:cs="Calibri"/>
          <w:b/>
          <w:bCs/>
          <w:sz w:val="22"/>
          <w:szCs w:val="22"/>
        </w:rPr>
      </w:pPr>
      <w:r>
        <w:rPr>
          <w:rFonts w:ascii="Calibri" w:hAnsi="Calibri" w:cs="Calibri"/>
          <w:b/>
          <w:bCs/>
          <w:sz w:val="22"/>
          <w:szCs w:val="22"/>
        </w:rPr>
        <w:tab/>
      </w:r>
      <w:r>
        <w:rPr>
          <w:rFonts w:ascii="Calibri" w:hAnsi="Calibri" w:cs="Calibri"/>
          <w:b/>
          <w:bCs/>
          <w:sz w:val="22"/>
          <w:szCs w:val="22"/>
        </w:rPr>
        <w:tab/>
      </w:r>
    </w:p>
    <w:p w14:paraId="7513E0CA" w14:textId="77777777" w:rsidR="0023520F" w:rsidRPr="002038CB" w:rsidRDefault="0023520F" w:rsidP="0023520F">
      <w:pPr>
        <w:rPr>
          <w:rFonts w:ascii="Calibri" w:hAnsi="Calibri" w:cs="Calibri"/>
          <w:sz w:val="22"/>
          <w:szCs w:val="22"/>
        </w:rPr>
      </w:pPr>
      <w:r w:rsidRPr="002038CB">
        <w:rPr>
          <w:rFonts w:ascii="Calibri" w:hAnsi="Calibri" w:cs="Calibri"/>
          <w:sz w:val="22"/>
          <w:szCs w:val="22"/>
        </w:rPr>
        <w:tab/>
      </w:r>
      <w:r w:rsidRPr="002038CB">
        <w:rPr>
          <w:rFonts w:ascii="Calibri" w:hAnsi="Calibri" w:cs="Calibri"/>
          <w:sz w:val="22"/>
          <w:szCs w:val="22"/>
        </w:rPr>
        <w:tab/>
      </w:r>
      <w:r w:rsidRPr="002038CB">
        <w:rPr>
          <w:rFonts w:ascii="Calibri" w:hAnsi="Calibri" w:cs="Calibri"/>
          <w:sz w:val="22"/>
          <w:szCs w:val="22"/>
        </w:rPr>
        <w:tab/>
      </w:r>
      <w:r w:rsidRPr="002038CB">
        <w:rPr>
          <w:rFonts w:ascii="Calibri" w:hAnsi="Calibri" w:cs="Calibri"/>
          <w:sz w:val="22"/>
          <w:szCs w:val="22"/>
        </w:rPr>
        <w:tab/>
        <w:t>Return to Canberra airport for your departure flight.</w:t>
      </w:r>
    </w:p>
    <w:p w14:paraId="36FE435D" w14:textId="77777777" w:rsidR="009B2B37" w:rsidRDefault="009B2B37" w:rsidP="009B2B37">
      <w:pPr>
        <w:pStyle w:val="BodyText"/>
        <w:pBdr>
          <w:bottom w:val="single" w:sz="6" w:space="1" w:color="auto"/>
        </w:pBdr>
        <w:spacing w:before="227" w:line="254" w:lineRule="auto"/>
        <w:ind w:left="2880" w:right="781"/>
        <w:rPr>
          <w:rFonts w:asciiTheme="minorHAnsi" w:hAnsiTheme="minorHAnsi" w:cstheme="minorHAnsi"/>
          <w:color w:val="000000" w:themeColor="text1"/>
        </w:rPr>
      </w:pPr>
      <w:r>
        <w:rPr>
          <w:rFonts w:ascii="Calibri" w:hAnsi="Calibri" w:cs="Calibri"/>
          <w:bCs/>
        </w:rPr>
        <w:tab/>
      </w:r>
      <w:r>
        <w:rPr>
          <w:rFonts w:ascii="Calibri" w:hAnsi="Calibri" w:cs="Calibri"/>
          <w:bCs/>
        </w:rPr>
        <w:tab/>
      </w:r>
      <w:r>
        <w:rPr>
          <w:rFonts w:ascii="Calibri" w:hAnsi="Calibri" w:cs="Calibri"/>
          <w:bCs/>
        </w:rPr>
        <w:tab/>
      </w:r>
    </w:p>
    <w:p w14:paraId="1C459D93" w14:textId="77777777" w:rsidR="0023520F" w:rsidRPr="00245088" w:rsidRDefault="0023520F" w:rsidP="0023520F">
      <w:pPr>
        <w:rPr>
          <w:rFonts w:ascii="Calibri" w:hAnsi="Calibri" w:cs="Calibri"/>
          <w:bCs/>
          <w:sz w:val="22"/>
          <w:szCs w:val="22"/>
        </w:rPr>
      </w:pPr>
    </w:p>
    <w:p w14:paraId="35BAC4DA" w14:textId="77777777" w:rsidR="0023520F" w:rsidRDefault="0023520F" w:rsidP="0023520F">
      <w:pPr>
        <w:rPr>
          <w:rFonts w:ascii="Calibri" w:hAnsi="Calibri" w:cs="Calibri"/>
          <w:b/>
          <w:bCs/>
          <w:sz w:val="22"/>
          <w:szCs w:val="22"/>
          <w:u w:val="single"/>
        </w:rPr>
      </w:pPr>
    </w:p>
    <w:p w14:paraId="591EBEBA" w14:textId="77777777" w:rsidR="0023520F" w:rsidRPr="006C08CE" w:rsidRDefault="0023520F" w:rsidP="0023520F">
      <w:pPr>
        <w:tabs>
          <w:tab w:val="left" w:pos="270"/>
          <w:tab w:val="left" w:pos="720"/>
          <w:tab w:val="left" w:pos="1440"/>
          <w:tab w:val="left" w:pos="2160"/>
          <w:tab w:val="left" w:pos="2880"/>
          <w:tab w:val="left" w:pos="3600"/>
          <w:tab w:val="left" w:pos="4320"/>
          <w:tab w:val="center" w:pos="5103"/>
        </w:tabs>
        <w:ind w:right="566"/>
        <w:rPr>
          <w:rFonts w:ascii="Calibri" w:hAnsi="Calibri" w:cs="Calibri"/>
          <w:bCs/>
          <w:sz w:val="22"/>
          <w:szCs w:val="22"/>
        </w:rPr>
      </w:pPr>
      <w:r>
        <w:rPr>
          <w:rFonts w:ascii="Calibri" w:hAnsi="Calibri" w:cs="Calibri"/>
          <w:bCs/>
          <w:sz w:val="22"/>
          <w:szCs w:val="22"/>
        </w:rPr>
        <w:t xml:space="preserve"> </w:t>
      </w:r>
    </w:p>
    <w:p w14:paraId="0B87D61E" w14:textId="77777777" w:rsidR="0023520F" w:rsidRPr="006C08CE" w:rsidRDefault="0023520F" w:rsidP="0023520F">
      <w:pPr>
        <w:pStyle w:val="Description"/>
        <w:ind w:left="0"/>
        <w:rPr>
          <w:bCs w:val="0"/>
        </w:rPr>
      </w:pPr>
    </w:p>
    <w:p w14:paraId="242EBCEC" w14:textId="0B14A0E0" w:rsidR="00D93292" w:rsidRDefault="00D93292">
      <w:pPr>
        <w:rPr>
          <w:rFonts w:asciiTheme="minorHAnsi" w:hAnsiTheme="minorHAnsi" w:cstheme="minorHAnsi"/>
          <w:color w:val="000000"/>
          <w:sz w:val="22"/>
          <w:szCs w:val="22"/>
        </w:rPr>
      </w:pPr>
    </w:p>
    <w:sectPr w:rsidR="00D93292" w:rsidSect="00532D36">
      <w:headerReference w:type="default" r:id="rId53"/>
      <w:pgSz w:w="11906" w:h="16838" w:code="9"/>
      <w:pgMar w:top="2937" w:right="567" w:bottom="851" w:left="567" w:header="0" w:footer="28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25FFE7B" w14:textId="77777777" w:rsidR="00516F4D" w:rsidRDefault="00516F4D">
      <w:r>
        <w:separator/>
      </w:r>
    </w:p>
  </w:endnote>
  <w:endnote w:type="continuationSeparator" w:id="0">
    <w:p w14:paraId="2A62A1B6" w14:textId="77777777" w:rsidR="00516F4D" w:rsidRDefault="00516F4D">
      <w:r>
        <w:continuationSeparator/>
      </w:r>
    </w:p>
  </w:endnote>
  <w:endnote w:type="continuationNotice" w:id="1">
    <w:p w14:paraId="23DD3DFD" w14:textId="77777777" w:rsidR="00516F4D" w:rsidRDefault="00516F4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font>
  <w:font w:name="Cordia New">
    <w:panose1 w:val="020B0304020202020204"/>
    <w:charset w:val="DE"/>
    <w:family w:val="swiss"/>
    <w:pitch w:val="variable"/>
    <w:sig w:usb0="81000003" w:usb1="00000000" w:usb2="00000000" w:usb3="00000000" w:csb0="00010001" w:csb1="00000000"/>
  </w:font>
  <w:font w:name="SimSun">
    <w:altName w:val="宋体"/>
    <w:panose1 w:val="02010600030101010101"/>
    <w:charset w:val="86"/>
    <w:family w:val="auto"/>
    <w:pitch w:val="variable"/>
    <w:sig w:usb0="00000003" w:usb1="288F0000" w:usb2="00000016" w:usb3="00000000" w:csb0="00040001" w:csb1="00000000"/>
  </w:font>
  <w:font w:name="Calibri Light">
    <w:panose1 w:val="020F0302020204030204"/>
    <w:charset w:val="00"/>
    <w:family w:val="swiss"/>
    <w:pitch w:val="variable"/>
    <w:sig w:usb0="E4002EFF" w:usb1="C000247B" w:usb2="00000009" w:usb3="00000000" w:csb0="000001FF" w:csb1="00000000"/>
  </w:font>
  <w:font w:name="Angsana New">
    <w:panose1 w:val="02020603050405020304"/>
    <w:charset w:val="DE"/>
    <w:family w:val="roman"/>
    <w:pitch w:val="variable"/>
    <w:sig w:usb0="81000003" w:usb1="00000000" w:usb2="00000000" w:usb3="00000000" w:csb0="00010001" w:csb1="00000000"/>
  </w:font>
  <w:font w:name="Gill Sans MT">
    <w:panose1 w:val="020B0502020104020203"/>
    <w:charset w:val="00"/>
    <w:family w:val="swiss"/>
    <w:pitch w:val="variable"/>
    <w:sig w:usb0="00000007" w:usb1="00000000" w:usb2="00000000" w:usb3="00000000" w:csb0="00000003"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Verdana">
    <w:panose1 w:val="020B0604030504040204"/>
    <w:charset w:val="00"/>
    <w:family w:val="swiss"/>
    <w:pitch w:val="variable"/>
    <w:sig w:usb0="A00006FF" w:usb1="4000205B" w:usb2="00000010" w:usb3="00000000" w:csb0="0000019F" w:csb1="00000000"/>
  </w:font>
  <w:font w:name="Helvetica">
    <w:panose1 w:val="020B0604020202020204"/>
    <w:charset w:val="00"/>
    <w:family w:val="auto"/>
    <w:pitch w:val="variable"/>
    <w:sig w:usb0="E00002FF" w:usb1="5000785B" w:usb2="00000000" w:usb3="00000000" w:csb0="0000019F" w:csb1="00000000"/>
  </w:font>
  <w:font w:name="Fira Sans">
    <w:charset w:val="00"/>
    <w:family w:val="swiss"/>
    <w:pitch w:val="variable"/>
    <w:sig w:usb0="600002FF" w:usb1="00000001" w:usb2="00000000" w:usb3="00000000" w:csb0="0000019F" w:csb1="00000000"/>
  </w:font>
  <w:font w:name="GillSans-Light">
    <w:altName w:val="Arial"/>
    <w:charset w:val="00"/>
    <w:family w:val="swiss"/>
    <w:pitch w:val="variable"/>
    <w:sig w:usb0="80000A67" w:usb1="00000000" w:usb2="00000000" w:usb3="00000000" w:csb0="000001F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B39A548" w14:textId="3756BF72" w:rsidR="007154BC" w:rsidRDefault="007154BC" w:rsidP="00B40C54">
    <w:pPr>
      <w:pStyle w:val="Footer"/>
      <w:jc w:val="right"/>
    </w:pPr>
    <w:r w:rsidRPr="00AE2CE8">
      <w:rPr>
        <w:rFonts w:ascii="GillSans-Light" w:hAnsi="GillSans-Light"/>
        <w:sz w:val="16"/>
      </w:rPr>
      <w:t xml:space="preserve">Page </w:t>
    </w:r>
    <w:r>
      <w:rPr>
        <w:rFonts w:ascii="GillSans-Light" w:hAnsi="GillSans-Light"/>
        <w:sz w:val="16"/>
      </w:rPr>
      <w:fldChar w:fldCharType="begin"/>
    </w:r>
    <w:r>
      <w:rPr>
        <w:rFonts w:ascii="GillSans-Light" w:hAnsi="GillSans-Light"/>
        <w:sz w:val="16"/>
      </w:rPr>
      <w:instrText xml:space="preserve"> = </w:instrText>
    </w:r>
    <w:r w:rsidRPr="00AE2CE8">
      <w:rPr>
        <w:rFonts w:ascii="GillSans-Light" w:hAnsi="GillSans-Light"/>
        <w:sz w:val="16"/>
      </w:rPr>
      <w:fldChar w:fldCharType="begin"/>
    </w:r>
    <w:r w:rsidRPr="00AE2CE8">
      <w:rPr>
        <w:rFonts w:ascii="GillSans-Light" w:hAnsi="GillSans-Light"/>
        <w:sz w:val="16"/>
      </w:rPr>
      <w:instrText xml:space="preserve"> page</w:instrText>
    </w:r>
    <w:r w:rsidRPr="00AE2CE8">
      <w:rPr>
        <w:rFonts w:ascii="GillSans-Light" w:hAnsi="GillSans-Light"/>
        <w:sz w:val="16"/>
      </w:rPr>
      <w:fldChar w:fldCharType="separate"/>
    </w:r>
    <w:r>
      <w:rPr>
        <w:rFonts w:ascii="GillSans-Light" w:hAnsi="GillSans-Light"/>
        <w:noProof/>
        <w:sz w:val="16"/>
      </w:rPr>
      <w:instrText>6</w:instrText>
    </w:r>
    <w:r w:rsidRPr="00AE2CE8">
      <w:rPr>
        <w:rFonts w:ascii="GillSans-Light" w:hAnsi="GillSans-Light"/>
        <w:sz w:val="16"/>
      </w:rPr>
      <w:fldChar w:fldCharType="end"/>
    </w:r>
    <w:r>
      <w:rPr>
        <w:rFonts w:ascii="GillSans-Light" w:hAnsi="GillSans-Light"/>
        <w:sz w:val="16"/>
      </w:rPr>
      <w:instrText>-1</w:instrText>
    </w:r>
    <w:r>
      <w:rPr>
        <w:rFonts w:ascii="GillSans-Light" w:hAnsi="GillSans-Light"/>
        <w:sz w:val="16"/>
      </w:rPr>
      <w:fldChar w:fldCharType="separate"/>
    </w:r>
    <w:r>
      <w:rPr>
        <w:rFonts w:ascii="GillSans-Light" w:hAnsi="GillSans-Light"/>
        <w:noProof/>
        <w:sz w:val="16"/>
      </w:rPr>
      <w:t>5</w:t>
    </w:r>
    <w:r>
      <w:rPr>
        <w:rFonts w:ascii="GillSans-Light" w:hAnsi="GillSans-Light"/>
        <w:sz w:val="16"/>
      </w:rPr>
      <w:fldChar w:fldCharType="end"/>
    </w:r>
    <w:r w:rsidRPr="00AE2CE8">
      <w:rPr>
        <w:rFonts w:ascii="GillSans-Light" w:hAnsi="GillSans-Light"/>
        <w:sz w:val="16"/>
      </w:rPr>
      <w:t xml:space="preserve"> of </w:t>
    </w:r>
    <w:r>
      <w:rPr>
        <w:rFonts w:ascii="GillSans-Light" w:hAnsi="GillSans-Light"/>
        <w:sz w:val="16"/>
      </w:rPr>
      <w:fldChar w:fldCharType="begin"/>
    </w:r>
    <w:r>
      <w:rPr>
        <w:rFonts w:ascii="GillSans-Light" w:hAnsi="GillSans-Light"/>
        <w:sz w:val="16"/>
      </w:rPr>
      <w:instrText xml:space="preserve"> = </w:instrText>
    </w:r>
    <w:r w:rsidRPr="00AE2CE8">
      <w:rPr>
        <w:rFonts w:ascii="GillSans-Light" w:hAnsi="GillSans-Light"/>
        <w:sz w:val="16"/>
      </w:rPr>
      <w:fldChar w:fldCharType="begin"/>
    </w:r>
    <w:r w:rsidRPr="00AE2CE8">
      <w:rPr>
        <w:rFonts w:ascii="GillSans-Light" w:hAnsi="GillSans-Light"/>
        <w:sz w:val="16"/>
      </w:rPr>
      <w:instrText xml:space="preserve"> numpages </w:instrText>
    </w:r>
    <w:r w:rsidRPr="00AE2CE8">
      <w:rPr>
        <w:rFonts w:ascii="GillSans-Light" w:hAnsi="GillSans-Light"/>
        <w:sz w:val="16"/>
      </w:rPr>
      <w:fldChar w:fldCharType="separate"/>
    </w:r>
    <w:r w:rsidR="00D15182">
      <w:rPr>
        <w:rFonts w:ascii="GillSans-Light" w:hAnsi="GillSans-Light"/>
        <w:noProof/>
        <w:sz w:val="16"/>
      </w:rPr>
      <w:instrText>10</w:instrText>
    </w:r>
    <w:r w:rsidRPr="00AE2CE8">
      <w:rPr>
        <w:rFonts w:ascii="GillSans-Light" w:hAnsi="GillSans-Light"/>
        <w:sz w:val="16"/>
      </w:rPr>
      <w:fldChar w:fldCharType="end"/>
    </w:r>
    <w:r>
      <w:rPr>
        <w:rFonts w:ascii="GillSans-Light" w:hAnsi="GillSans-Light"/>
        <w:sz w:val="16"/>
      </w:rPr>
      <w:instrText xml:space="preserve"> -1</w:instrText>
    </w:r>
    <w:r>
      <w:rPr>
        <w:rFonts w:ascii="GillSans-Light" w:hAnsi="GillSans-Light"/>
        <w:sz w:val="16"/>
      </w:rPr>
      <w:fldChar w:fldCharType="separate"/>
    </w:r>
    <w:r w:rsidR="00D15182">
      <w:rPr>
        <w:rFonts w:ascii="GillSans-Light" w:hAnsi="GillSans-Light"/>
        <w:noProof/>
        <w:sz w:val="16"/>
      </w:rPr>
      <w:t>9</w:t>
    </w:r>
    <w:r>
      <w:rPr>
        <w:rFonts w:ascii="GillSans-Light" w:hAnsi="GillSans-Light"/>
        <w:sz w:val="16"/>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EA750F7" w14:textId="03129CC0" w:rsidR="007154BC" w:rsidRDefault="007154BC" w:rsidP="00B40C54">
    <w:pPr>
      <w:pStyle w:val="Footer"/>
      <w:jc w:val="right"/>
    </w:pPr>
    <w:r w:rsidRPr="00AE2CE8">
      <w:rPr>
        <w:rFonts w:ascii="GillSans-Light" w:hAnsi="GillSans-Light"/>
        <w:sz w:val="16"/>
      </w:rPr>
      <w:t xml:space="preserve">Page </w:t>
    </w:r>
    <w:r>
      <w:rPr>
        <w:rFonts w:ascii="GillSans-Light" w:hAnsi="GillSans-Light"/>
        <w:sz w:val="16"/>
      </w:rPr>
      <w:fldChar w:fldCharType="begin"/>
    </w:r>
    <w:r>
      <w:rPr>
        <w:rFonts w:ascii="GillSans-Light" w:hAnsi="GillSans-Light"/>
        <w:sz w:val="16"/>
      </w:rPr>
      <w:instrText xml:space="preserve"> = </w:instrText>
    </w:r>
    <w:r w:rsidRPr="00AE2CE8">
      <w:rPr>
        <w:rFonts w:ascii="GillSans-Light" w:hAnsi="GillSans-Light"/>
        <w:sz w:val="16"/>
      </w:rPr>
      <w:fldChar w:fldCharType="begin"/>
    </w:r>
    <w:r w:rsidRPr="00AE2CE8">
      <w:rPr>
        <w:rFonts w:ascii="GillSans-Light" w:hAnsi="GillSans-Light"/>
        <w:sz w:val="16"/>
      </w:rPr>
      <w:instrText xml:space="preserve"> page</w:instrText>
    </w:r>
    <w:r w:rsidRPr="00AE2CE8">
      <w:rPr>
        <w:rFonts w:ascii="GillSans-Light" w:hAnsi="GillSans-Light"/>
        <w:sz w:val="16"/>
      </w:rPr>
      <w:fldChar w:fldCharType="separate"/>
    </w:r>
    <w:r w:rsidR="000A53B1">
      <w:rPr>
        <w:rFonts w:ascii="GillSans-Light" w:hAnsi="GillSans-Light"/>
        <w:noProof/>
        <w:sz w:val="16"/>
      </w:rPr>
      <w:instrText>5</w:instrText>
    </w:r>
    <w:r w:rsidRPr="00AE2CE8">
      <w:rPr>
        <w:rFonts w:ascii="GillSans-Light" w:hAnsi="GillSans-Light"/>
        <w:sz w:val="16"/>
      </w:rPr>
      <w:fldChar w:fldCharType="end"/>
    </w:r>
    <w:r>
      <w:rPr>
        <w:rFonts w:ascii="GillSans-Light" w:hAnsi="GillSans-Light"/>
        <w:sz w:val="16"/>
      </w:rPr>
      <w:instrText>-1</w:instrText>
    </w:r>
    <w:r>
      <w:rPr>
        <w:rFonts w:ascii="GillSans-Light" w:hAnsi="GillSans-Light"/>
        <w:sz w:val="16"/>
      </w:rPr>
      <w:fldChar w:fldCharType="separate"/>
    </w:r>
    <w:r w:rsidR="000A53B1">
      <w:rPr>
        <w:rFonts w:ascii="GillSans-Light" w:hAnsi="GillSans-Light"/>
        <w:noProof/>
        <w:sz w:val="16"/>
      </w:rPr>
      <w:t>4</w:t>
    </w:r>
    <w:r>
      <w:rPr>
        <w:rFonts w:ascii="GillSans-Light" w:hAnsi="GillSans-Light"/>
        <w:sz w:val="16"/>
      </w:rPr>
      <w:fldChar w:fldCharType="end"/>
    </w:r>
    <w:r w:rsidRPr="00AE2CE8">
      <w:rPr>
        <w:rFonts w:ascii="GillSans-Light" w:hAnsi="GillSans-Light"/>
        <w:sz w:val="16"/>
      </w:rPr>
      <w:t xml:space="preserve"> of </w:t>
    </w:r>
    <w:r>
      <w:rPr>
        <w:rFonts w:ascii="GillSans-Light" w:hAnsi="GillSans-Light"/>
        <w:sz w:val="16"/>
      </w:rPr>
      <w:fldChar w:fldCharType="begin"/>
    </w:r>
    <w:r>
      <w:rPr>
        <w:rFonts w:ascii="GillSans-Light" w:hAnsi="GillSans-Light"/>
        <w:sz w:val="16"/>
      </w:rPr>
      <w:instrText xml:space="preserve"> = </w:instrText>
    </w:r>
    <w:r w:rsidRPr="00AE2CE8">
      <w:rPr>
        <w:rFonts w:ascii="GillSans-Light" w:hAnsi="GillSans-Light"/>
        <w:sz w:val="16"/>
      </w:rPr>
      <w:fldChar w:fldCharType="begin"/>
    </w:r>
    <w:r w:rsidRPr="00AE2CE8">
      <w:rPr>
        <w:rFonts w:ascii="GillSans-Light" w:hAnsi="GillSans-Light"/>
        <w:sz w:val="16"/>
      </w:rPr>
      <w:instrText xml:space="preserve"> numpages </w:instrText>
    </w:r>
    <w:r w:rsidRPr="00AE2CE8">
      <w:rPr>
        <w:rFonts w:ascii="GillSans-Light" w:hAnsi="GillSans-Light"/>
        <w:sz w:val="16"/>
      </w:rPr>
      <w:fldChar w:fldCharType="separate"/>
    </w:r>
    <w:r w:rsidR="000A53B1">
      <w:rPr>
        <w:rFonts w:ascii="GillSans-Light" w:hAnsi="GillSans-Light"/>
        <w:noProof/>
        <w:sz w:val="16"/>
      </w:rPr>
      <w:instrText>6</w:instrText>
    </w:r>
    <w:r w:rsidRPr="00AE2CE8">
      <w:rPr>
        <w:rFonts w:ascii="GillSans-Light" w:hAnsi="GillSans-Light"/>
        <w:sz w:val="16"/>
      </w:rPr>
      <w:fldChar w:fldCharType="end"/>
    </w:r>
    <w:r>
      <w:rPr>
        <w:rFonts w:ascii="GillSans-Light" w:hAnsi="GillSans-Light"/>
        <w:sz w:val="16"/>
      </w:rPr>
      <w:instrText xml:space="preserve"> -1</w:instrText>
    </w:r>
    <w:r>
      <w:rPr>
        <w:rFonts w:ascii="GillSans-Light" w:hAnsi="GillSans-Light"/>
        <w:sz w:val="16"/>
      </w:rPr>
      <w:fldChar w:fldCharType="separate"/>
    </w:r>
    <w:r w:rsidR="000A53B1">
      <w:rPr>
        <w:rFonts w:ascii="GillSans-Light" w:hAnsi="GillSans-Light"/>
        <w:noProof/>
        <w:sz w:val="16"/>
      </w:rPr>
      <w:t>5</w:t>
    </w:r>
    <w:r>
      <w:rPr>
        <w:rFonts w:ascii="GillSans-Light" w:hAnsi="GillSans-Light"/>
        <w:sz w:val="16"/>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E4FC072" w14:textId="77777777" w:rsidR="007154BC" w:rsidRDefault="007154BC" w:rsidP="009B6597">
    <w:pPr>
      <w:pStyle w:val="Footer"/>
      <w:tabs>
        <w:tab w:val="left" w:pos="-567"/>
        <w:tab w:val="right" w:pos="10541"/>
      </w:tabs>
      <w:ind w:left="-567" w:right="-567"/>
    </w:pPr>
    <w: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F082571" w14:textId="77777777" w:rsidR="00516F4D" w:rsidRDefault="00516F4D">
      <w:r>
        <w:separator/>
      </w:r>
    </w:p>
  </w:footnote>
  <w:footnote w:type="continuationSeparator" w:id="0">
    <w:p w14:paraId="5678F5C8" w14:textId="77777777" w:rsidR="00516F4D" w:rsidRDefault="00516F4D">
      <w:r>
        <w:continuationSeparator/>
      </w:r>
    </w:p>
  </w:footnote>
  <w:footnote w:type="continuationNotice" w:id="1">
    <w:p w14:paraId="55C411FE" w14:textId="77777777" w:rsidR="00516F4D" w:rsidRDefault="00516F4D"/>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FBB9DA8" w14:textId="4BCF6AF4" w:rsidR="007154BC" w:rsidRDefault="00325D11" w:rsidP="005D04B7">
    <w:pPr>
      <w:pStyle w:val="Header"/>
      <w:jc w:val="left"/>
    </w:pPr>
    <w:r>
      <w:rPr>
        <w:noProof/>
      </w:rPr>
      <w:drawing>
        <wp:anchor distT="0" distB="0" distL="114300" distR="114300" simplePos="0" relativeHeight="251658242" behindDoc="1" locked="0" layoutInCell="1" allowOverlap="1" wp14:anchorId="6F46E79B" wp14:editId="224A196E">
          <wp:simplePos x="0" y="0"/>
          <wp:positionH relativeFrom="column">
            <wp:posOffset>-340590</wp:posOffset>
          </wp:positionH>
          <wp:positionV relativeFrom="paragraph">
            <wp:posOffset>-160884</wp:posOffset>
          </wp:positionV>
          <wp:extent cx="7555863" cy="10679799"/>
          <wp:effectExtent l="0" t="0" r="0" b="127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a:picLocks noChangeAspect="1" noChangeArrowheads="1"/>
                  </pic:cNvPicPr>
                </pic:nvPicPr>
                <pic:blipFill>
                  <a:blip r:embed="rId1"/>
                  <a:stretch>
                    <a:fillRect/>
                  </a:stretch>
                </pic:blipFill>
                <pic:spPr bwMode="auto">
                  <a:xfrm>
                    <a:off x="0" y="0"/>
                    <a:ext cx="7555863" cy="10679799"/>
                  </a:xfrm>
                  <a:prstGeom prst="rect">
                    <a:avLst/>
                  </a:prstGeom>
                  <a:noFill/>
                  <a:ln>
                    <a:noFill/>
                  </a:ln>
                </pic:spPr>
              </pic:pic>
            </a:graphicData>
          </a:graphic>
          <wp14:sizeRelH relativeFrom="page">
            <wp14:pctWidth>100000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9A71548" w14:textId="77777777" w:rsidR="007154BC" w:rsidRDefault="007154BC">
    <w:pPr>
      <w:pStyle w:val="Header"/>
      <w:ind w:left="-851"/>
    </w:pPr>
    <w:r>
      <w:rPr>
        <w:noProof/>
      </w:rPr>
      <w:drawing>
        <wp:anchor distT="0" distB="0" distL="114300" distR="114300" simplePos="0" relativeHeight="251658241" behindDoc="1" locked="0" layoutInCell="1" allowOverlap="1" wp14:anchorId="5398BC12" wp14:editId="03C028F5">
          <wp:simplePos x="0" y="0"/>
          <wp:positionH relativeFrom="column">
            <wp:posOffset>-360045</wp:posOffset>
          </wp:positionH>
          <wp:positionV relativeFrom="paragraph">
            <wp:posOffset>-180340</wp:posOffset>
          </wp:positionV>
          <wp:extent cx="7555862" cy="10679798"/>
          <wp:effectExtent l="0" t="0" r="0" b="1270"/>
          <wp:wrapNone/>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Picture 44"/>
                  <pic:cNvPicPr>
                    <a:picLocks noChangeAspect="1" noChangeArrowheads="1"/>
                  </pic:cNvPicPr>
                </pic:nvPicPr>
                <pic:blipFill>
                  <a:blip r:embed="rId1"/>
                  <a:stretch>
                    <a:fillRect/>
                  </a:stretch>
                </pic:blipFill>
                <pic:spPr bwMode="auto">
                  <a:xfrm>
                    <a:off x="0" y="0"/>
                    <a:ext cx="7555862" cy="10679798"/>
                  </a:xfrm>
                  <a:prstGeom prst="rect">
                    <a:avLst/>
                  </a:prstGeom>
                  <a:noFill/>
                  <a:ln>
                    <a:noFill/>
                  </a:ln>
                </pic:spPr>
              </pic:pic>
            </a:graphicData>
          </a:graphic>
          <wp14:sizeRelH relativeFrom="page">
            <wp14:pctWidth>100000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FDB521E" w14:textId="211B760C" w:rsidR="007154BC" w:rsidRPr="005B4443" w:rsidRDefault="007154BC" w:rsidP="00B217E5">
    <w:pPr>
      <w:pStyle w:val="Header"/>
      <w:jc w:val="left"/>
    </w:pPr>
    <w:r>
      <w:rPr>
        <w:noProof/>
      </w:rPr>
      <w:drawing>
        <wp:anchor distT="0" distB="0" distL="114300" distR="114300" simplePos="0" relativeHeight="251658240" behindDoc="1" locked="0" layoutInCell="1" allowOverlap="1" wp14:anchorId="1F923B6F" wp14:editId="3FBC8739">
          <wp:simplePos x="0" y="0"/>
          <wp:positionH relativeFrom="column">
            <wp:align>center</wp:align>
          </wp:positionH>
          <wp:positionV relativeFrom="paragraph">
            <wp:posOffset>0</wp:posOffset>
          </wp:positionV>
          <wp:extent cx="7558858" cy="10684034"/>
          <wp:effectExtent l="0" t="0" r="0" b="0"/>
          <wp:wrapNone/>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Picture 42"/>
                  <pic:cNvPicPr>
                    <a:picLocks noChangeAspect="1" noChangeArrowheads="1"/>
                  </pic:cNvPicPr>
                </pic:nvPicPr>
                <pic:blipFill>
                  <a:blip r:embed="rId1"/>
                  <a:stretch>
                    <a:fillRect/>
                  </a:stretch>
                </pic:blipFill>
                <pic:spPr bwMode="auto">
                  <a:xfrm>
                    <a:off x="0" y="0"/>
                    <a:ext cx="7558858" cy="10684034"/>
                  </a:xfrm>
                  <a:prstGeom prst="rect">
                    <a:avLst/>
                  </a:prstGeom>
                  <a:noFill/>
                  <a:ln>
                    <a:noFill/>
                  </a:ln>
                </pic:spPr>
              </pic:pic>
            </a:graphicData>
          </a:graphic>
          <wp14:sizeRelH relativeFrom="page">
            <wp14:pctWidth>100000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1D"/>
    <w:multiLevelType w:val="multilevel"/>
    <w:tmpl w:val="7FC65F34"/>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FFFFFF7C"/>
    <w:multiLevelType w:val="singleLevel"/>
    <w:tmpl w:val="FC04B9A2"/>
    <w:lvl w:ilvl="0">
      <w:start w:val="1"/>
      <w:numFmt w:val="decimal"/>
      <w:lvlText w:val="%1."/>
      <w:lvlJc w:val="left"/>
      <w:pPr>
        <w:tabs>
          <w:tab w:val="num" w:pos="1492"/>
        </w:tabs>
        <w:ind w:left="1492" w:hanging="360"/>
      </w:pPr>
    </w:lvl>
  </w:abstractNum>
  <w:abstractNum w:abstractNumId="2" w15:restartNumberingAfterBreak="0">
    <w:nsid w:val="FFFFFF7D"/>
    <w:multiLevelType w:val="singleLevel"/>
    <w:tmpl w:val="F33E4524"/>
    <w:lvl w:ilvl="0">
      <w:start w:val="1"/>
      <w:numFmt w:val="decimal"/>
      <w:lvlText w:val="%1."/>
      <w:lvlJc w:val="left"/>
      <w:pPr>
        <w:tabs>
          <w:tab w:val="num" w:pos="1209"/>
        </w:tabs>
        <w:ind w:left="1209" w:hanging="360"/>
      </w:pPr>
    </w:lvl>
  </w:abstractNum>
  <w:abstractNum w:abstractNumId="3" w15:restartNumberingAfterBreak="0">
    <w:nsid w:val="FFFFFF7E"/>
    <w:multiLevelType w:val="singleLevel"/>
    <w:tmpl w:val="9B188D58"/>
    <w:lvl w:ilvl="0">
      <w:start w:val="1"/>
      <w:numFmt w:val="decimal"/>
      <w:lvlText w:val="%1."/>
      <w:lvlJc w:val="left"/>
      <w:pPr>
        <w:tabs>
          <w:tab w:val="num" w:pos="926"/>
        </w:tabs>
        <w:ind w:left="926" w:hanging="360"/>
      </w:pPr>
    </w:lvl>
  </w:abstractNum>
  <w:abstractNum w:abstractNumId="4" w15:restartNumberingAfterBreak="0">
    <w:nsid w:val="FFFFFF7F"/>
    <w:multiLevelType w:val="singleLevel"/>
    <w:tmpl w:val="AF90D73C"/>
    <w:lvl w:ilvl="0">
      <w:start w:val="1"/>
      <w:numFmt w:val="decimal"/>
      <w:lvlText w:val="%1."/>
      <w:lvlJc w:val="left"/>
      <w:pPr>
        <w:tabs>
          <w:tab w:val="num" w:pos="643"/>
        </w:tabs>
        <w:ind w:left="643" w:hanging="360"/>
      </w:pPr>
    </w:lvl>
  </w:abstractNum>
  <w:abstractNum w:abstractNumId="5" w15:restartNumberingAfterBreak="0">
    <w:nsid w:val="FFFFFF80"/>
    <w:multiLevelType w:val="singleLevel"/>
    <w:tmpl w:val="7BACD3F8"/>
    <w:lvl w:ilvl="0">
      <w:start w:val="1"/>
      <w:numFmt w:val="bullet"/>
      <w:lvlText w:val=""/>
      <w:lvlJc w:val="left"/>
      <w:pPr>
        <w:tabs>
          <w:tab w:val="num" w:pos="1492"/>
        </w:tabs>
        <w:ind w:left="1492" w:hanging="360"/>
      </w:pPr>
      <w:rPr>
        <w:rFonts w:ascii="Symbol" w:hAnsi="Symbol" w:hint="default"/>
      </w:rPr>
    </w:lvl>
  </w:abstractNum>
  <w:abstractNum w:abstractNumId="6" w15:restartNumberingAfterBreak="0">
    <w:nsid w:val="FFFFFF81"/>
    <w:multiLevelType w:val="singleLevel"/>
    <w:tmpl w:val="53DC8E9C"/>
    <w:lvl w:ilvl="0">
      <w:start w:val="1"/>
      <w:numFmt w:val="bullet"/>
      <w:lvlText w:val=""/>
      <w:lvlJc w:val="left"/>
      <w:pPr>
        <w:tabs>
          <w:tab w:val="num" w:pos="1209"/>
        </w:tabs>
        <w:ind w:left="1209" w:hanging="360"/>
      </w:pPr>
      <w:rPr>
        <w:rFonts w:ascii="Symbol" w:hAnsi="Symbol" w:hint="default"/>
      </w:rPr>
    </w:lvl>
  </w:abstractNum>
  <w:abstractNum w:abstractNumId="7" w15:restartNumberingAfterBreak="0">
    <w:nsid w:val="FFFFFF82"/>
    <w:multiLevelType w:val="singleLevel"/>
    <w:tmpl w:val="5002DE6C"/>
    <w:lvl w:ilvl="0">
      <w:start w:val="1"/>
      <w:numFmt w:val="bullet"/>
      <w:lvlText w:val=""/>
      <w:lvlJc w:val="left"/>
      <w:pPr>
        <w:tabs>
          <w:tab w:val="num" w:pos="926"/>
        </w:tabs>
        <w:ind w:left="926" w:hanging="360"/>
      </w:pPr>
      <w:rPr>
        <w:rFonts w:ascii="Symbol" w:hAnsi="Symbol" w:hint="default"/>
      </w:rPr>
    </w:lvl>
  </w:abstractNum>
  <w:abstractNum w:abstractNumId="8" w15:restartNumberingAfterBreak="0">
    <w:nsid w:val="FFFFFF83"/>
    <w:multiLevelType w:val="singleLevel"/>
    <w:tmpl w:val="A93CE664"/>
    <w:lvl w:ilvl="0">
      <w:start w:val="1"/>
      <w:numFmt w:val="bullet"/>
      <w:lvlText w:val=""/>
      <w:lvlJc w:val="left"/>
      <w:pPr>
        <w:tabs>
          <w:tab w:val="num" w:pos="643"/>
        </w:tabs>
        <w:ind w:left="643" w:hanging="360"/>
      </w:pPr>
      <w:rPr>
        <w:rFonts w:ascii="Symbol" w:hAnsi="Symbol" w:hint="default"/>
      </w:rPr>
    </w:lvl>
  </w:abstractNum>
  <w:abstractNum w:abstractNumId="9" w15:restartNumberingAfterBreak="0">
    <w:nsid w:val="FFFFFF88"/>
    <w:multiLevelType w:val="singleLevel"/>
    <w:tmpl w:val="7A78D812"/>
    <w:lvl w:ilvl="0">
      <w:start w:val="1"/>
      <w:numFmt w:val="decimal"/>
      <w:lvlText w:val="%1."/>
      <w:lvlJc w:val="left"/>
      <w:pPr>
        <w:tabs>
          <w:tab w:val="num" w:pos="360"/>
        </w:tabs>
        <w:ind w:left="360" w:hanging="360"/>
      </w:pPr>
    </w:lvl>
  </w:abstractNum>
  <w:abstractNum w:abstractNumId="10" w15:restartNumberingAfterBreak="0">
    <w:nsid w:val="FFFFFF89"/>
    <w:multiLevelType w:val="singleLevel"/>
    <w:tmpl w:val="60C25470"/>
    <w:lvl w:ilvl="0">
      <w:start w:val="1"/>
      <w:numFmt w:val="bullet"/>
      <w:lvlText w:val=""/>
      <w:lvlJc w:val="left"/>
      <w:pPr>
        <w:tabs>
          <w:tab w:val="num" w:pos="360"/>
        </w:tabs>
        <w:ind w:left="360" w:hanging="360"/>
      </w:pPr>
      <w:rPr>
        <w:rFonts w:ascii="Symbol" w:hAnsi="Symbol" w:hint="default"/>
      </w:rPr>
    </w:lvl>
  </w:abstractNum>
  <w:abstractNum w:abstractNumId="11" w15:restartNumberingAfterBreak="0">
    <w:nsid w:val="01A07FE8"/>
    <w:multiLevelType w:val="hybridMultilevel"/>
    <w:tmpl w:val="743EE4AA"/>
    <w:lvl w:ilvl="0" w:tplc="0C090011">
      <w:start w:val="1"/>
      <w:numFmt w:val="decimal"/>
      <w:lvlText w:val="%1)"/>
      <w:lvlJc w:val="left"/>
      <w:pPr>
        <w:ind w:left="3240" w:hanging="360"/>
      </w:pPr>
      <w:rPr>
        <w:rFonts w:hint="default"/>
      </w:rPr>
    </w:lvl>
    <w:lvl w:ilvl="1" w:tplc="0C090019" w:tentative="1">
      <w:start w:val="1"/>
      <w:numFmt w:val="lowerLetter"/>
      <w:lvlText w:val="%2."/>
      <w:lvlJc w:val="left"/>
      <w:pPr>
        <w:ind w:left="3960" w:hanging="360"/>
      </w:pPr>
    </w:lvl>
    <w:lvl w:ilvl="2" w:tplc="0C09001B" w:tentative="1">
      <w:start w:val="1"/>
      <w:numFmt w:val="lowerRoman"/>
      <w:lvlText w:val="%3."/>
      <w:lvlJc w:val="right"/>
      <w:pPr>
        <w:ind w:left="4680" w:hanging="180"/>
      </w:pPr>
    </w:lvl>
    <w:lvl w:ilvl="3" w:tplc="0C09000F" w:tentative="1">
      <w:start w:val="1"/>
      <w:numFmt w:val="decimal"/>
      <w:lvlText w:val="%4."/>
      <w:lvlJc w:val="left"/>
      <w:pPr>
        <w:ind w:left="5400" w:hanging="360"/>
      </w:pPr>
    </w:lvl>
    <w:lvl w:ilvl="4" w:tplc="0C090019" w:tentative="1">
      <w:start w:val="1"/>
      <w:numFmt w:val="lowerLetter"/>
      <w:lvlText w:val="%5."/>
      <w:lvlJc w:val="left"/>
      <w:pPr>
        <w:ind w:left="6120" w:hanging="360"/>
      </w:pPr>
    </w:lvl>
    <w:lvl w:ilvl="5" w:tplc="0C09001B" w:tentative="1">
      <w:start w:val="1"/>
      <w:numFmt w:val="lowerRoman"/>
      <w:lvlText w:val="%6."/>
      <w:lvlJc w:val="right"/>
      <w:pPr>
        <w:ind w:left="6840" w:hanging="180"/>
      </w:pPr>
    </w:lvl>
    <w:lvl w:ilvl="6" w:tplc="0C09000F" w:tentative="1">
      <w:start w:val="1"/>
      <w:numFmt w:val="decimal"/>
      <w:lvlText w:val="%7."/>
      <w:lvlJc w:val="left"/>
      <w:pPr>
        <w:ind w:left="7560" w:hanging="360"/>
      </w:pPr>
    </w:lvl>
    <w:lvl w:ilvl="7" w:tplc="0C090019" w:tentative="1">
      <w:start w:val="1"/>
      <w:numFmt w:val="lowerLetter"/>
      <w:lvlText w:val="%8."/>
      <w:lvlJc w:val="left"/>
      <w:pPr>
        <w:ind w:left="8280" w:hanging="360"/>
      </w:pPr>
    </w:lvl>
    <w:lvl w:ilvl="8" w:tplc="0C09001B" w:tentative="1">
      <w:start w:val="1"/>
      <w:numFmt w:val="lowerRoman"/>
      <w:lvlText w:val="%9."/>
      <w:lvlJc w:val="right"/>
      <w:pPr>
        <w:ind w:left="9000" w:hanging="180"/>
      </w:pPr>
    </w:lvl>
  </w:abstractNum>
  <w:abstractNum w:abstractNumId="12" w15:restartNumberingAfterBreak="0">
    <w:nsid w:val="0B055DF6"/>
    <w:multiLevelType w:val="hybridMultilevel"/>
    <w:tmpl w:val="F89AC198"/>
    <w:lvl w:ilvl="0" w:tplc="04090001">
      <w:start w:val="1"/>
      <w:numFmt w:val="bullet"/>
      <w:lvlText w:val=""/>
      <w:lvlJc w:val="left"/>
      <w:pPr>
        <w:ind w:left="3600" w:hanging="360"/>
      </w:pPr>
      <w:rPr>
        <w:rFonts w:ascii="Symbol" w:hAnsi="Symbol" w:hint="default"/>
      </w:rPr>
    </w:lvl>
    <w:lvl w:ilvl="1" w:tplc="04090019" w:tentative="1">
      <w:start w:val="1"/>
      <w:numFmt w:val="lowerLetter"/>
      <w:lvlText w:val="%2."/>
      <w:lvlJc w:val="left"/>
      <w:pPr>
        <w:ind w:left="4320" w:hanging="360"/>
      </w:pPr>
    </w:lvl>
    <w:lvl w:ilvl="2" w:tplc="0409001B" w:tentative="1">
      <w:start w:val="1"/>
      <w:numFmt w:val="lowerRoman"/>
      <w:lvlText w:val="%3."/>
      <w:lvlJc w:val="right"/>
      <w:pPr>
        <w:ind w:left="5040" w:hanging="180"/>
      </w:pPr>
    </w:lvl>
    <w:lvl w:ilvl="3" w:tplc="0409000F" w:tentative="1">
      <w:start w:val="1"/>
      <w:numFmt w:val="decimal"/>
      <w:lvlText w:val="%4."/>
      <w:lvlJc w:val="left"/>
      <w:pPr>
        <w:ind w:left="5760" w:hanging="360"/>
      </w:pPr>
    </w:lvl>
    <w:lvl w:ilvl="4" w:tplc="04090019" w:tentative="1">
      <w:start w:val="1"/>
      <w:numFmt w:val="lowerLetter"/>
      <w:lvlText w:val="%5."/>
      <w:lvlJc w:val="left"/>
      <w:pPr>
        <w:ind w:left="6480" w:hanging="360"/>
      </w:pPr>
    </w:lvl>
    <w:lvl w:ilvl="5" w:tplc="0409001B" w:tentative="1">
      <w:start w:val="1"/>
      <w:numFmt w:val="lowerRoman"/>
      <w:lvlText w:val="%6."/>
      <w:lvlJc w:val="right"/>
      <w:pPr>
        <w:ind w:left="7200" w:hanging="180"/>
      </w:pPr>
    </w:lvl>
    <w:lvl w:ilvl="6" w:tplc="0409000F" w:tentative="1">
      <w:start w:val="1"/>
      <w:numFmt w:val="decimal"/>
      <w:lvlText w:val="%7."/>
      <w:lvlJc w:val="left"/>
      <w:pPr>
        <w:ind w:left="7920" w:hanging="360"/>
      </w:pPr>
    </w:lvl>
    <w:lvl w:ilvl="7" w:tplc="04090019" w:tentative="1">
      <w:start w:val="1"/>
      <w:numFmt w:val="lowerLetter"/>
      <w:lvlText w:val="%8."/>
      <w:lvlJc w:val="left"/>
      <w:pPr>
        <w:ind w:left="8640" w:hanging="360"/>
      </w:pPr>
    </w:lvl>
    <w:lvl w:ilvl="8" w:tplc="0409001B" w:tentative="1">
      <w:start w:val="1"/>
      <w:numFmt w:val="lowerRoman"/>
      <w:lvlText w:val="%9."/>
      <w:lvlJc w:val="right"/>
      <w:pPr>
        <w:ind w:left="9360" w:hanging="180"/>
      </w:pPr>
    </w:lvl>
  </w:abstractNum>
  <w:abstractNum w:abstractNumId="13" w15:restartNumberingAfterBreak="0">
    <w:nsid w:val="1F8F6999"/>
    <w:multiLevelType w:val="hybridMultilevel"/>
    <w:tmpl w:val="07CC9830"/>
    <w:lvl w:ilvl="0" w:tplc="04090001">
      <w:start w:val="1"/>
      <w:numFmt w:val="bullet"/>
      <w:lvlText w:val=""/>
      <w:lvlJc w:val="left"/>
      <w:pPr>
        <w:ind w:left="3600" w:hanging="360"/>
      </w:pPr>
      <w:rPr>
        <w:rFonts w:ascii="Symbol" w:hAnsi="Symbol" w:hint="default"/>
      </w:rPr>
    </w:lvl>
    <w:lvl w:ilvl="1" w:tplc="04090003" w:tentative="1">
      <w:start w:val="1"/>
      <w:numFmt w:val="bullet"/>
      <w:lvlText w:val="o"/>
      <w:lvlJc w:val="left"/>
      <w:pPr>
        <w:ind w:left="4320" w:hanging="360"/>
      </w:pPr>
      <w:rPr>
        <w:rFonts w:ascii="Courier New" w:hAnsi="Courier New" w:cs="Courier New" w:hint="default"/>
      </w:rPr>
    </w:lvl>
    <w:lvl w:ilvl="2" w:tplc="04090005" w:tentative="1">
      <w:start w:val="1"/>
      <w:numFmt w:val="bullet"/>
      <w:lvlText w:val=""/>
      <w:lvlJc w:val="left"/>
      <w:pPr>
        <w:ind w:left="5040" w:hanging="360"/>
      </w:pPr>
      <w:rPr>
        <w:rFonts w:ascii="Wingdings" w:hAnsi="Wingdings" w:hint="default"/>
      </w:rPr>
    </w:lvl>
    <w:lvl w:ilvl="3" w:tplc="04090001" w:tentative="1">
      <w:start w:val="1"/>
      <w:numFmt w:val="bullet"/>
      <w:lvlText w:val=""/>
      <w:lvlJc w:val="left"/>
      <w:pPr>
        <w:ind w:left="5760" w:hanging="360"/>
      </w:pPr>
      <w:rPr>
        <w:rFonts w:ascii="Symbol" w:hAnsi="Symbol" w:hint="default"/>
      </w:rPr>
    </w:lvl>
    <w:lvl w:ilvl="4" w:tplc="04090003" w:tentative="1">
      <w:start w:val="1"/>
      <w:numFmt w:val="bullet"/>
      <w:lvlText w:val="o"/>
      <w:lvlJc w:val="left"/>
      <w:pPr>
        <w:ind w:left="6480" w:hanging="360"/>
      </w:pPr>
      <w:rPr>
        <w:rFonts w:ascii="Courier New" w:hAnsi="Courier New" w:cs="Courier New" w:hint="default"/>
      </w:rPr>
    </w:lvl>
    <w:lvl w:ilvl="5" w:tplc="04090005" w:tentative="1">
      <w:start w:val="1"/>
      <w:numFmt w:val="bullet"/>
      <w:lvlText w:val=""/>
      <w:lvlJc w:val="left"/>
      <w:pPr>
        <w:ind w:left="7200" w:hanging="360"/>
      </w:pPr>
      <w:rPr>
        <w:rFonts w:ascii="Wingdings" w:hAnsi="Wingdings" w:hint="default"/>
      </w:rPr>
    </w:lvl>
    <w:lvl w:ilvl="6" w:tplc="04090001" w:tentative="1">
      <w:start w:val="1"/>
      <w:numFmt w:val="bullet"/>
      <w:lvlText w:val=""/>
      <w:lvlJc w:val="left"/>
      <w:pPr>
        <w:ind w:left="7920" w:hanging="360"/>
      </w:pPr>
      <w:rPr>
        <w:rFonts w:ascii="Symbol" w:hAnsi="Symbol" w:hint="default"/>
      </w:rPr>
    </w:lvl>
    <w:lvl w:ilvl="7" w:tplc="04090003" w:tentative="1">
      <w:start w:val="1"/>
      <w:numFmt w:val="bullet"/>
      <w:lvlText w:val="o"/>
      <w:lvlJc w:val="left"/>
      <w:pPr>
        <w:ind w:left="8640" w:hanging="360"/>
      </w:pPr>
      <w:rPr>
        <w:rFonts w:ascii="Courier New" w:hAnsi="Courier New" w:cs="Courier New" w:hint="default"/>
      </w:rPr>
    </w:lvl>
    <w:lvl w:ilvl="8" w:tplc="04090005" w:tentative="1">
      <w:start w:val="1"/>
      <w:numFmt w:val="bullet"/>
      <w:lvlText w:val=""/>
      <w:lvlJc w:val="left"/>
      <w:pPr>
        <w:ind w:left="9360" w:hanging="360"/>
      </w:pPr>
      <w:rPr>
        <w:rFonts w:ascii="Wingdings" w:hAnsi="Wingdings" w:hint="default"/>
      </w:rPr>
    </w:lvl>
  </w:abstractNum>
  <w:abstractNum w:abstractNumId="14" w15:restartNumberingAfterBreak="0">
    <w:nsid w:val="24CF4402"/>
    <w:multiLevelType w:val="hybridMultilevel"/>
    <w:tmpl w:val="75AE2E0E"/>
    <w:lvl w:ilvl="0" w:tplc="0C090001">
      <w:start w:val="1"/>
      <w:numFmt w:val="bullet"/>
      <w:lvlText w:val=""/>
      <w:lvlJc w:val="left"/>
      <w:pPr>
        <w:ind w:left="3600" w:hanging="360"/>
      </w:pPr>
      <w:rPr>
        <w:rFonts w:ascii="Symbol" w:hAnsi="Symbol" w:hint="default"/>
      </w:rPr>
    </w:lvl>
    <w:lvl w:ilvl="1" w:tplc="0C090003" w:tentative="1">
      <w:start w:val="1"/>
      <w:numFmt w:val="bullet"/>
      <w:lvlText w:val="o"/>
      <w:lvlJc w:val="left"/>
      <w:pPr>
        <w:ind w:left="4320" w:hanging="360"/>
      </w:pPr>
      <w:rPr>
        <w:rFonts w:ascii="Courier New" w:hAnsi="Courier New" w:cs="Courier New" w:hint="default"/>
      </w:rPr>
    </w:lvl>
    <w:lvl w:ilvl="2" w:tplc="0C090005" w:tentative="1">
      <w:start w:val="1"/>
      <w:numFmt w:val="bullet"/>
      <w:lvlText w:val=""/>
      <w:lvlJc w:val="left"/>
      <w:pPr>
        <w:ind w:left="5040" w:hanging="360"/>
      </w:pPr>
      <w:rPr>
        <w:rFonts w:ascii="Wingdings" w:hAnsi="Wingdings" w:hint="default"/>
      </w:rPr>
    </w:lvl>
    <w:lvl w:ilvl="3" w:tplc="0C090001" w:tentative="1">
      <w:start w:val="1"/>
      <w:numFmt w:val="bullet"/>
      <w:lvlText w:val=""/>
      <w:lvlJc w:val="left"/>
      <w:pPr>
        <w:ind w:left="5760" w:hanging="360"/>
      </w:pPr>
      <w:rPr>
        <w:rFonts w:ascii="Symbol" w:hAnsi="Symbol" w:hint="default"/>
      </w:rPr>
    </w:lvl>
    <w:lvl w:ilvl="4" w:tplc="0C090003" w:tentative="1">
      <w:start w:val="1"/>
      <w:numFmt w:val="bullet"/>
      <w:lvlText w:val="o"/>
      <w:lvlJc w:val="left"/>
      <w:pPr>
        <w:ind w:left="6480" w:hanging="360"/>
      </w:pPr>
      <w:rPr>
        <w:rFonts w:ascii="Courier New" w:hAnsi="Courier New" w:cs="Courier New" w:hint="default"/>
      </w:rPr>
    </w:lvl>
    <w:lvl w:ilvl="5" w:tplc="0C090005" w:tentative="1">
      <w:start w:val="1"/>
      <w:numFmt w:val="bullet"/>
      <w:lvlText w:val=""/>
      <w:lvlJc w:val="left"/>
      <w:pPr>
        <w:ind w:left="7200" w:hanging="360"/>
      </w:pPr>
      <w:rPr>
        <w:rFonts w:ascii="Wingdings" w:hAnsi="Wingdings" w:hint="default"/>
      </w:rPr>
    </w:lvl>
    <w:lvl w:ilvl="6" w:tplc="0C090001" w:tentative="1">
      <w:start w:val="1"/>
      <w:numFmt w:val="bullet"/>
      <w:lvlText w:val=""/>
      <w:lvlJc w:val="left"/>
      <w:pPr>
        <w:ind w:left="7920" w:hanging="360"/>
      </w:pPr>
      <w:rPr>
        <w:rFonts w:ascii="Symbol" w:hAnsi="Symbol" w:hint="default"/>
      </w:rPr>
    </w:lvl>
    <w:lvl w:ilvl="7" w:tplc="0C090003" w:tentative="1">
      <w:start w:val="1"/>
      <w:numFmt w:val="bullet"/>
      <w:lvlText w:val="o"/>
      <w:lvlJc w:val="left"/>
      <w:pPr>
        <w:ind w:left="8640" w:hanging="360"/>
      </w:pPr>
      <w:rPr>
        <w:rFonts w:ascii="Courier New" w:hAnsi="Courier New" w:cs="Courier New" w:hint="default"/>
      </w:rPr>
    </w:lvl>
    <w:lvl w:ilvl="8" w:tplc="0C090005" w:tentative="1">
      <w:start w:val="1"/>
      <w:numFmt w:val="bullet"/>
      <w:lvlText w:val=""/>
      <w:lvlJc w:val="left"/>
      <w:pPr>
        <w:ind w:left="9360" w:hanging="360"/>
      </w:pPr>
      <w:rPr>
        <w:rFonts w:ascii="Wingdings" w:hAnsi="Wingdings" w:hint="default"/>
      </w:rPr>
    </w:lvl>
  </w:abstractNum>
  <w:abstractNum w:abstractNumId="15" w15:restartNumberingAfterBreak="0">
    <w:nsid w:val="35D2708F"/>
    <w:multiLevelType w:val="hybridMultilevel"/>
    <w:tmpl w:val="E1D8A862"/>
    <w:lvl w:ilvl="0" w:tplc="04090001">
      <w:start w:val="1"/>
      <w:numFmt w:val="bullet"/>
      <w:lvlText w:val=""/>
      <w:lvlJc w:val="left"/>
      <w:pPr>
        <w:ind w:left="3600" w:hanging="360"/>
      </w:pPr>
      <w:rPr>
        <w:rFonts w:ascii="Symbol" w:hAnsi="Symbol" w:hint="default"/>
      </w:rPr>
    </w:lvl>
    <w:lvl w:ilvl="1" w:tplc="04090003" w:tentative="1">
      <w:start w:val="1"/>
      <w:numFmt w:val="bullet"/>
      <w:lvlText w:val="o"/>
      <w:lvlJc w:val="left"/>
      <w:pPr>
        <w:ind w:left="4320" w:hanging="360"/>
      </w:pPr>
      <w:rPr>
        <w:rFonts w:ascii="Courier New" w:hAnsi="Courier New" w:cs="Courier New" w:hint="default"/>
      </w:rPr>
    </w:lvl>
    <w:lvl w:ilvl="2" w:tplc="04090005" w:tentative="1">
      <w:start w:val="1"/>
      <w:numFmt w:val="bullet"/>
      <w:lvlText w:val=""/>
      <w:lvlJc w:val="left"/>
      <w:pPr>
        <w:ind w:left="5040" w:hanging="360"/>
      </w:pPr>
      <w:rPr>
        <w:rFonts w:ascii="Wingdings" w:hAnsi="Wingdings" w:hint="default"/>
      </w:rPr>
    </w:lvl>
    <w:lvl w:ilvl="3" w:tplc="04090001" w:tentative="1">
      <w:start w:val="1"/>
      <w:numFmt w:val="bullet"/>
      <w:lvlText w:val=""/>
      <w:lvlJc w:val="left"/>
      <w:pPr>
        <w:ind w:left="5760" w:hanging="360"/>
      </w:pPr>
      <w:rPr>
        <w:rFonts w:ascii="Symbol" w:hAnsi="Symbol" w:hint="default"/>
      </w:rPr>
    </w:lvl>
    <w:lvl w:ilvl="4" w:tplc="04090003" w:tentative="1">
      <w:start w:val="1"/>
      <w:numFmt w:val="bullet"/>
      <w:lvlText w:val="o"/>
      <w:lvlJc w:val="left"/>
      <w:pPr>
        <w:ind w:left="6480" w:hanging="360"/>
      </w:pPr>
      <w:rPr>
        <w:rFonts w:ascii="Courier New" w:hAnsi="Courier New" w:cs="Courier New" w:hint="default"/>
      </w:rPr>
    </w:lvl>
    <w:lvl w:ilvl="5" w:tplc="04090005" w:tentative="1">
      <w:start w:val="1"/>
      <w:numFmt w:val="bullet"/>
      <w:lvlText w:val=""/>
      <w:lvlJc w:val="left"/>
      <w:pPr>
        <w:ind w:left="7200" w:hanging="360"/>
      </w:pPr>
      <w:rPr>
        <w:rFonts w:ascii="Wingdings" w:hAnsi="Wingdings" w:hint="default"/>
      </w:rPr>
    </w:lvl>
    <w:lvl w:ilvl="6" w:tplc="04090001" w:tentative="1">
      <w:start w:val="1"/>
      <w:numFmt w:val="bullet"/>
      <w:lvlText w:val=""/>
      <w:lvlJc w:val="left"/>
      <w:pPr>
        <w:ind w:left="7920" w:hanging="360"/>
      </w:pPr>
      <w:rPr>
        <w:rFonts w:ascii="Symbol" w:hAnsi="Symbol" w:hint="default"/>
      </w:rPr>
    </w:lvl>
    <w:lvl w:ilvl="7" w:tplc="04090003" w:tentative="1">
      <w:start w:val="1"/>
      <w:numFmt w:val="bullet"/>
      <w:lvlText w:val="o"/>
      <w:lvlJc w:val="left"/>
      <w:pPr>
        <w:ind w:left="8640" w:hanging="360"/>
      </w:pPr>
      <w:rPr>
        <w:rFonts w:ascii="Courier New" w:hAnsi="Courier New" w:cs="Courier New" w:hint="default"/>
      </w:rPr>
    </w:lvl>
    <w:lvl w:ilvl="8" w:tplc="04090005" w:tentative="1">
      <w:start w:val="1"/>
      <w:numFmt w:val="bullet"/>
      <w:lvlText w:val=""/>
      <w:lvlJc w:val="left"/>
      <w:pPr>
        <w:ind w:left="9360" w:hanging="360"/>
      </w:pPr>
      <w:rPr>
        <w:rFonts w:ascii="Wingdings" w:hAnsi="Wingdings" w:hint="default"/>
      </w:rPr>
    </w:lvl>
  </w:abstractNum>
  <w:abstractNum w:abstractNumId="16" w15:restartNumberingAfterBreak="0">
    <w:nsid w:val="3FD6437D"/>
    <w:multiLevelType w:val="hybridMultilevel"/>
    <w:tmpl w:val="2880268A"/>
    <w:lvl w:ilvl="0" w:tplc="5E8462BC">
      <w:start w:val="12"/>
      <w:numFmt w:val="bullet"/>
      <w:lvlText w:val="-"/>
      <w:lvlJc w:val="left"/>
      <w:pPr>
        <w:ind w:left="720" w:hanging="360"/>
      </w:pPr>
      <w:rPr>
        <w:rFonts w:ascii="Calibri" w:eastAsia="Calibri" w:hAnsi="Calibri" w:cs="Arial" w:hint="default"/>
        <w:sz w:val="24"/>
      </w:rPr>
    </w:lvl>
    <w:lvl w:ilvl="1" w:tplc="0C090003">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start w:val="1"/>
      <w:numFmt w:val="bullet"/>
      <w:lvlText w:val=""/>
      <w:lvlJc w:val="left"/>
      <w:pPr>
        <w:ind w:left="2880" w:hanging="360"/>
      </w:pPr>
      <w:rPr>
        <w:rFonts w:ascii="Symbol" w:hAnsi="Symbol" w:hint="default"/>
      </w:rPr>
    </w:lvl>
    <w:lvl w:ilvl="4" w:tplc="0C090003">
      <w:start w:val="1"/>
      <w:numFmt w:val="bullet"/>
      <w:lvlText w:val="o"/>
      <w:lvlJc w:val="left"/>
      <w:pPr>
        <w:ind w:left="3600" w:hanging="360"/>
      </w:pPr>
      <w:rPr>
        <w:rFonts w:ascii="Courier New" w:hAnsi="Courier New" w:cs="Courier New" w:hint="default"/>
      </w:rPr>
    </w:lvl>
    <w:lvl w:ilvl="5" w:tplc="0C090005">
      <w:start w:val="1"/>
      <w:numFmt w:val="bullet"/>
      <w:lvlText w:val=""/>
      <w:lvlJc w:val="left"/>
      <w:pPr>
        <w:ind w:left="4320" w:hanging="360"/>
      </w:pPr>
      <w:rPr>
        <w:rFonts w:ascii="Wingdings" w:hAnsi="Wingdings" w:hint="default"/>
      </w:rPr>
    </w:lvl>
    <w:lvl w:ilvl="6" w:tplc="0C090001">
      <w:start w:val="1"/>
      <w:numFmt w:val="bullet"/>
      <w:lvlText w:val=""/>
      <w:lvlJc w:val="left"/>
      <w:pPr>
        <w:ind w:left="5040" w:hanging="360"/>
      </w:pPr>
      <w:rPr>
        <w:rFonts w:ascii="Symbol" w:hAnsi="Symbol" w:hint="default"/>
      </w:rPr>
    </w:lvl>
    <w:lvl w:ilvl="7" w:tplc="0C090003">
      <w:start w:val="1"/>
      <w:numFmt w:val="bullet"/>
      <w:lvlText w:val="o"/>
      <w:lvlJc w:val="left"/>
      <w:pPr>
        <w:ind w:left="5760" w:hanging="360"/>
      </w:pPr>
      <w:rPr>
        <w:rFonts w:ascii="Courier New" w:hAnsi="Courier New" w:cs="Courier New" w:hint="default"/>
      </w:rPr>
    </w:lvl>
    <w:lvl w:ilvl="8" w:tplc="0C090005">
      <w:start w:val="1"/>
      <w:numFmt w:val="bullet"/>
      <w:lvlText w:val=""/>
      <w:lvlJc w:val="left"/>
      <w:pPr>
        <w:ind w:left="6480" w:hanging="360"/>
      </w:pPr>
      <w:rPr>
        <w:rFonts w:ascii="Wingdings" w:hAnsi="Wingdings" w:hint="default"/>
      </w:rPr>
    </w:lvl>
  </w:abstractNum>
  <w:abstractNum w:abstractNumId="17" w15:restartNumberingAfterBreak="0">
    <w:nsid w:val="51893DC5"/>
    <w:multiLevelType w:val="multilevel"/>
    <w:tmpl w:val="F39435E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5ACA461C"/>
    <w:multiLevelType w:val="multilevel"/>
    <w:tmpl w:val="AF3E881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9" w15:restartNumberingAfterBreak="0">
    <w:nsid w:val="5B812E72"/>
    <w:multiLevelType w:val="hybridMultilevel"/>
    <w:tmpl w:val="3FEA534E"/>
    <w:lvl w:ilvl="0" w:tplc="BD12F51E">
      <w:start w:val="1300"/>
      <w:numFmt w:val="bullet"/>
      <w:lvlText w:val="-"/>
      <w:lvlJc w:val="left"/>
      <w:pPr>
        <w:ind w:left="1080" w:hanging="360"/>
      </w:pPr>
      <w:rPr>
        <w:rFonts w:ascii="Georgia" w:eastAsia="Calibri" w:hAnsi="Georgia" w:cs="Times New Roman" w:hint="default"/>
      </w:rPr>
    </w:lvl>
    <w:lvl w:ilvl="1" w:tplc="0C090003">
      <w:start w:val="1"/>
      <w:numFmt w:val="bullet"/>
      <w:lvlText w:val="o"/>
      <w:lvlJc w:val="left"/>
      <w:pPr>
        <w:ind w:left="1800" w:hanging="360"/>
      </w:pPr>
      <w:rPr>
        <w:rFonts w:ascii="Courier New" w:hAnsi="Courier New" w:cs="Courier New" w:hint="default"/>
      </w:rPr>
    </w:lvl>
    <w:lvl w:ilvl="2" w:tplc="0C090005">
      <w:start w:val="1"/>
      <w:numFmt w:val="bullet"/>
      <w:lvlText w:val=""/>
      <w:lvlJc w:val="left"/>
      <w:pPr>
        <w:ind w:left="2520" w:hanging="360"/>
      </w:pPr>
      <w:rPr>
        <w:rFonts w:ascii="Wingdings" w:hAnsi="Wingdings" w:hint="default"/>
      </w:rPr>
    </w:lvl>
    <w:lvl w:ilvl="3" w:tplc="0C090001">
      <w:start w:val="1"/>
      <w:numFmt w:val="bullet"/>
      <w:lvlText w:val=""/>
      <w:lvlJc w:val="left"/>
      <w:pPr>
        <w:ind w:left="3240" w:hanging="360"/>
      </w:pPr>
      <w:rPr>
        <w:rFonts w:ascii="Symbol" w:hAnsi="Symbol" w:hint="default"/>
      </w:rPr>
    </w:lvl>
    <w:lvl w:ilvl="4" w:tplc="0C090003">
      <w:start w:val="1"/>
      <w:numFmt w:val="bullet"/>
      <w:lvlText w:val="o"/>
      <w:lvlJc w:val="left"/>
      <w:pPr>
        <w:ind w:left="3960" w:hanging="360"/>
      </w:pPr>
      <w:rPr>
        <w:rFonts w:ascii="Courier New" w:hAnsi="Courier New" w:cs="Courier New" w:hint="default"/>
      </w:rPr>
    </w:lvl>
    <w:lvl w:ilvl="5" w:tplc="0C090005">
      <w:start w:val="1"/>
      <w:numFmt w:val="bullet"/>
      <w:lvlText w:val=""/>
      <w:lvlJc w:val="left"/>
      <w:pPr>
        <w:ind w:left="4680" w:hanging="360"/>
      </w:pPr>
      <w:rPr>
        <w:rFonts w:ascii="Wingdings" w:hAnsi="Wingdings" w:hint="default"/>
      </w:rPr>
    </w:lvl>
    <w:lvl w:ilvl="6" w:tplc="0C090001">
      <w:start w:val="1"/>
      <w:numFmt w:val="bullet"/>
      <w:lvlText w:val=""/>
      <w:lvlJc w:val="left"/>
      <w:pPr>
        <w:ind w:left="5400" w:hanging="360"/>
      </w:pPr>
      <w:rPr>
        <w:rFonts w:ascii="Symbol" w:hAnsi="Symbol" w:hint="default"/>
      </w:rPr>
    </w:lvl>
    <w:lvl w:ilvl="7" w:tplc="0C090003">
      <w:start w:val="1"/>
      <w:numFmt w:val="bullet"/>
      <w:lvlText w:val="o"/>
      <w:lvlJc w:val="left"/>
      <w:pPr>
        <w:ind w:left="6120" w:hanging="360"/>
      </w:pPr>
      <w:rPr>
        <w:rFonts w:ascii="Courier New" w:hAnsi="Courier New" w:cs="Courier New" w:hint="default"/>
      </w:rPr>
    </w:lvl>
    <w:lvl w:ilvl="8" w:tplc="0C090005">
      <w:start w:val="1"/>
      <w:numFmt w:val="bullet"/>
      <w:lvlText w:val=""/>
      <w:lvlJc w:val="left"/>
      <w:pPr>
        <w:ind w:left="6840" w:hanging="360"/>
      </w:pPr>
      <w:rPr>
        <w:rFonts w:ascii="Wingdings" w:hAnsi="Wingdings" w:hint="default"/>
      </w:rPr>
    </w:lvl>
  </w:abstractNum>
  <w:abstractNum w:abstractNumId="20" w15:restartNumberingAfterBreak="0">
    <w:nsid w:val="6D8E2F01"/>
    <w:multiLevelType w:val="hybridMultilevel"/>
    <w:tmpl w:val="E0DA98BA"/>
    <w:lvl w:ilvl="0" w:tplc="0C090001">
      <w:start w:val="1"/>
      <w:numFmt w:val="bullet"/>
      <w:lvlText w:val=""/>
      <w:lvlJc w:val="left"/>
      <w:pPr>
        <w:ind w:left="3600" w:hanging="360"/>
      </w:pPr>
      <w:rPr>
        <w:rFonts w:ascii="Symbol" w:hAnsi="Symbol" w:hint="default"/>
      </w:rPr>
    </w:lvl>
    <w:lvl w:ilvl="1" w:tplc="0C090003" w:tentative="1">
      <w:start w:val="1"/>
      <w:numFmt w:val="bullet"/>
      <w:lvlText w:val="o"/>
      <w:lvlJc w:val="left"/>
      <w:pPr>
        <w:ind w:left="4320" w:hanging="360"/>
      </w:pPr>
      <w:rPr>
        <w:rFonts w:ascii="Courier New" w:hAnsi="Courier New" w:cs="Courier New" w:hint="default"/>
      </w:rPr>
    </w:lvl>
    <w:lvl w:ilvl="2" w:tplc="0C090005" w:tentative="1">
      <w:start w:val="1"/>
      <w:numFmt w:val="bullet"/>
      <w:lvlText w:val=""/>
      <w:lvlJc w:val="left"/>
      <w:pPr>
        <w:ind w:left="5040" w:hanging="360"/>
      </w:pPr>
      <w:rPr>
        <w:rFonts w:ascii="Wingdings" w:hAnsi="Wingdings" w:hint="default"/>
      </w:rPr>
    </w:lvl>
    <w:lvl w:ilvl="3" w:tplc="0C090001" w:tentative="1">
      <w:start w:val="1"/>
      <w:numFmt w:val="bullet"/>
      <w:lvlText w:val=""/>
      <w:lvlJc w:val="left"/>
      <w:pPr>
        <w:ind w:left="5760" w:hanging="360"/>
      </w:pPr>
      <w:rPr>
        <w:rFonts w:ascii="Symbol" w:hAnsi="Symbol" w:hint="default"/>
      </w:rPr>
    </w:lvl>
    <w:lvl w:ilvl="4" w:tplc="0C090003" w:tentative="1">
      <w:start w:val="1"/>
      <w:numFmt w:val="bullet"/>
      <w:lvlText w:val="o"/>
      <w:lvlJc w:val="left"/>
      <w:pPr>
        <w:ind w:left="6480" w:hanging="360"/>
      </w:pPr>
      <w:rPr>
        <w:rFonts w:ascii="Courier New" w:hAnsi="Courier New" w:cs="Courier New" w:hint="default"/>
      </w:rPr>
    </w:lvl>
    <w:lvl w:ilvl="5" w:tplc="0C090005" w:tentative="1">
      <w:start w:val="1"/>
      <w:numFmt w:val="bullet"/>
      <w:lvlText w:val=""/>
      <w:lvlJc w:val="left"/>
      <w:pPr>
        <w:ind w:left="7200" w:hanging="360"/>
      </w:pPr>
      <w:rPr>
        <w:rFonts w:ascii="Wingdings" w:hAnsi="Wingdings" w:hint="default"/>
      </w:rPr>
    </w:lvl>
    <w:lvl w:ilvl="6" w:tplc="0C090001" w:tentative="1">
      <w:start w:val="1"/>
      <w:numFmt w:val="bullet"/>
      <w:lvlText w:val=""/>
      <w:lvlJc w:val="left"/>
      <w:pPr>
        <w:ind w:left="7920" w:hanging="360"/>
      </w:pPr>
      <w:rPr>
        <w:rFonts w:ascii="Symbol" w:hAnsi="Symbol" w:hint="default"/>
      </w:rPr>
    </w:lvl>
    <w:lvl w:ilvl="7" w:tplc="0C090003" w:tentative="1">
      <w:start w:val="1"/>
      <w:numFmt w:val="bullet"/>
      <w:lvlText w:val="o"/>
      <w:lvlJc w:val="left"/>
      <w:pPr>
        <w:ind w:left="8640" w:hanging="360"/>
      </w:pPr>
      <w:rPr>
        <w:rFonts w:ascii="Courier New" w:hAnsi="Courier New" w:cs="Courier New" w:hint="default"/>
      </w:rPr>
    </w:lvl>
    <w:lvl w:ilvl="8" w:tplc="0C090005" w:tentative="1">
      <w:start w:val="1"/>
      <w:numFmt w:val="bullet"/>
      <w:lvlText w:val=""/>
      <w:lvlJc w:val="left"/>
      <w:pPr>
        <w:ind w:left="9360" w:hanging="360"/>
      </w:pPr>
      <w:rPr>
        <w:rFonts w:ascii="Wingdings" w:hAnsi="Wingdings" w:hint="default"/>
      </w:rPr>
    </w:lvl>
  </w:abstractNum>
  <w:abstractNum w:abstractNumId="21" w15:restartNumberingAfterBreak="0">
    <w:nsid w:val="71477C41"/>
    <w:multiLevelType w:val="hybridMultilevel"/>
    <w:tmpl w:val="A07087A4"/>
    <w:lvl w:ilvl="0" w:tplc="0C090001">
      <w:numFmt w:val="bullet"/>
      <w:lvlText w:val=""/>
      <w:lvlJc w:val="left"/>
      <w:pPr>
        <w:ind w:left="720" w:hanging="360"/>
      </w:pPr>
      <w:rPr>
        <w:rFonts w:ascii="Symbol" w:eastAsia="Times New Roman" w:hAnsi="Symbol" w:cs="Times New Roman"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2" w15:restartNumberingAfterBreak="0">
    <w:nsid w:val="79347FA8"/>
    <w:multiLevelType w:val="multilevel"/>
    <w:tmpl w:val="4E82261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7B4F5329"/>
    <w:multiLevelType w:val="hybridMultilevel"/>
    <w:tmpl w:val="2C9CEA1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 w15:restartNumberingAfterBreak="0">
    <w:nsid w:val="7FC1673F"/>
    <w:multiLevelType w:val="hybridMultilevel"/>
    <w:tmpl w:val="49280048"/>
    <w:lvl w:ilvl="0" w:tplc="568C90D4">
      <w:numFmt w:val="bullet"/>
      <w:lvlText w:val="•"/>
      <w:lvlJc w:val="left"/>
      <w:pPr>
        <w:ind w:left="720" w:hanging="720"/>
      </w:pPr>
      <w:rPr>
        <w:rFonts w:ascii="Calibri" w:eastAsiaTheme="minorHAnsi" w:hAnsi="Calibri" w:cstheme="minorBidi"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num w:numId="1" w16cid:durableId="454519082">
    <w:abstractNumId w:val="10"/>
  </w:num>
  <w:num w:numId="2" w16cid:durableId="239290382">
    <w:abstractNumId w:val="8"/>
  </w:num>
  <w:num w:numId="3" w16cid:durableId="2123450607">
    <w:abstractNumId w:val="7"/>
  </w:num>
  <w:num w:numId="4" w16cid:durableId="632684588">
    <w:abstractNumId w:val="6"/>
  </w:num>
  <w:num w:numId="5" w16cid:durableId="1942716316">
    <w:abstractNumId w:val="5"/>
  </w:num>
  <w:num w:numId="6" w16cid:durableId="653946692">
    <w:abstractNumId w:val="9"/>
  </w:num>
  <w:num w:numId="7" w16cid:durableId="1709991491">
    <w:abstractNumId w:val="4"/>
  </w:num>
  <w:num w:numId="8" w16cid:durableId="1225334241">
    <w:abstractNumId w:val="3"/>
  </w:num>
  <w:num w:numId="9" w16cid:durableId="1946226609">
    <w:abstractNumId w:val="2"/>
  </w:num>
  <w:num w:numId="10" w16cid:durableId="1256279794">
    <w:abstractNumId w:val="1"/>
  </w:num>
  <w:num w:numId="11" w16cid:durableId="120652006">
    <w:abstractNumId w:val="0"/>
  </w:num>
  <w:num w:numId="12" w16cid:durableId="2123913339">
    <w:abstractNumId w:val="12"/>
  </w:num>
  <w:num w:numId="13" w16cid:durableId="2065760701">
    <w:abstractNumId w:val="15"/>
  </w:num>
  <w:num w:numId="14" w16cid:durableId="843714767">
    <w:abstractNumId w:val="13"/>
  </w:num>
  <w:num w:numId="15" w16cid:durableId="2074424914">
    <w:abstractNumId w:val="17"/>
  </w:num>
  <w:num w:numId="16" w16cid:durableId="1820615062">
    <w:abstractNumId w:val="22"/>
  </w:num>
  <w:num w:numId="17" w16cid:durableId="841049059">
    <w:abstractNumId w:val="16"/>
  </w:num>
  <w:num w:numId="18" w16cid:durableId="23099423">
    <w:abstractNumId w:val="19"/>
  </w:num>
  <w:num w:numId="19" w16cid:durableId="2108039864">
    <w:abstractNumId w:val="11"/>
  </w:num>
  <w:num w:numId="20" w16cid:durableId="1731920324">
    <w:abstractNumId w:val="20"/>
  </w:num>
  <w:num w:numId="21" w16cid:durableId="279145395">
    <w:abstractNumId w:val="21"/>
  </w:num>
  <w:num w:numId="22" w16cid:durableId="1927497147">
    <w:abstractNumId w:val="23"/>
  </w:num>
  <w:num w:numId="23" w16cid:durableId="148592465">
    <w:abstractNumId w:val="24"/>
  </w:num>
  <w:num w:numId="24" w16cid:durableId="1244217683">
    <w:abstractNumId w:val="18"/>
  </w:num>
  <w:num w:numId="25" w16cid:durableId="436608868">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attachedTemplate r:id="rId1"/>
  <w:defaultTabStop w:val="720"/>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B4443"/>
    <w:rsid w:val="00001A34"/>
    <w:rsid w:val="00002BE2"/>
    <w:rsid w:val="00005CBB"/>
    <w:rsid w:val="00011B8D"/>
    <w:rsid w:val="0001492C"/>
    <w:rsid w:val="0001582A"/>
    <w:rsid w:val="00015EA6"/>
    <w:rsid w:val="00017F71"/>
    <w:rsid w:val="00020D7D"/>
    <w:rsid w:val="00021198"/>
    <w:rsid w:val="00022BED"/>
    <w:rsid w:val="00025232"/>
    <w:rsid w:val="000267B4"/>
    <w:rsid w:val="000322DC"/>
    <w:rsid w:val="000334E0"/>
    <w:rsid w:val="0003641A"/>
    <w:rsid w:val="00036594"/>
    <w:rsid w:val="0004108B"/>
    <w:rsid w:val="000416A8"/>
    <w:rsid w:val="00043024"/>
    <w:rsid w:val="00045713"/>
    <w:rsid w:val="00045E72"/>
    <w:rsid w:val="0004632D"/>
    <w:rsid w:val="0005196F"/>
    <w:rsid w:val="0005442E"/>
    <w:rsid w:val="00055696"/>
    <w:rsid w:val="00055B72"/>
    <w:rsid w:val="00055C1C"/>
    <w:rsid w:val="00056119"/>
    <w:rsid w:val="00056EF2"/>
    <w:rsid w:val="00057AC9"/>
    <w:rsid w:val="00060780"/>
    <w:rsid w:val="0006248A"/>
    <w:rsid w:val="000635D5"/>
    <w:rsid w:val="00063E62"/>
    <w:rsid w:val="00065361"/>
    <w:rsid w:val="00067DFF"/>
    <w:rsid w:val="00072ABC"/>
    <w:rsid w:val="00076D14"/>
    <w:rsid w:val="0008038B"/>
    <w:rsid w:val="00084476"/>
    <w:rsid w:val="00084DF4"/>
    <w:rsid w:val="00085751"/>
    <w:rsid w:val="00086476"/>
    <w:rsid w:val="00091AA5"/>
    <w:rsid w:val="00092FE1"/>
    <w:rsid w:val="0009370A"/>
    <w:rsid w:val="000953CA"/>
    <w:rsid w:val="00095810"/>
    <w:rsid w:val="00096041"/>
    <w:rsid w:val="00096BEE"/>
    <w:rsid w:val="00096E50"/>
    <w:rsid w:val="000978D8"/>
    <w:rsid w:val="000A1E0F"/>
    <w:rsid w:val="000A53B1"/>
    <w:rsid w:val="000A57D9"/>
    <w:rsid w:val="000B036F"/>
    <w:rsid w:val="000B2331"/>
    <w:rsid w:val="000B2CEA"/>
    <w:rsid w:val="000B349C"/>
    <w:rsid w:val="000B6809"/>
    <w:rsid w:val="000B7720"/>
    <w:rsid w:val="000C09E8"/>
    <w:rsid w:val="000C2C59"/>
    <w:rsid w:val="000C527C"/>
    <w:rsid w:val="000C58A7"/>
    <w:rsid w:val="000C58FC"/>
    <w:rsid w:val="000D34DE"/>
    <w:rsid w:val="000E0384"/>
    <w:rsid w:val="000E74CA"/>
    <w:rsid w:val="000F02E2"/>
    <w:rsid w:val="000F1CE5"/>
    <w:rsid w:val="000F1FE6"/>
    <w:rsid w:val="000F2FE5"/>
    <w:rsid w:val="000F316E"/>
    <w:rsid w:val="000F4F63"/>
    <w:rsid w:val="0010442D"/>
    <w:rsid w:val="001046C8"/>
    <w:rsid w:val="00104EC1"/>
    <w:rsid w:val="0011124B"/>
    <w:rsid w:val="0011348A"/>
    <w:rsid w:val="00120EBE"/>
    <w:rsid w:val="0012615F"/>
    <w:rsid w:val="001261B0"/>
    <w:rsid w:val="001272FD"/>
    <w:rsid w:val="001325B2"/>
    <w:rsid w:val="001352BD"/>
    <w:rsid w:val="001364F8"/>
    <w:rsid w:val="00136DBE"/>
    <w:rsid w:val="00136F33"/>
    <w:rsid w:val="00142846"/>
    <w:rsid w:val="00143AC6"/>
    <w:rsid w:val="0014626D"/>
    <w:rsid w:val="00146BF4"/>
    <w:rsid w:val="00146F23"/>
    <w:rsid w:val="001501FD"/>
    <w:rsid w:val="001513A3"/>
    <w:rsid w:val="00151B43"/>
    <w:rsid w:val="001521AF"/>
    <w:rsid w:val="00152416"/>
    <w:rsid w:val="001538B9"/>
    <w:rsid w:val="00154C6B"/>
    <w:rsid w:val="00155554"/>
    <w:rsid w:val="001568BF"/>
    <w:rsid w:val="001613BA"/>
    <w:rsid w:val="0016541A"/>
    <w:rsid w:val="00166733"/>
    <w:rsid w:val="00166BB8"/>
    <w:rsid w:val="00170237"/>
    <w:rsid w:val="00172709"/>
    <w:rsid w:val="00173A37"/>
    <w:rsid w:val="0017421C"/>
    <w:rsid w:val="001752B4"/>
    <w:rsid w:val="0017561E"/>
    <w:rsid w:val="001762D6"/>
    <w:rsid w:val="00177927"/>
    <w:rsid w:val="00177A79"/>
    <w:rsid w:val="001803CA"/>
    <w:rsid w:val="001808D0"/>
    <w:rsid w:val="001822FE"/>
    <w:rsid w:val="001833DB"/>
    <w:rsid w:val="00184C52"/>
    <w:rsid w:val="0018589A"/>
    <w:rsid w:val="00186CEB"/>
    <w:rsid w:val="00191781"/>
    <w:rsid w:val="00197B89"/>
    <w:rsid w:val="001A0E8B"/>
    <w:rsid w:val="001A0FA8"/>
    <w:rsid w:val="001A178D"/>
    <w:rsid w:val="001A1B13"/>
    <w:rsid w:val="001A4FDA"/>
    <w:rsid w:val="001A5C67"/>
    <w:rsid w:val="001B11A7"/>
    <w:rsid w:val="001B1DC7"/>
    <w:rsid w:val="001B33D5"/>
    <w:rsid w:val="001B36C9"/>
    <w:rsid w:val="001B4C58"/>
    <w:rsid w:val="001B4E0E"/>
    <w:rsid w:val="001B76EB"/>
    <w:rsid w:val="001C04B1"/>
    <w:rsid w:val="001C2617"/>
    <w:rsid w:val="001C2EEB"/>
    <w:rsid w:val="001C31B2"/>
    <w:rsid w:val="001C3834"/>
    <w:rsid w:val="001C772F"/>
    <w:rsid w:val="001D3BA8"/>
    <w:rsid w:val="001D56AA"/>
    <w:rsid w:val="001D596C"/>
    <w:rsid w:val="001D5E75"/>
    <w:rsid w:val="001D5F10"/>
    <w:rsid w:val="001D6357"/>
    <w:rsid w:val="001D649A"/>
    <w:rsid w:val="001D7185"/>
    <w:rsid w:val="001E0B5A"/>
    <w:rsid w:val="001E14F1"/>
    <w:rsid w:val="001E1E5E"/>
    <w:rsid w:val="001E25E2"/>
    <w:rsid w:val="001E42FE"/>
    <w:rsid w:val="001E485E"/>
    <w:rsid w:val="001E4C39"/>
    <w:rsid w:val="001E6147"/>
    <w:rsid w:val="001E6E56"/>
    <w:rsid w:val="001E7EA1"/>
    <w:rsid w:val="001F149E"/>
    <w:rsid w:val="001F73B6"/>
    <w:rsid w:val="002004B5"/>
    <w:rsid w:val="00201525"/>
    <w:rsid w:val="002017AD"/>
    <w:rsid w:val="0020238F"/>
    <w:rsid w:val="00207549"/>
    <w:rsid w:val="00210B98"/>
    <w:rsid w:val="00213200"/>
    <w:rsid w:val="00213E9C"/>
    <w:rsid w:val="00215078"/>
    <w:rsid w:val="00215876"/>
    <w:rsid w:val="00215E5F"/>
    <w:rsid w:val="002178DC"/>
    <w:rsid w:val="00217D6C"/>
    <w:rsid w:val="002228D2"/>
    <w:rsid w:val="00224042"/>
    <w:rsid w:val="002257E3"/>
    <w:rsid w:val="00225B93"/>
    <w:rsid w:val="00227917"/>
    <w:rsid w:val="00230CB9"/>
    <w:rsid w:val="00231B8A"/>
    <w:rsid w:val="002325BE"/>
    <w:rsid w:val="0023409C"/>
    <w:rsid w:val="002342EA"/>
    <w:rsid w:val="00234FAD"/>
    <w:rsid w:val="0023520F"/>
    <w:rsid w:val="00240096"/>
    <w:rsid w:val="00241BEE"/>
    <w:rsid w:val="002427B9"/>
    <w:rsid w:val="00244636"/>
    <w:rsid w:val="002475C5"/>
    <w:rsid w:val="00253266"/>
    <w:rsid w:val="0025579B"/>
    <w:rsid w:val="002563A2"/>
    <w:rsid w:val="0026125E"/>
    <w:rsid w:val="00262349"/>
    <w:rsid w:val="00262C22"/>
    <w:rsid w:val="0026424A"/>
    <w:rsid w:val="00264764"/>
    <w:rsid w:val="00264E6F"/>
    <w:rsid w:val="00265C4D"/>
    <w:rsid w:val="00266850"/>
    <w:rsid w:val="00266F36"/>
    <w:rsid w:val="0027060F"/>
    <w:rsid w:val="00271669"/>
    <w:rsid w:val="0027234F"/>
    <w:rsid w:val="0027376D"/>
    <w:rsid w:val="00274669"/>
    <w:rsid w:val="0027616C"/>
    <w:rsid w:val="00276439"/>
    <w:rsid w:val="00280490"/>
    <w:rsid w:val="0028496D"/>
    <w:rsid w:val="00285B1D"/>
    <w:rsid w:val="00287B1A"/>
    <w:rsid w:val="00291CF9"/>
    <w:rsid w:val="00292731"/>
    <w:rsid w:val="002A26F3"/>
    <w:rsid w:val="002A391E"/>
    <w:rsid w:val="002A5669"/>
    <w:rsid w:val="002A77DB"/>
    <w:rsid w:val="002B227B"/>
    <w:rsid w:val="002B2CFC"/>
    <w:rsid w:val="002B3604"/>
    <w:rsid w:val="002B4915"/>
    <w:rsid w:val="002B4E17"/>
    <w:rsid w:val="002C03B0"/>
    <w:rsid w:val="002C11B1"/>
    <w:rsid w:val="002C2D9D"/>
    <w:rsid w:val="002C388F"/>
    <w:rsid w:val="002C53BF"/>
    <w:rsid w:val="002C7BF2"/>
    <w:rsid w:val="002C7EB8"/>
    <w:rsid w:val="002D127E"/>
    <w:rsid w:val="002D6612"/>
    <w:rsid w:val="002E117F"/>
    <w:rsid w:val="002E499D"/>
    <w:rsid w:val="002E619B"/>
    <w:rsid w:val="002E6A78"/>
    <w:rsid w:val="002F0709"/>
    <w:rsid w:val="002F09D3"/>
    <w:rsid w:val="002F27C7"/>
    <w:rsid w:val="002F5C0C"/>
    <w:rsid w:val="00300BF0"/>
    <w:rsid w:val="00303ED9"/>
    <w:rsid w:val="00307668"/>
    <w:rsid w:val="00307B20"/>
    <w:rsid w:val="00310D97"/>
    <w:rsid w:val="00316155"/>
    <w:rsid w:val="00317DB9"/>
    <w:rsid w:val="00325D11"/>
    <w:rsid w:val="00325E3A"/>
    <w:rsid w:val="003336DC"/>
    <w:rsid w:val="003346DA"/>
    <w:rsid w:val="00334DF4"/>
    <w:rsid w:val="0033548B"/>
    <w:rsid w:val="00336E10"/>
    <w:rsid w:val="0034233A"/>
    <w:rsid w:val="0034374B"/>
    <w:rsid w:val="00345304"/>
    <w:rsid w:val="00350B51"/>
    <w:rsid w:val="0035100B"/>
    <w:rsid w:val="00352485"/>
    <w:rsid w:val="00354F4B"/>
    <w:rsid w:val="0035609C"/>
    <w:rsid w:val="003617F0"/>
    <w:rsid w:val="00361A5B"/>
    <w:rsid w:val="003620C7"/>
    <w:rsid w:val="0036656A"/>
    <w:rsid w:val="003665BF"/>
    <w:rsid w:val="0036762D"/>
    <w:rsid w:val="003679FD"/>
    <w:rsid w:val="00373C8A"/>
    <w:rsid w:val="00374D8E"/>
    <w:rsid w:val="00375E94"/>
    <w:rsid w:val="003777C5"/>
    <w:rsid w:val="00380BBA"/>
    <w:rsid w:val="00381BB1"/>
    <w:rsid w:val="00382B22"/>
    <w:rsid w:val="0038532C"/>
    <w:rsid w:val="003857B7"/>
    <w:rsid w:val="00390167"/>
    <w:rsid w:val="003909B4"/>
    <w:rsid w:val="003919C3"/>
    <w:rsid w:val="003935C0"/>
    <w:rsid w:val="003A08FC"/>
    <w:rsid w:val="003A2C0F"/>
    <w:rsid w:val="003A2D13"/>
    <w:rsid w:val="003A5BD5"/>
    <w:rsid w:val="003A75F7"/>
    <w:rsid w:val="003B47A6"/>
    <w:rsid w:val="003C064A"/>
    <w:rsid w:val="003C1BFE"/>
    <w:rsid w:val="003C2505"/>
    <w:rsid w:val="003C274F"/>
    <w:rsid w:val="003C42E1"/>
    <w:rsid w:val="003D3684"/>
    <w:rsid w:val="003D4418"/>
    <w:rsid w:val="003D5612"/>
    <w:rsid w:val="003D6143"/>
    <w:rsid w:val="003D68AC"/>
    <w:rsid w:val="003D69CE"/>
    <w:rsid w:val="003D7F86"/>
    <w:rsid w:val="003E16A0"/>
    <w:rsid w:val="003E224E"/>
    <w:rsid w:val="003E3D64"/>
    <w:rsid w:val="003E429C"/>
    <w:rsid w:val="003E46D7"/>
    <w:rsid w:val="003E51D9"/>
    <w:rsid w:val="003E5990"/>
    <w:rsid w:val="003E5ED2"/>
    <w:rsid w:val="003E78F2"/>
    <w:rsid w:val="003F19E1"/>
    <w:rsid w:val="003F64C4"/>
    <w:rsid w:val="003F7DED"/>
    <w:rsid w:val="003F7F8F"/>
    <w:rsid w:val="00401609"/>
    <w:rsid w:val="00401AD6"/>
    <w:rsid w:val="00401C22"/>
    <w:rsid w:val="004043E6"/>
    <w:rsid w:val="0040514D"/>
    <w:rsid w:val="00410C70"/>
    <w:rsid w:val="00410C85"/>
    <w:rsid w:val="00411D41"/>
    <w:rsid w:val="00413CB7"/>
    <w:rsid w:val="00417028"/>
    <w:rsid w:val="004179E2"/>
    <w:rsid w:val="0042049D"/>
    <w:rsid w:val="00423020"/>
    <w:rsid w:val="00427E4F"/>
    <w:rsid w:val="0043065E"/>
    <w:rsid w:val="00430954"/>
    <w:rsid w:val="004334A6"/>
    <w:rsid w:val="00436BFB"/>
    <w:rsid w:val="0043700A"/>
    <w:rsid w:val="004376E9"/>
    <w:rsid w:val="00443AF5"/>
    <w:rsid w:val="004452BD"/>
    <w:rsid w:val="0044551B"/>
    <w:rsid w:val="00447114"/>
    <w:rsid w:val="00450D6C"/>
    <w:rsid w:val="004550F5"/>
    <w:rsid w:val="004607F7"/>
    <w:rsid w:val="004614F1"/>
    <w:rsid w:val="004620B3"/>
    <w:rsid w:val="004620BF"/>
    <w:rsid w:val="004629A1"/>
    <w:rsid w:val="00463075"/>
    <w:rsid w:val="00465B1E"/>
    <w:rsid w:val="00467269"/>
    <w:rsid w:val="004720CC"/>
    <w:rsid w:val="0047295C"/>
    <w:rsid w:val="00474BB9"/>
    <w:rsid w:val="00474D54"/>
    <w:rsid w:val="004765AA"/>
    <w:rsid w:val="004768FD"/>
    <w:rsid w:val="00477C98"/>
    <w:rsid w:val="00482056"/>
    <w:rsid w:val="00482895"/>
    <w:rsid w:val="004836BD"/>
    <w:rsid w:val="004859BE"/>
    <w:rsid w:val="00485C8D"/>
    <w:rsid w:val="004866FF"/>
    <w:rsid w:val="00486E74"/>
    <w:rsid w:val="004926B9"/>
    <w:rsid w:val="004954AD"/>
    <w:rsid w:val="00495F79"/>
    <w:rsid w:val="004978E5"/>
    <w:rsid w:val="004A0782"/>
    <w:rsid w:val="004A0ADA"/>
    <w:rsid w:val="004A1A58"/>
    <w:rsid w:val="004A2D47"/>
    <w:rsid w:val="004A364F"/>
    <w:rsid w:val="004A5C60"/>
    <w:rsid w:val="004A6719"/>
    <w:rsid w:val="004A684A"/>
    <w:rsid w:val="004A71A2"/>
    <w:rsid w:val="004A7305"/>
    <w:rsid w:val="004A74A1"/>
    <w:rsid w:val="004A74F2"/>
    <w:rsid w:val="004B3370"/>
    <w:rsid w:val="004C0D83"/>
    <w:rsid w:val="004C36A4"/>
    <w:rsid w:val="004C5B5C"/>
    <w:rsid w:val="004D0D53"/>
    <w:rsid w:val="004D36AC"/>
    <w:rsid w:val="004D3707"/>
    <w:rsid w:val="004D3F13"/>
    <w:rsid w:val="004D485C"/>
    <w:rsid w:val="004D66C3"/>
    <w:rsid w:val="004E431E"/>
    <w:rsid w:val="004E7C66"/>
    <w:rsid w:val="004F05EF"/>
    <w:rsid w:val="004F0B0E"/>
    <w:rsid w:val="004F1153"/>
    <w:rsid w:val="004F1495"/>
    <w:rsid w:val="004F2C6F"/>
    <w:rsid w:val="004F6AD7"/>
    <w:rsid w:val="004F6B48"/>
    <w:rsid w:val="005022F7"/>
    <w:rsid w:val="005025C4"/>
    <w:rsid w:val="005037C9"/>
    <w:rsid w:val="00505F27"/>
    <w:rsid w:val="00506598"/>
    <w:rsid w:val="005107D9"/>
    <w:rsid w:val="00513C14"/>
    <w:rsid w:val="00513C25"/>
    <w:rsid w:val="00515554"/>
    <w:rsid w:val="00516F4D"/>
    <w:rsid w:val="005203F3"/>
    <w:rsid w:val="00520478"/>
    <w:rsid w:val="00520962"/>
    <w:rsid w:val="00522CCC"/>
    <w:rsid w:val="00524178"/>
    <w:rsid w:val="00524E88"/>
    <w:rsid w:val="00530F35"/>
    <w:rsid w:val="005315D2"/>
    <w:rsid w:val="00532D36"/>
    <w:rsid w:val="00533E51"/>
    <w:rsid w:val="005344CB"/>
    <w:rsid w:val="00537918"/>
    <w:rsid w:val="00543114"/>
    <w:rsid w:val="0054358A"/>
    <w:rsid w:val="00543A09"/>
    <w:rsid w:val="00544A22"/>
    <w:rsid w:val="00545EBD"/>
    <w:rsid w:val="00550467"/>
    <w:rsid w:val="0055106B"/>
    <w:rsid w:val="00556801"/>
    <w:rsid w:val="00557102"/>
    <w:rsid w:val="005571F5"/>
    <w:rsid w:val="005609F3"/>
    <w:rsid w:val="00564E17"/>
    <w:rsid w:val="005656C7"/>
    <w:rsid w:val="005660D3"/>
    <w:rsid w:val="00567455"/>
    <w:rsid w:val="0056753A"/>
    <w:rsid w:val="0057236F"/>
    <w:rsid w:val="005725FA"/>
    <w:rsid w:val="005740B0"/>
    <w:rsid w:val="0058088D"/>
    <w:rsid w:val="005818F1"/>
    <w:rsid w:val="00582FF7"/>
    <w:rsid w:val="00585C7F"/>
    <w:rsid w:val="00586710"/>
    <w:rsid w:val="00592D2F"/>
    <w:rsid w:val="0059538D"/>
    <w:rsid w:val="005A08E4"/>
    <w:rsid w:val="005A3775"/>
    <w:rsid w:val="005A6E34"/>
    <w:rsid w:val="005A7AA6"/>
    <w:rsid w:val="005B4443"/>
    <w:rsid w:val="005B6643"/>
    <w:rsid w:val="005C37EC"/>
    <w:rsid w:val="005C5387"/>
    <w:rsid w:val="005C5739"/>
    <w:rsid w:val="005C78C9"/>
    <w:rsid w:val="005D04B7"/>
    <w:rsid w:val="005D0A9A"/>
    <w:rsid w:val="005D2731"/>
    <w:rsid w:val="005D372E"/>
    <w:rsid w:val="005D3FFA"/>
    <w:rsid w:val="005D541A"/>
    <w:rsid w:val="005D5FB2"/>
    <w:rsid w:val="005D621B"/>
    <w:rsid w:val="005D6B05"/>
    <w:rsid w:val="005E2B7A"/>
    <w:rsid w:val="005E38F2"/>
    <w:rsid w:val="005E553B"/>
    <w:rsid w:val="005E5AD1"/>
    <w:rsid w:val="005E5B22"/>
    <w:rsid w:val="005E7367"/>
    <w:rsid w:val="005F0F65"/>
    <w:rsid w:val="005F4F22"/>
    <w:rsid w:val="005F5043"/>
    <w:rsid w:val="005F5D29"/>
    <w:rsid w:val="005F5F64"/>
    <w:rsid w:val="005F6BC0"/>
    <w:rsid w:val="005F76A6"/>
    <w:rsid w:val="006074A6"/>
    <w:rsid w:val="00610370"/>
    <w:rsid w:val="00616429"/>
    <w:rsid w:val="00616511"/>
    <w:rsid w:val="00617D29"/>
    <w:rsid w:val="00620648"/>
    <w:rsid w:val="006246E5"/>
    <w:rsid w:val="0062615E"/>
    <w:rsid w:val="006300CE"/>
    <w:rsid w:val="00630FCB"/>
    <w:rsid w:val="00631323"/>
    <w:rsid w:val="006322DF"/>
    <w:rsid w:val="006334FD"/>
    <w:rsid w:val="00633776"/>
    <w:rsid w:val="00633D09"/>
    <w:rsid w:val="00635944"/>
    <w:rsid w:val="006365FF"/>
    <w:rsid w:val="00636628"/>
    <w:rsid w:val="006405B6"/>
    <w:rsid w:val="00640DDE"/>
    <w:rsid w:val="00641832"/>
    <w:rsid w:val="0064721C"/>
    <w:rsid w:val="00651888"/>
    <w:rsid w:val="006536C7"/>
    <w:rsid w:val="00653F32"/>
    <w:rsid w:val="006549BD"/>
    <w:rsid w:val="006564B6"/>
    <w:rsid w:val="00662E59"/>
    <w:rsid w:val="00663D6F"/>
    <w:rsid w:val="00670CB9"/>
    <w:rsid w:val="006743FC"/>
    <w:rsid w:val="00674F79"/>
    <w:rsid w:val="00677F3C"/>
    <w:rsid w:val="00683110"/>
    <w:rsid w:val="00683143"/>
    <w:rsid w:val="006846C2"/>
    <w:rsid w:val="00687F97"/>
    <w:rsid w:val="00690735"/>
    <w:rsid w:val="006911BB"/>
    <w:rsid w:val="00691C77"/>
    <w:rsid w:val="0069223B"/>
    <w:rsid w:val="00692732"/>
    <w:rsid w:val="006965DE"/>
    <w:rsid w:val="006A0887"/>
    <w:rsid w:val="006A4F82"/>
    <w:rsid w:val="006A6FF3"/>
    <w:rsid w:val="006A729A"/>
    <w:rsid w:val="006A7C8E"/>
    <w:rsid w:val="006B0AB6"/>
    <w:rsid w:val="006B0F44"/>
    <w:rsid w:val="006B1836"/>
    <w:rsid w:val="006B38E5"/>
    <w:rsid w:val="006B625E"/>
    <w:rsid w:val="006B7E0B"/>
    <w:rsid w:val="006B7E8A"/>
    <w:rsid w:val="006C1328"/>
    <w:rsid w:val="006C159F"/>
    <w:rsid w:val="006C2A2C"/>
    <w:rsid w:val="006C39E2"/>
    <w:rsid w:val="006C3F88"/>
    <w:rsid w:val="006C5C4B"/>
    <w:rsid w:val="006C6C8C"/>
    <w:rsid w:val="006C7786"/>
    <w:rsid w:val="006C7AD3"/>
    <w:rsid w:val="006D375A"/>
    <w:rsid w:val="006D3C79"/>
    <w:rsid w:val="006D4203"/>
    <w:rsid w:val="006D7635"/>
    <w:rsid w:val="006E264B"/>
    <w:rsid w:val="006E290C"/>
    <w:rsid w:val="006E3156"/>
    <w:rsid w:val="006E36B6"/>
    <w:rsid w:val="006E590A"/>
    <w:rsid w:val="006E7397"/>
    <w:rsid w:val="006F0910"/>
    <w:rsid w:val="006F3877"/>
    <w:rsid w:val="00701C06"/>
    <w:rsid w:val="00704787"/>
    <w:rsid w:val="007055EE"/>
    <w:rsid w:val="00705DED"/>
    <w:rsid w:val="00706F47"/>
    <w:rsid w:val="00710BAA"/>
    <w:rsid w:val="00711739"/>
    <w:rsid w:val="007120E3"/>
    <w:rsid w:val="00713085"/>
    <w:rsid w:val="00713145"/>
    <w:rsid w:val="00714C2A"/>
    <w:rsid w:val="007154BC"/>
    <w:rsid w:val="007155DD"/>
    <w:rsid w:val="007167C3"/>
    <w:rsid w:val="00721686"/>
    <w:rsid w:val="00721881"/>
    <w:rsid w:val="00723DC5"/>
    <w:rsid w:val="007248EA"/>
    <w:rsid w:val="00725343"/>
    <w:rsid w:val="00725F17"/>
    <w:rsid w:val="007263CB"/>
    <w:rsid w:val="007335D5"/>
    <w:rsid w:val="00733609"/>
    <w:rsid w:val="00733AB8"/>
    <w:rsid w:val="00733BEA"/>
    <w:rsid w:val="00735224"/>
    <w:rsid w:val="0073797A"/>
    <w:rsid w:val="00740F2C"/>
    <w:rsid w:val="00744C0D"/>
    <w:rsid w:val="00744C96"/>
    <w:rsid w:val="00744DEF"/>
    <w:rsid w:val="00745748"/>
    <w:rsid w:val="0074630D"/>
    <w:rsid w:val="00746486"/>
    <w:rsid w:val="007466FC"/>
    <w:rsid w:val="00747E09"/>
    <w:rsid w:val="00751476"/>
    <w:rsid w:val="00752A6A"/>
    <w:rsid w:val="007548A6"/>
    <w:rsid w:val="007552CA"/>
    <w:rsid w:val="00757D09"/>
    <w:rsid w:val="007604A8"/>
    <w:rsid w:val="00761C8A"/>
    <w:rsid w:val="00761F29"/>
    <w:rsid w:val="00764B44"/>
    <w:rsid w:val="00765957"/>
    <w:rsid w:val="0076605B"/>
    <w:rsid w:val="00770461"/>
    <w:rsid w:val="00770A97"/>
    <w:rsid w:val="00772252"/>
    <w:rsid w:val="00773FB8"/>
    <w:rsid w:val="007764F0"/>
    <w:rsid w:val="00780017"/>
    <w:rsid w:val="00781C15"/>
    <w:rsid w:val="0078317F"/>
    <w:rsid w:val="0078352E"/>
    <w:rsid w:val="0078369E"/>
    <w:rsid w:val="00787D97"/>
    <w:rsid w:val="00793EF7"/>
    <w:rsid w:val="00797678"/>
    <w:rsid w:val="007A07F8"/>
    <w:rsid w:val="007A23B5"/>
    <w:rsid w:val="007A2C67"/>
    <w:rsid w:val="007A3836"/>
    <w:rsid w:val="007A386C"/>
    <w:rsid w:val="007A4930"/>
    <w:rsid w:val="007A4ECF"/>
    <w:rsid w:val="007A52A8"/>
    <w:rsid w:val="007B009D"/>
    <w:rsid w:val="007B1353"/>
    <w:rsid w:val="007B1441"/>
    <w:rsid w:val="007B354F"/>
    <w:rsid w:val="007B3592"/>
    <w:rsid w:val="007B46EF"/>
    <w:rsid w:val="007B4783"/>
    <w:rsid w:val="007B7E72"/>
    <w:rsid w:val="007C08C9"/>
    <w:rsid w:val="007C0F86"/>
    <w:rsid w:val="007C1C93"/>
    <w:rsid w:val="007C1E9D"/>
    <w:rsid w:val="007C4204"/>
    <w:rsid w:val="007D023E"/>
    <w:rsid w:val="007D07AB"/>
    <w:rsid w:val="007D121F"/>
    <w:rsid w:val="007D21AE"/>
    <w:rsid w:val="007D3D40"/>
    <w:rsid w:val="007D44E3"/>
    <w:rsid w:val="007D5923"/>
    <w:rsid w:val="007D638D"/>
    <w:rsid w:val="007E0CBB"/>
    <w:rsid w:val="007E1CB2"/>
    <w:rsid w:val="007E3283"/>
    <w:rsid w:val="007E52A4"/>
    <w:rsid w:val="007F0812"/>
    <w:rsid w:val="007F08A8"/>
    <w:rsid w:val="007F1715"/>
    <w:rsid w:val="007F1AD4"/>
    <w:rsid w:val="007F4C8D"/>
    <w:rsid w:val="007F5421"/>
    <w:rsid w:val="007F7EC8"/>
    <w:rsid w:val="00800348"/>
    <w:rsid w:val="00800414"/>
    <w:rsid w:val="00800F98"/>
    <w:rsid w:val="00802CA8"/>
    <w:rsid w:val="00804FCE"/>
    <w:rsid w:val="00805253"/>
    <w:rsid w:val="008102AE"/>
    <w:rsid w:val="008124EF"/>
    <w:rsid w:val="00812891"/>
    <w:rsid w:val="00814BD8"/>
    <w:rsid w:val="00815150"/>
    <w:rsid w:val="00821ECF"/>
    <w:rsid w:val="0082238C"/>
    <w:rsid w:val="00825D51"/>
    <w:rsid w:val="00826646"/>
    <w:rsid w:val="00826796"/>
    <w:rsid w:val="008272E0"/>
    <w:rsid w:val="00831226"/>
    <w:rsid w:val="008361B0"/>
    <w:rsid w:val="00840CEA"/>
    <w:rsid w:val="00842083"/>
    <w:rsid w:val="00842877"/>
    <w:rsid w:val="00844960"/>
    <w:rsid w:val="00845218"/>
    <w:rsid w:val="00847823"/>
    <w:rsid w:val="00847C21"/>
    <w:rsid w:val="00850627"/>
    <w:rsid w:val="00850FF7"/>
    <w:rsid w:val="0085550F"/>
    <w:rsid w:val="008561CC"/>
    <w:rsid w:val="0085753A"/>
    <w:rsid w:val="00857A71"/>
    <w:rsid w:val="00861796"/>
    <w:rsid w:val="00861E4D"/>
    <w:rsid w:val="00863C4D"/>
    <w:rsid w:val="0086534F"/>
    <w:rsid w:val="00865464"/>
    <w:rsid w:val="00870F79"/>
    <w:rsid w:val="00873A6D"/>
    <w:rsid w:val="00874558"/>
    <w:rsid w:val="00875B15"/>
    <w:rsid w:val="00875C4D"/>
    <w:rsid w:val="008762A9"/>
    <w:rsid w:val="00877D40"/>
    <w:rsid w:val="00880436"/>
    <w:rsid w:val="00880A98"/>
    <w:rsid w:val="008811FE"/>
    <w:rsid w:val="00881913"/>
    <w:rsid w:val="00891B3A"/>
    <w:rsid w:val="00891BE0"/>
    <w:rsid w:val="00891C66"/>
    <w:rsid w:val="008942C6"/>
    <w:rsid w:val="00894767"/>
    <w:rsid w:val="00897648"/>
    <w:rsid w:val="008A0F5D"/>
    <w:rsid w:val="008A21C8"/>
    <w:rsid w:val="008A41DE"/>
    <w:rsid w:val="008A55C0"/>
    <w:rsid w:val="008A7112"/>
    <w:rsid w:val="008A71DC"/>
    <w:rsid w:val="008B369B"/>
    <w:rsid w:val="008B56E0"/>
    <w:rsid w:val="008B6629"/>
    <w:rsid w:val="008C1E77"/>
    <w:rsid w:val="008C31EE"/>
    <w:rsid w:val="008C72C0"/>
    <w:rsid w:val="008D0D88"/>
    <w:rsid w:val="008D3DC1"/>
    <w:rsid w:val="008D569B"/>
    <w:rsid w:val="008E10C2"/>
    <w:rsid w:val="008E2038"/>
    <w:rsid w:val="008E215B"/>
    <w:rsid w:val="008E3D47"/>
    <w:rsid w:val="008E3EB1"/>
    <w:rsid w:val="008E637C"/>
    <w:rsid w:val="008F0FF9"/>
    <w:rsid w:val="008F5261"/>
    <w:rsid w:val="008F5688"/>
    <w:rsid w:val="008F7487"/>
    <w:rsid w:val="0090163C"/>
    <w:rsid w:val="00902DE3"/>
    <w:rsid w:val="00904A6E"/>
    <w:rsid w:val="00905EBB"/>
    <w:rsid w:val="00906A0A"/>
    <w:rsid w:val="00907DDE"/>
    <w:rsid w:val="00911B9E"/>
    <w:rsid w:val="00912B9D"/>
    <w:rsid w:val="009147D8"/>
    <w:rsid w:val="009226F8"/>
    <w:rsid w:val="00922B5B"/>
    <w:rsid w:val="00922DC4"/>
    <w:rsid w:val="009230B9"/>
    <w:rsid w:val="00924EB9"/>
    <w:rsid w:val="00925254"/>
    <w:rsid w:val="009264F1"/>
    <w:rsid w:val="009343FC"/>
    <w:rsid w:val="0093599F"/>
    <w:rsid w:val="00941065"/>
    <w:rsid w:val="00941196"/>
    <w:rsid w:val="009413C4"/>
    <w:rsid w:val="00944194"/>
    <w:rsid w:val="00944951"/>
    <w:rsid w:val="00947041"/>
    <w:rsid w:val="00947544"/>
    <w:rsid w:val="009530ED"/>
    <w:rsid w:val="009567A3"/>
    <w:rsid w:val="00957CF9"/>
    <w:rsid w:val="0096129E"/>
    <w:rsid w:val="00966243"/>
    <w:rsid w:val="009673E5"/>
    <w:rsid w:val="0097074F"/>
    <w:rsid w:val="00972318"/>
    <w:rsid w:val="009723D2"/>
    <w:rsid w:val="0097324F"/>
    <w:rsid w:val="00975D15"/>
    <w:rsid w:val="00980F1B"/>
    <w:rsid w:val="0098257B"/>
    <w:rsid w:val="00983384"/>
    <w:rsid w:val="00983611"/>
    <w:rsid w:val="00984084"/>
    <w:rsid w:val="00984550"/>
    <w:rsid w:val="00987493"/>
    <w:rsid w:val="009933B8"/>
    <w:rsid w:val="00993CB2"/>
    <w:rsid w:val="00994C02"/>
    <w:rsid w:val="0099698A"/>
    <w:rsid w:val="009977A1"/>
    <w:rsid w:val="009A1C8F"/>
    <w:rsid w:val="009A1F85"/>
    <w:rsid w:val="009A257A"/>
    <w:rsid w:val="009A7B1C"/>
    <w:rsid w:val="009B1EA7"/>
    <w:rsid w:val="009B2B37"/>
    <w:rsid w:val="009B5747"/>
    <w:rsid w:val="009B6597"/>
    <w:rsid w:val="009C0605"/>
    <w:rsid w:val="009C0ADD"/>
    <w:rsid w:val="009C106D"/>
    <w:rsid w:val="009C13E3"/>
    <w:rsid w:val="009C2A85"/>
    <w:rsid w:val="009C5878"/>
    <w:rsid w:val="009C73E1"/>
    <w:rsid w:val="009D1F4A"/>
    <w:rsid w:val="009D2CA0"/>
    <w:rsid w:val="009D2D1A"/>
    <w:rsid w:val="009D62CD"/>
    <w:rsid w:val="009D67F6"/>
    <w:rsid w:val="009E1279"/>
    <w:rsid w:val="009E1452"/>
    <w:rsid w:val="009E2B98"/>
    <w:rsid w:val="009E7A13"/>
    <w:rsid w:val="009F0B84"/>
    <w:rsid w:val="009F273B"/>
    <w:rsid w:val="009F7221"/>
    <w:rsid w:val="009F7E3D"/>
    <w:rsid w:val="00A04AF3"/>
    <w:rsid w:val="00A059C7"/>
    <w:rsid w:val="00A07FCE"/>
    <w:rsid w:val="00A11819"/>
    <w:rsid w:val="00A123CC"/>
    <w:rsid w:val="00A128AA"/>
    <w:rsid w:val="00A12B4B"/>
    <w:rsid w:val="00A13F2D"/>
    <w:rsid w:val="00A14C7A"/>
    <w:rsid w:val="00A16669"/>
    <w:rsid w:val="00A215FF"/>
    <w:rsid w:val="00A23F7B"/>
    <w:rsid w:val="00A24D29"/>
    <w:rsid w:val="00A2515C"/>
    <w:rsid w:val="00A25A6F"/>
    <w:rsid w:val="00A25C30"/>
    <w:rsid w:val="00A26770"/>
    <w:rsid w:val="00A268B1"/>
    <w:rsid w:val="00A26F08"/>
    <w:rsid w:val="00A422D1"/>
    <w:rsid w:val="00A4493C"/>
    <w:rsid w:val="00A46E08"/>
    <w:rsid w:val="00A47F1B"/>
    <w:rsid w:val="00A51132"/>
    <w:rsid w:val="00A5206B"/>
    <w:rsid w:val="00A54E9D"/>
    <w:rsid w:val="00A55BF9"/>
    <w:rsid w:val="00A6288D"/>
    <w:rsid w:val="00A636E5"/>
    <w:rsid w:val="00A6378F"/>
    <w:rsid w:val="00A64A85"/>
    <w:rsid w:val="00A669CA"/>
    <w:rsid w:val="00A70057"/>
    <w:rsid w:val="00A70130"/>
    <w:rsid w:val="00A7335A"/>
    <w:rsid w:val="00A75531"/>
    <w:rsid w:val="00A82A7C"/>
    <w:rsid w:val="00A87054"/>
    <w:rsid w:val="00A87EF0"/>
    <w:rsid w:val="00A924BF"/>
    <w:rsid w:val="00A92F4F"/>
    <w:rsid w:val="00A960BC"/>
    <w:rsid w:val="00A96309"/>
    <w:rsid w:val="00A9630A"/>
    <w:rsid w:val="00AA0A4F"/>
    <w:rsid w:val="00AA3DBD"/>
    <w:rsid w:val="00AA3FCC"/>
    <w:rsid w:val="00AA7368"/>
    <w:rsid w:val="00AB3883"/>
    <w:rsid w:val="00AB39D5"/>
    <w:rsid w:val="00AB5D52"/>
    <w:rsid w:val="00AB5DD0"/>
    <w:rsid w:val="00AC1DBE"/>
    <w:rsid w:val="00AC4FAB"/>
    <w:rsid w:val="00AC57CF"/>
    <w:rsid w:val="00AD0F46"/>
    <w:rsid w:val="00AD166C"/>
    <w:rsid w:val="00AD2F07"/>
    <w:rsid w:val="00AD549D"/>
    <w:rsid w:val="00AD608C"/>
    <w:rsid w:val="00AD6913"/>
    <w:rsid w:val="00AD694D"/>
    <w:rsid w:val="00AE29DC"/>
    <w:rsid w:val="00AE2CE8"/>
    <w:rsid w:val="00AE49BA"/>
    <w:rsid w:val="00AF0A27"/>
    <w:rsid w:val="00AF0E73"/>
    <w:rsid w:val="00AF3692"/>
    <w:rsid w:val="00AF4974"/>
    <w:rsid w:val="00AF5274"/>
    <w:rsid w:val="00AF5A57"/>
    <w:rsid w:val="00AF6994"/>
    <w:rsid w:val="00B01CC9"/>
    <w:rsid w:val="00B024D6"/>
    <w:rsid w:val="00B04209"/>
    <w:rsid w:val="00B058F9"/>
    <w:rsid w:val="00B05B77"/>
    <w:rsid w:val="00B12CB6"/>
    <w:rsid w:val="00B14226"/>
    <w:rsid w:val="00B1454B"/>
    <w:rsid w:val="00B166E6"/>
    <w:rsid w:val="00B17510"/>
    <w:rsid w:val="00B217E5"/>
    <w:rsid w:val="00B225E8"/>
    <w:rsid w:val="00B23E6D"/>
    <w:rsid w:val="00B24256"/>
    <w:rsid w:val="00B24945"/>
    <w:rsid w:val="00B25F62"/>
    <w:rsid w:val="00B26EDF"/>
    <w:rsid w:val="00B2716F"/>
    <w:rsid w:val="00B27A6B"/>
    <w:rsid w:val="00B30F0C"/>
    <w:rsid w:val="00B338C4"/>
    <w:rsid w:val="00B34FAE"/>
    <w:rsid w:val="00B35738"/>
    <w:rsid w:val="00B37045"/>
    <w:rsid w:val="00B40C54"/>
    <w:rsid w:val="00B42BC3"/>
    <w:rsid w:val="00B43AF2"/>
    <w:rsid w:val="00B445EF"/>
    <w:rsid w:val="00B449AB"/>
    <w:rsid w:val="00B451D6"/>
    <w:rsid w:val="00B45C9A"/>
    <w:rsid w:val="00B4652D"/>
    <w:rsid w:val="00B52907"/>
    <w:rsid w:val="00B547F4"/>
    <w:rsid w:val="00B55BFE"/>
    <w:rsid w:val="00B56FA5"/>
    <w:rsid w:val="00B57499"/>
    <w:rsid w:val="00B57657"/>
    <w:rsid w:val="00B57BE1"/>
    <w:rsid w:val="00B6146D"/>
    <w:rsid w:val="00B61E54"/>
    <w:rsid w:val="00B63691"/>
    <w:rsid w:val="00B638EB"/>
    <w:rsid w:val="00B63FF2"/>
    <w:rsid w:val="00B67313"/>
    <w:rsid w:val="00B6745E"/>
    <w:rsid w:val="00B67CBC"/>
    <w:rsid w:val="00B71277"/>
    <w:rsid w:val="00B72C2B"/>
    <w:rsid w:val="00B748CB"/>
    <w:rsid w:val="00B770FF"/>
    <w:rsid w:val="00B77747"/>
    <w:rsid w:val="00B77932"/>
    <w:rsid w:val="00B80352"/>
    <w:rsid w:val="00B827FE"/>
    <w:rsid w:val="00B82AC9"/>
    <w:rsid w:val="00B82B78"/>
    <w:rsid w:val="00B83720"/>
    <w:rsid w:val="00B849F6"/>
    <w:rsid w:val="00B84B9F"/>
    <w:rsid w:val="00B8588D"/>
    <w:rsid w:val="00B91A23"/>
    <w:rsid w:val="00B9244A"/>
    <w:rsid w:val="00B933BE"/>
    <w:rsid w:val="00B9476B"/>
    <w:rsid w:val="00B96D6A"/>
    <w:rsid w:val="00B97641"/>
    <w:rsid w:val="00B979B7"/>
    <w:rsid w:val="00BA4170"/>
    <w:rsid w:val="00BA4941"/>
    <w:rsid w:val="00BA5101"/>
    <w:rsid w:val="00BA6D50"/>
    <w:rsid w:val="00BB09DC"/>
    <w:rsid w:val="00BB0EE4"/>
    <w:rsid w:val="00BB1439"/>
    <w:rsid w:val="00BB5635"/>
    <w:rsid w:val="00BC058F"/>
    <w:rsid w:val="00BC10D7"/>
    <w:rsid w:val="00BC3AFC"/>
    <w:rsid w:val="00BC51CE"/>
    <w:rsid w:val="00BC6BB5"/>
    <w:rsid w:val="00BD09B3"/>
    <w:rsid w:val="00BD357F"/>
    <w:rsid w:val="00BD42B2"/>
    <w:rsid w:val="00BD5BB6"/>
    <w:rsid w:val="00BD77CF"/>
    <w:rsid w:val="00BE11BB"/>
    <w:rsid w:val="00BE148B"/>
    <w:rsid w:val="00BE201B"/>
    <w:rsid w:val="00BE2996"/>
    <w:rsid w:val="00BE31F9"/>
    <w:rsid w:val="00BE5FC9"/>
    <w:rsid w:val="00BE63A3"/>
    <w:rsid w:val="00BE6C47"/>
    <w:rsid w:val="00BF2395"/>
    <w:rsid w:val="00BF4668"/>
    <w:rsid w:val="00C01108"/>
    <w:rsid w:val="00C10519"/>
    <w:rsid w:val="00C132D7"/>
    <w:rsid w:val="00C157F4"/>
    <w:rsid w:val="00C165D3"/>
    <w:rsid w:val="00C16A0C"/>
    <w:rsid w:val="00C2321D"/>
    <w:rsid w:val="00C26D11"/>
    <w:rsid w:val="00C27CD0"/>
    <w:rsid w:val="00C3013A"/>
    <w:rsid w:val="00C3115C"/>
    <w:rsid w:val="00C31BE2"/>
    <w:rsid w:val="00C334F5"/>
    <w:rsid w:val="00C345A1"/>
    <w:rsid w:val="00C36653"/>
    <w:rsid w:val="00C366D4"/>
    <w:rsid w:val="00C3701A"/>
    <w:rsid w:val="00C4677F"/>
    <w:rsid w:val="00C51241"/>
    <w:rsid w:val="00C516AA"/>
    <w:rsid w:val="00C51835"/>
    <w:rsid w:val="00C51D24"/>
    <w:rsid w:val="00C53DAC"/>
    <w:rsid w:val="00C54322"/>
    <w:rsid w:val="00C55A51"/>
    <w:rsid w:val="00C57A83"/>
    <w:rsid w:val="00C6279B"/>
    <w:rsid w:val="00C631B8"/>
    <w:rsid w:val="00C63514"/>
    <w:rsid w:val="00C63714"/>
    <w:rsid w:val="00C638FF"/>
    <w:rsid w:val="00C65037"/>
    <w:rsid w:val="00C66290"/>
    <w:rsid w:val="00C70841"/>
    <w:rsid w:val="00C70FCF"/>
    <w:rsid w:val="00C76C76"/>
    <w:rsid w:val="00C82D40"/>
    <w:rsid w:val="00C8542A"/>
    <w:rsid w:val="00C85FE1"/>
    <w:rsid w:val="00C87C77"/>
    <w:rsid w:val="00C90902"/>
    <w:rsid w:val="00C91579"/>
    <w:rsid w:val="00C934A1"/>
    <w:rsid w:val="00C93F73"/>
    <w:rsid w:val="00C94078"/>
    <w:rsid w:val="00C95D26"/>
    <w:rsid w:val="00C968CA"/>
    <w:rsid w:val="00CA1847"/>
    <w:rsid w:val="00CA1CD6"/>
    <w:rsid w:val="00CA5590"/>
    <w:rsid w:val="00CA5B8F"/>
    <w:rsid w:val="00CA6F47"/>
    <w:rsid w:val="00CA76C5"/>
    <w:rsid w:val="00CA7E58"/>
    <w:rsid w:val="00CB13EF"/>
    <w:rsid w:val="00CB1B36"/>
    <w:rsid w:val="00CB1B8F"/>
    <w:rsid w:val="00CB2953"/>
    <w:rsid w:val="00CB4539"/>
    <w:rsid w:val="00CB464C"/>
    <w:rsid w:val="00CB503A"/>
    <w:rsid w:val="00CB5333"/>
    <w:rsid w:val="00CB622A"/>
    <w:rsid w:val="00CB68B2"/>
    <w:rsid w:val="00CC0343"/>
    <w:rsid w:val="00CC240E"/>
    <w:rsid w:val="00CC2ABB"/>
    <w:rsid w:val="00CC2D7B"/>
    <w:rsid w:val="00CC37A8"/>
    <w:rsid w:val="00CC653E"/>
    <w:rsid w:val="00CC6BAD"/>
    <w:rsid w:val="00CD1044"/>
    <w:rsid w:val="00CD3825"/>
    <w:rsid w:val="00CD4562"/>
    <w:rsid w:val="00CD5377"/>
    <w:rsid w:val="00CD5DF2"/>
    <w:rsid w:val="00CD60F9"/>
    <w:rsid w:val="00CD640A"/>
    <w:rsid w:val="00CE1CA8"/>
    <w:rsid w:val="00CE203A"/>
    <w:rsid w:val="00CE4869"/>
    <w:rsid w:val="00CE4911"/>
    <w:rsid w:val="00CE62C9"/>
    <w:rsid w:val="00CE7C58"/>
    <w:rsid w:val="00CF27F3"/>
    <w:rsid w:val="00CF40DD"/>
    <w:rsid w:val="00CF5FCE"/>
    <w:rsid w:val="00CF6DE8"/>
    <w:rsid w:val="00CF71C6"/>
    <w:rsid w:val="00CF7CB8"/>
    <w:rsid w:val="00D03466"/>
    <w:rsid w:val="00D03E29"/>
    <w:rsid w:val="00D06DCE"/>
    <w:rsid w:val="00D077A0"/>
    <w:rsid w:val="00D120BC"/>
    <w:rsid w:val="00D132B7"/>
    <w:rsid w:val="00D138AB"/>
    <w:rsid w:val="00D15182"/>
    <w:rsid w:val="00D170AC"/>
    <w:rsid w:val="00D218C9"/>
    <w:rsid w:val="00D21FDB"/>
    <w:rsid w:val="00D22B59"/>
    <w:rsid w:val="00D22C6F"/>
    <w:rsid w:val="00D232EA"/>
    <w:rsid w:val="00D251D4"/>
    <w:rsid w:val="00D2592F"/>
    <w:rsid w:val="00D30172"/>
    <w:rsid w:val="00D31FAC"/>
    <w:rsid w:val="00D32BF7"/>
    <w:rsid w:val="00D357B1"/>
    <w:rsid w:val="00D366AB"/>
    <w:rsid w:val="00D378BD"/>
    <w:rsid w:val="00D46676"/>
    <w:rsid w:val="00D51232"/>
    <w:rsid w:val="00D57312"/>
    <w:rsid w:val="00D60931"/>
    <w:rsid w:val="00D62672"/>
    <w:rsid w:val="00D65E75"/>
    <w:rsid w:val="00D671E8"/>
    <w:rsid w:val="00D716D2"/>
    <w:rsid w:val="00D71D14"/>
    <w:rsid w:val="00D73ABC"/>
    <w:rsid w:val="00D74AFB"/>
    <w:rsid w:val="00D751D2"/>
    <w:rsid w:val="00D803A3"/>
    <w:rsid w:val="00D87A6C"/>
    <w:rsid w:val="00D91417"/>
    <w:rsid w:val="00D93292"/>
    <w:rsid w:val="00D94C3F"/>
    <w:rsid w:val="00DA0B1B"/>
    <w:rsid w:val="00DA1073"/>
    <w:rsid w:val="00DA1943"/>
    <w:rsid w:val="00DA25BB"/>
    <w:rsid w:val="00DA2643"/>
    <w:rsid w:val="00DA2A2B"/>
    <w:rsid w:val="00DA4951"/>
    <w:rsid w:val="00DA5853"/>
    <w:rsid w:val="00DA663D"/>
    <w:rsid w:val="00DB183E"/>
    <w:rsid w:val="00DB30E4"/>
    <w:rsid w:val="00DB38FE"/>
    <w:rsid w:val="00DB3D54"/>
    <w:rsid w:val="00DB5E70"/>
    <w:rsid w:val="00DC0370"/>
    <w:rsid w:val="00DC05BA"/>
    <w:rsid w:val="00DC12F7"/>
    <w:rsid w:val="00DC2204"/>
    <w:rsid w:val="00DC3620"/>
    <w:rsid w:val="00DC38E0"/>
    <w:rsid w:val="00DC6614"/>
    <w:rsid w:val="00DD1C91"/>
    <w:rsid w:val="00DD52D6"/>
    <w:rsid w:val="00DE0930"/>
    <w:rsid w:val="00DE412B"/>
    <w:rsid w:val="00DE7830"/>
    <w:rsid w:val="00DF092D"/>
    <w:rsid w:val="00DF3F31"/>
    <w:rsid w:val="00DF5680"/>
    <w:rsid w:val="00DF689E"/>
    <w:rsid w:val="00DF6E82"/>
    <w:rsid w:val="00E0065F"/>
    <w:rsid w:val="00E00EB2"/>
    <w:rsid w:val="00E03C67"/>
    <w:rsid w:val="00E124C1"/>
    <w:rsid w:val="00E12F10"/>
    <w:rsid w:val="00E13CCF"/>
    <w:rsid w:val="00E15789"/>
    <w:rsid w:val="00E17BDF"/>
    <w:rsid w:val="00E213D8"/>
    <w:rsid w:val="00E243F6"/>
    <w:rsid w:val="00E25BE3"/>
    <w:rsid w:val="00E30AD1"/>
    <w:rsid w:val="00E31792"/>
    <w:rsid w:val="00E31874"/>
    <w:rsid w:val="00E3330B"/>
    <w:rsid w:val="00E362D2"/>
    <w:rsid w:val="00E404F5"/>
    <w:rsid w:val="00E41123"/>
    <w:rsid w:val="00E426F9"/>
    <w:rsid w:val="00E42BB9"/>
    <w:rsid w:val="00E46848"/>
    <w:rsid w:val="00E46D89"/>
    <w:rsid w:val="00E474C5"/>
    <w:rsid w:val="00E50547"/>
    <w:rsid w:val="00E51805"/>
    <w:rsid w:val="00E538BF"/>
    <w:rsid w:val="00E54851"/>
    <w:rsid w:val="00E567AE"/>
    <w:rsid w:val="00E57109"/>
    <w:rsid w:val="00E60535"/>
    <w:rsid w:val="00E62B98"/>
    <w:rsid w:val="00E63658"/>
    <w:rsid w:val="00E64AC9"/>
    <w:rsid w:val="00E64F9D"/>
    <w:rsid w:val="00E6707F"/>
    <w:rsid w:val="00E67F9D"/>
    <w:rsid w:val="00E715A9"/>
    <w:rsid w:val="00E7204C"/>
    <w:rsid w:val="00E72FC6"/>
    <w:rsid w:val="00E732FC"/>
    <w:rsid w:val="00E76F74"/>
    <w:rsid w:val="00E81F2E"/>
    <w:rsid w:val="00E8283B"/>
    <w:rsid w:val="00E828BB"/>
    <w:rsid w:val="00E828F5"/>
    <w:rsid w:val="00E83835"/>
    <w:rsid w:val="00E86FC7"/>
    <w:rsid w:val="00E94716"/>
    <w:rsid w:val="00E947E0"/>
    <w:rsid w:val="00EA0DE0"/>
    <w:rsid w:val="00EA110A"/>
    <w:rsid w:val="00EA1737"/>
    <w:rsid w:val="00EA17A8"/>
    <w:rsid w:val="00EA180E"/>
    <w:rsid w:val="00EA1DDF"/>
    <w:rsid w:val="00EA3E40"/>
    <w:rsid w:val="00EA4101"/>
    <w:rsid w:val="00EA7780"/>
    <w:rsid w:val="00EA799D"/>
    <w:rsid w:val="00EB00E9"/>
    <w:rsid w:val="00EB2A5B"/>
    <w:rsid w:val="00EB4E73"/>
    <w:rsid w:val="00EC01DA"/>
    <w:rsid w:val="00EC27A6"/>
    <w:rsid w:val="00ED1C90"/>
    <w:rsid w:val="00ED20CC"/>
    <w:rsid w:val="00EE12FF"/>
    <w:rsid w:val="00EE25B2"/>
    <w:rsid w:val="00EE406F"/>
    <w:rsid w:val="00EE4844"/>
    <w:rsid w:val="00EF1738"/>
    <w:rsid w:val="00EF280C"/>
    <w:rsid w:val="00EF2BBC"/>
    <w:rsid w:val="00EF4725"/>
    <w:rsid w:val="00EF735E"/>
    <w:rsid w:val="00F010EF"/>
    <w:rsid w:val="00F01554"/>
    <w:rsid w:val="00F02432"/>
    <w:rsid w:val="00F03746"/>
    <w:rsid w:val="00F05026"/>
    <w:rsid w:val="00F052FB"/>
    <w:rsid w:val="00F0632E"/>
    <w:rsid w:val="00F07F9E"/>
    <w:rsid w:val="00F11E4A"/>
    <w:rsid w:val="00F13742"/>
    <w:rsid w:val="00F14353"/>
    <w:rsid w:val="00F1493C"/>
    <w:rsid w:val="00F15A3F"/>
    <w:rsid w:val="00F2113F"/>
    <w:rsid w:val="00F22959"/>
    <w:rsid w:val="00F238B9"/>
    <w:rsid w:val="00F26250"/>
    <w:rsid w:val="00F318F7"/>
    <w:rsid w:val="00F324B4"/>
    <w:rsid w:val="00F32BA0"/>
    <w:rsid w:val="00F32C8F"/>
    <w:rsid w:val="00F37C46"/>
    <w:rsid w:val="00F433DD"/>
    <w:rsid w:val="00F44AA8"/>
    <w:rsid w:val="00F454C0"/>
    <w:rsid w:val="00F47A3D"/>
    <w:rsid w:val="00F5165B"/>
    <w:rsid w:val="00F51E40"/>
    <w:rsid w:val="00F52A64"/>
    <w:rsid w:val="00F53F31"/>
    <w:rsid w:val="00F5435E"/>
    <w:rsid w:val="00F546DF"/>
    <w:rsid w:val="00F55BD1"/>
    <w:rsid w:val="00F57EF4"/>
    <w:rsid w:val="00F601D1"/>
    <w:rsid w:val="00F607AB"/>
    <w:rsid w:val="00F62E69"/>
    <w:rsid w:val="00F67460"/>
    <w:rsid w:val="00F67895"/>
    <w:rsid w:val="00F720AE"/>
    <w:rsid w:val="00F72C40"/>
    <w:rsid w:val="00F73C12"/>
    <w:rsid w:val="00F75E88"/>
    <w:rsid w:val="00F80BA1"/>
    <w:rsid w:val="00F81E84"/>
    <w:rsid w:val="00F825CB"/>
    <w:rsid w:val="00F840A4"/>
    <w:rsid w:val="00F85853"/>
    <w:rsid w:val="00F93EAA"/>
    <w:rsid w:val="00F97586"/>
    <w:rsid w:val="00FA1179"/>
    <w:rsid w:val="00FA27BF"/>
    <w:rsid w:val="00FA3553"/>
    <w:rsid w:val="00FA6A4D"/>
    <w:rsid w:val="00FB08D7"/>
    <w:rsid w:val="00FB5FC3"/>
    <w:rsid w:val="00FB68DB"/>
    <w:rsid w:val="00FC0D6B"/>
    <w:rsid w:val="00FC16B8"/>
    <w:rsid w:val="00FC3465"/>
    <w:rsid w:val="00FC6A19"/>
    <w:rsid w:val="00FC6DBA"/>
    <w:rsid w:val="00FD1E69"/>
    <w:rsid w:val="00FD3024"/>
    <w:rsid w:val="00FD5CAC"/>
    <w:rsid w:val="00FD7080"/>
    <w:rsid w:val="00FD7A74"/>
    <w:rsid w:val="00FE0128"/>
    <w:rsid w:val="00FE1138"/>
    <w:rsid w:val="00FE25F0"/>
    <w:rsid w:val="00FF153A"/>
    <w:rsid w:val="00FF1C27"/>
    <w:rsid w:val="00FF7D1E"/>
  </w:rsids>
  <m:mathPr>
    <m:mathFont m:val="Cambria Math"/>
    <m:brkBin m:val="before"/>
    <m:brkBinSub m:val="--"/>
    <m:smallFrac m:val="0"/>
    <m:dispDef/>
    <m:lMargin m:val="0"/>
    <m:rMargin m:val="0"/>
    <m:defJc m:val="centerGroup"/>
    <m:wrapIndent m:val="1440"/>
    <m:intLim m:val="subSup"/>
    <m:naryLim m:val="undOvr"/>
  </m:mathPr>
  <w:themeFontLang w:val="en-US" w:eastAsia="zh-CN" w:bidi="th-TH"/>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140FFB4D"/>
  <w14:defaultImageDpi w14:val="300"/>
  <w15:chartTrackingRefBased/>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SimSun" w:hAnsi="Times New Roman" w:cs="Times New Roman"/>
        <w:sz w:val="24"/>
        <w:szCs w:val="24"/>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Default Paragraph Font" w:uiPriority="1"/>
    <w:lsdException w:name="Body Text" w:uiPriority="1" w:qFormat="1"/>
    <w:lsdException w:name="Subtitle" w:qFormat="1"/>
    <w:lsdException w:name="Hyperlink" w:uiPriority="99"/>
    <w:lsdException w:name="Strong" w:uiPriority="22" w:qFormat="1"/>
    <w:lsdException w:name="Emphasis" w:uiPriority="20" w:qFormat="1"/>
    <w:lsdException w:name="Normal (Web)" w:uiPriority="99"/>
    <w:lsdException w:name="HTML Typewriter" w:semiHidden="1" w:unhideWhenUsed="1"/>
    <w:lsdException w:name="HTML Variable" w:semiHidden="1" w:unhideWhenUsed="1"/>
    <w:lsdException w:name="Normal Table" w:semiHidden="1" w:unhideWhenUsed="1"/>
    <w:lsdException w:name="No List" w:uiPriority="99"/>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unhideWhenUsed="1"/>
    <w:lsdException w:name="No Spacing" w:uiPriority="1" w:qFormat="1"/>
    <w:lsdException w:name="Light Shading" w:uiPriority="99"/>
    <w:lsdException w:name="Light List" w:uiPriority="99"/>
    <w:lsdException w:name="Light Grid" w:uiPriority="99"/>
    <w:lsdException w:name="Medium Shading 1" w:uiPriority="99"/>
    <w:lsdException w:name="Medium Shading 2" w:uiPriority="99"/>
    <w:lsdException w:name="Medium List 1" w:uiPriority="99"/>
    <w:lsdException w:name="Medium List 2" w:uiPriority="99"/>
    <w:lsdException w:name="Medium Grid 1" w:uiPriority="99"/>
    <w:lsdException w:name="Medium Grid 2"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uiPriority="71"/>
    <w:lsdException w:name="List Paragraph" w:uiPriority="34"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99"/>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semiHidden="1" w:uiPriority="70" w:unhideWhenUsed="1"/>
    <w:lsdException w:name="TOC Heading" w:semiHidden="1" w:uiPriority="71" w:unhideWhenUsed="1" w:qFormat="1"/>
    <w:lsdException w:name="Plain Table 1" w:uiPriority="72"/>
    <w:lsdException w:name="Plain Table 2" w:uiPriority="73"/>
    <w:lsdException w:name="Plain Table 3" w:uiPriority="19" w:qFormat="1"/>
    <w:lsdException w:name="Plain Table 4" w:uiPriority="21" w:qFormat="1"/>
    <w:lsdException w:name="Plain Table 5" w:uiPriority="31" w:qFormat="1"/>
    <w:lsdException w:name="Grid Table Light" w:uiPriority="32" w:qFormat="1"/>
    <w:lsdException w:name="Grid Table 1 Light" w:uiPriority="33" w:qFormat="1"/>
    <w:lsdException w:name="Grid Table 2" w:uiPriority="37"/>
    <w:lsdException w:name="Grid Table 3" w:uiPriority="39"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Smart Link" w:semiHidden="1" w:uiPriority="99" w:unhideWhenUsed="1"/>
  </w:latentStyles>
  <w:style w:type="paragraph" w:default="1" w:styleId="Normal">
    <w:name w:val="Normal"/>
    <w:qFormat/>
    <w:rsid w:val="00D06DCE"/>
  </w:style>
  <w:style w:type="paragraph" w:styleId="Heading1">
    <w:name w:val="heading 1"/>
    <w:basedOn w:val="Normal"/>
    <w:next w:val="Normal"/>
    <w:link w:val="Heading1Char"/>
    <w:qFormat/>
    <w:rsid w:val="00056EF2"/>
    <w:pPr>
      <w:keepNext/>
      <w:keepLines/>
      <w:spacing w:before="240"/>
      <w:outlineLvl w:val="0"/>
    </w:pPr>
    <w:rPr>
      <w:rFonts w:asciiTheme="majorHAnsi" w:eastAsiaTheme="majorEastAsia" w:hAnsiTheme="majorHAnsi" w:cstheme="majorBidi"/>
      <w:color w:val="2E74B5" w:themeColor="accent1" w:themeShade="BF"/>
      <w:sz w:val="32"/>
      <w:szCs w:val="32"/>
      <w:lang w:val="en-GB"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rsid w:val="009C5878"/>
    <w:pPr>
      <w:ind w:left="-567" w:right="-567"/>
      <w:jc w:val="center"/>
    </w:pPr>
    <w:rPr>
      <w:lang w:val="en-GB" w:eastAsia="en-GB"/>
    </w:rPr>
  </w:style>
  <w:style w:type="paragraph" w:styleId="Footer">
    <w:name w:val="footer"/>
    <w:basedOn w:val="Normal"/>
    <w:rPr>
      <w:lang w:val="en-GB" w:eastAsia="en-GB"/>
    </w:rPr>
  </w:style>
  <w:style w:type="paragraph" w:customStyle="1" w:styleId="NameofTour">
    <w:name w:val="Name of Tour"/>
    <w:basedOn w:val="SmallBlueHeading"/>
    <w:rsid w:val="005660D3"/>
    <w:rPr>
      <w:sz w:val="24"/>
    </w:rPr>
  </w:style>
  <w:style w:type="paragraph" w:customStyle="1" w:styleId="Nostyle">
    <w:name w:val="No style"/>
    <w:pPr>
      <w:spacing w:line="240" w:lineRule="atLeast"/>
    </w:pPr>
    <w:rPr>
      <w:rFonts w:ascii="Gill Sans MT" w:hAnsi="Gill Sans MT"/>
      <w:lang w:val="en-AU"/>
    </w:rPr>
  </w:style>
  <w:style w:type="paragraph" w:customStyle="1" w:styleId="SmallBlueHeading">
    <w:name w:val="Small Blue Heading"/>
    <w:autoRedefine/>
    <w:rsid w:val="00A70057"/>
    <w:pPr>
      <w:spacing w:line="160" w:lineRule="atLeast"/>
    </w:pPr>
    <w:rPr>
      <w:rFonts w:ascii="Calibri" w:hAnsi="Calibri"/>
      <w:b/>
      <w:bCs/>
      <w:color w:val="003E63"/>
      <w:sz w:val="16"/>
      <w:szCs w:val="16"/>
    </w:rPr>
  </w:style>
  <w:style w:type="paragraph" w:customStyle="1" w:styleId="DateofTour">
    <w:name w:val="Date of Tour"/>
    <w:basedOn w:val="NameofTour"/>
  </w:style>
  <w:style w:type="paragraph" w:customStyle="1" w:styleId="ItineraryDates">
    <w:name w:val="Itinerary Dates"/>
    <w:basedOn w:val="Normal"/>
    <w:autoRedefine/>
    <w:rsid w:val="00A70057"/>
    <w:pPr>
      <w:framePr w:wrap="auto" w:vAnchor="text" w:hAnchor="page" w:x="568" w:y="1"/>
      <w:suppressOverlap/>
    </w:pPr>
    <w:rPr>
      <w:rFonts w:ascii="Calibri" w:hAnsi="Calibri"/>
      <w:b/>
      <w:color w:val="003E63"/>
      <w:sz w:val="20"/>
      <w:lang w:eastAsia="en-GB"/>
    </w:rPr>
  </w:style>
  <w:style w:type="paragraph" w:customStyle="1" w:styleId="ItineraryTime">
    <w:name w:val="Itinerary Time"/>
    <w:basedOn w:val="Normal"/>
    <w:autoRedefine/>
    <w:rsid w:val="00592D2F"/>
    <w:pPr>
      <w:framePr w:wrap="auto" w:vAnchor="text" w:hAnchor="page" w:x="568" w:y="1"/>
      <w:suppressOverlap/>
      <w:jc w:val="right"/>
    </w:pPr>
    <w:rPr>
      <w:rFonts w:ascii="Calibri" w:hAnsi="Calibri"/>
      <w:b/>
      <w:bCs/>
      <w:sz w:val="20"/>
      <w:lang w:eastAsia="en-GB"/>
    </w:rPr>
  </w:style>
  <w:style w:type="paragraph" w:customStyle="1" w:styleId="ItineraryDescription">
    <w:name w:val="Itinerary Description"/>
    <w:basedOn w:val="Normal"/>
    <w:autoRedefine/>
    <w:rsid w:val="00A70057"/>
    <w:pPr>
      <w:framePr w:wrap="auto" w:vAnchor="text" w:hAnchor="page" w:x="568" w:y="1"/>
      <w:suppressOverlap/>
    </w:pPr>
    <w:rPr>
      <w:rFonts w:ascii="Calibri" w:hAnsi="Calibri"/>
      <w:sz w:val="20"/>
      <w:lang w:eastAsia="en-GB"/>
    </w:rPr>
  </w:style>
  <w:style w:type="paragraph" w:customStyle="1" w:styleId="DisclaimerHeading">
    <w:name w:val="Disclaimer Heading"/>
    <w:basedOn w:val="Normal"/>
    <w:rPr>
      <w:sz w:val="20"/>
      <w:lang w:val="en-GB" w:eastAsia="en-GB"/>
    </w:rPr>
  </w:style>
  <w:style w:type="paragraph" w:customStyle="1" w:styleId="DisclaimerText">
    <w:name w:val="Disclaimer Text"/>
    <w:basedOn w:val="Normal"/>
    <w:rPr>
      <w:sz w:val="20"/>
      <w:lang w:val="en-GB" w:eastAsia="en-GB"/>
    </w:rPr>
  </w:style>
  <w:style w:type="paragraph" w:customStyle="1" w:styleId="DisclaimerIndent">
    <w:name w:val="Disclaimer Indent"/>
    <w:basedOn w:val="DisclaimerText"/>
    <w:pPr>
      <w:tabs>
        <w:tab w:val="left" w:pos="336"/>
      </w:tabs>
      <w:ind w:left="350" w:hanging="350"/>
    </w:pPr>
  </w:style>
  <w:style w:type="paragraph" w:customStyle="1" w:styleId="NormalItalic">
    <w:name w:val="Normal Italic"/>
    <w:pPr>
      <w:spacing w:line="280" w:lineRule="atLeast"/>
    </w:pPr>
    <w:rPr>
      <w:rFonts w:ascii="Arial" w:hAnsi="Arial"/>
      <w:i/>
      <w:iCs/>
      <w:sz w:val="22"/>
      <w:lang w:val="en-AU"/>
    </w:rPr>
  </w:style>
  <w:style w:type="paragraph" w:customStyle="1" w:styleId="ItineraryTitle">
    <w:name w:val="Itinerary Title"/>
    <w:basedOn w:val="ItineraryDescription"/>
    <w:autoRedefine/>
    <w:rsid w:val="00A70057"/>
    <w:pPr>
      <w:framePr w:wrap="auto" w:x="612"/>
    </w:pPr>
    <w:rPr>
      <w:b/>
      <w:bCs/>
    </w:rPr>
  </w:style>
  <w:style w:type="paragraph" w:customStyle="1" w:styleId="ItinerarySubTitle">
    <w:name w:val="Itinerary SubTitle"/>
    <w:basedOn w:val="ItineraryDescription"/>
    <w:autoRedefine/>
    <w:rsid w:val="00A70057"/>
    <w:pPr>
      <w:framePr w:wrap="auto" w:x="612"/>
    </w:pPr>
  </w:style>
  <w:style w:type="paragraph" w:customStyle="1" w:styleId="ItineraryTitleSubTitle">
    <w:name w:val="Itinerary Title &amp; SubTitle"/>
    <w:basedOn w:val="ItineraryDescription"/>
    <w:rsid w:val="00592D2F"/>
    <w:pPr>
      <w:framePr w:wrap="auto" w:x="556"/>
    </w:pPr>
    <w:rPr>
      <w:lang w:val="en-AU"/>
    </w:rPr>
  </w:style>
  <w:style w:type="character" w:styleId="Hyperlink">
    <w:name w:val="Hyperlink"/>
    <w:uiPriority w:val="99"/>
    <w:rsid w:val="00745748"/>
    <w:rPr>
      <w:color w:val="0000FF"/>
      <w:u w:val="single"/>
    </w:rPr>
  </w:style>
  <w:style w:type="table" w:styleId="TableGrid">
    <w:name w:val="Table Grid"/>
    <w:basedOn w:val="TableNormal"/>
    <w:uiPriority w:val="59"/>
    <w:rsid w:val="0086534F"/>
    <w:pPr>
      <w:spacing w:line="240" w:lineRule="atLeas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rial11left">
    <w:name w:val="Arial 11 left"/>
    <w:basedOn w:val="Normal"/>
    <w:rsid w:val="00907DDE"/>
    <w:rPr>
      <w:rFonts w:ascii="Arial" w:hAnsi="Arial"/>
      <w:sz w:val="22"/>
      <w:lang w:val="en-GB" w:eastAsia="en-GB"/>
    </w:rPr>
  </w:style>
  <w:style w:type="paragraph" w:customStyle="1" w:styleId="Arial14centreheading">
    <w:name w:val="Arial 14 centre heading"/>
    <w:basedOn w:val="Normal"/>
    <w:rsid w:val="00907DDE"/>
    <w:pPr>
      <w:jc w:val="center"/>
    </w:pPr>
    <w:rPr>
      <w:rFonts w:ascii="Arial" w:hAnsi="Arial"/>
      <w:b/>
      <w:sz w:val="28"/>
      <w:lang w:val="en-GB" w:eastAsia="en-GB"/>
    </w:rPr>
  </w:style>
  <w:style w:type="paragraph" w:customStyle="1" w:styleId="Description">
    <w:name w:val="Description"/>
    <w:basedOn w:val="Normal"/>
    <w:link w:val="DescriptionChar"/>
    <w:qFormat/>
    <w:rsid w:val="00DF3F31"/>
    <w:pPr>
      <w:tabs>
        <w:tab w:val="left" w:pos="270"/>
      </w:tabs>
      <w:ind w:left="2880" w:right="566"/>
    </w:pPr>
    <w:rPr>
      <w:rFonts w:ascii="Calibri" w:hAnsi="Calibri" w:cs="Calibri"/>
      <w:bCs/>
      <w:sz w:val="22"/>
      <w:szCs w:val="22"/>
      <w:lang w:val="en-GB" w:eastAsia="en-GB"/>
    </w:rPr>
  </w:style>
  <w:style w:type="character" w:customStyle="1" w:styleId="DescriptionChar">
    <w:name w:val="Description Char"/>
    <w:link w:val="Description"/>
    <w:rsid w:val="00DF3F31"/>
    <w:rPr>
      <w:rFonts w:ascii="Calibri" w:hAnsi="Calibri" w:cs="Calibri"/>
      <w:bCs/>
      <w:sz w:val="22"/>
      <w:szCs w:val="22"/>
      <w:lang w:val="en-AU"/>
    </w:rPr>
  </w:style>
  <w:style w:type="paragraph" w:styleId="NormalWeb">
    <w:name w:val="Normal (Web)"/>
    <w:basedOn w:val="Normal"/>
    <w:uiPriority w:val="99"/>
    <w:unhideWhenUsed/>
    <w:rsid w:val="00842083"/>
    <w:pPr>
      <w:spacing w:before="100" w:beforeAutospacing="1" w:after="100" w:afterAutospacing="1"/>
    </w:pPr>
    <w:rPr>
      <w:lang w:val="en-GB" w:eastAsia="en-AU"/>
    </w:rPr>
  </w:style>
  <w:style w:type="character" w:customStyle="1" w:styleId="style401">
    <w:name w:val="style401"/>
    <w:rsid w:val="00842083"/>
    <w:rPr>
      <w:rFonts w:ascii="Times New Roman" w:hAnsi="Times New Roman" w:cs="Times New Roman" w:hint="default"/>
      <w:sz w:val="23"/>
      <w:szCs w:val="23"/>
    </w:rPr>
  </w:style>
  <w:style w:type="character" w:styleId="FollowedHyperlink">
    <w:name w:val="FollowedHyperlink"/>
    <w:rsid w:val="002B3604"/>
    <w:rPr>
      <w:color w:val="800080"/>
      <w:u w:val="single"/>
    </w:rPr>
  </w:style>
  <w:style w:type="character" w:customStyle="1" w:styleId="apple-converted-space">
    <w:name w:val="apple-converted-space"/>
    <w:rsid w:val="009F7221"/>
  </w:style>
  <w:style w:type="paragraph" w:customStyle="1" w:styleId="ColorfulList-Accent11">
    <w:name w:val="Colorful List - Accent 11"/>
    <w:basedOn w:val="Normal"/>
    <w:uiPriority w:val="34"/>
    <w:qFormat/>
    <w:rsid w:val="009F7221"/>
    <w:pPr>
      <w:ind w:left="720"/>
    </w:pPr>
    <w:rPr>
      <w:rFonts w:eastAsia="Cambria"/>
      <w:lang w:val="en-GB" w:eastAsia="en-AU"/>
    </w:rPr>
  </w:style>
  <w:style w:type="paragraph" w:styleId="BalloonText">
    <w:name w:val="Balloon Text"/>
    <w:basedOn w:val="Normal"/>
    <w:link w:val="BalloonTextChar"/>
    <w:rsid w:val="009F7221"/>
    <w:rPr>
      <w:rFonts w:ascii="Segoe UI" w:hAnsi="Segoe UI" w:cs="Segoe UI"/>
      <w:sz w:val="18"/>
      <w:szCs w:val="18"/>
      <w:lang w:val="en-GB" w:eastAsia="en-GB"/>
    </w:rPr>
  </w:style>
  <w:style w:type="character" w:customStyle="1" w:styleId="BalloonTextChar">
    <w:name w:val="Balloon Text Char"/>
    <w:link w:val="BalloonText"/>
    <w:rsid w:val="009F7221"/>
    <w:rPr>
      <w:rFonts w:ascii="Segoe UI" w:hAnsi="Segoe UI" w:cs="Segoe UI"/>
      <w:sz w:val="18"/>
      <w:szCs w:val="18"/>
      <w:lang w:eastAsia="en-US"/>
    </w:rPr>
  </w:style>
  <w:style w:type="paragraph" w:customStyle="1" w:styleId="BodyTextHangingIndent">
    <w:name w:val="Body Text Hanging Indent"/>
    <w:basedOn w:val="Arial11left"/>
    <w:rsid w:val="009F7221"/>
    <w:pPr>
      <w:ind w:left="1418" w:hanging="1418"/>
    </w:pPr>
  </w:style>
  <w:style w:type="character" w:styleId="Emphasis">
    <w:name w:val="Emphasis"/>
    <w:uiPriority w:val="20"/>
    <w:qFormat/>
    <w:rsid w:val="008102AE"/>
    <w:rPr>
      <w:i/>
      <w:iCs/>
    </w:rPr>
  </w:style>
  <w:style w:type="character" w:styleId="CommentReference">
    <w:name w:val="annotation reference"/>
    <w:rsid w:val="00CB5333"/>
    <w:rPr>
      <w:sz w:val="18"/>
      <w:szCs w:val="18"/>
    </w:rPr>
  </w:style>
  <w:style w:type="paragraph" w:styleId="CommentText">
    <w:name w:val="annotation text"/>
    <w:basedOn w:val="Normal"/>
    <w:link w:val="CommentTextChar"/>
    <w:rsid w:val="00CB5333"/>
    <w:rPr>
      <w:lang w:val="en-GB" w:eastAsia="en-GB"/>
    </w:rPr>
  </w:style>
  <w:style w:type="character" w:customStyle="1" w:styleId="CommentTextChar">
    <w:name w:val="Comment Text Char"/>
    <w:link w:val="CommentText"/>
    <w:rsid w:val="00CB5333"/>
    <w:rPr>
      <w:rFonts w:ascii="Gill Sans MT" w:hAnsi="Gill Sans MT"/>
      <w:sz w:val="24"/>
      <w:szCs w:val="24"/>
      <w:lang w:val="en-AU"/>
    </w:rPr>
  </w:style>
  <w:style w:type="paragraph" w:styleId="CommentSubject">
    <w:name w:val="annotation subject"/>
    <w:basedOn w:val="CommentText"/>
    <w:next w:val="CommentText"/>
    <w:link w:val="CommentSubjectChar"/>
    <w:rsid w:val="00CB5333"/>
    <w:rPr>
      <w:b/>
      <w:bCs/>
      <w:sz w:val="20"/>
      <w:szCs w:val="20"/>
    </w:rPr>
  </w:style>
  <w:style w:type="character" w:customStyle="1" w:styleId="CommentSubjectChar">
    <w:name w:val="Comment Subject Char"/>
    <w:link w:val="CommentSubject"/>
    <w:rsid w:val="00CB5333"/>
    <w:rPr>
      <w:rFonts w:ascii="Gill Sans MT" w:hAnsi="Gill Sans MT"/>
      <w:b/>
      <w:bCs/>
      <w:sz w:val="24"/>
      <w:szCs w:val="24"/>
      <w:lang w:val="en-AU"/>
    </w:rPr>
  </w:style>
  <w:style w:type="character" w:customStyle="1" w:styleId="Heading1Char">
    <w:name w:val="Heading 1 Char"/>
    <w:basedOn w:val="DefaultParagraphFont"/>
    <w:link w:val="Heading1"/>
    <w:rsid w:val="00056EF2"/>
    <w:rPr>
      <w:rFonts w:asciiTheme="majorHAnsi" w:eastAsiaTheme="majorEastAsia" w:hAnsiTheme="majorHAnsi" w:cstheme="majorBidi"/>
      <w:color w:val="2E74B5" w:themeColor="accent1" w:themeShade="BF"/>
      <w:sz w:val="32"/>
      <w:szCs w:val="32"/>
      <w:lang w:val="en-AU"/>
    </w:rPr>
  </w:style>
  <w:style w:type="paragraph" w:styleId="NoSpacing">
    <w:name w:val="No Spacing"/>
    <w:uiPriority w:val="1"/>
    <w:qFormat/>
    <w:rsid w:val="00266850"/>
    <w:rPr>
      <w:rFonts w:ascii="Verdana" w:eastAsiaTheme="minorHAnsi" w:hAnsi="Verdana" w:cstheme="minorBidi"/>
      <w:szCs w:val="22"/>
      <w:lang w:val="en-AU"/>
    </w:rPr>
  </w:style>
  <w:style w:type="paragraph" w:styleId="ListParagraph">
    <w:name w:val="List Paragraph"/>
    <w:basedOn w:val="Normal"/>
    <w:uiPriority w:val="34"/>
    <w:qFormat/>
    <w:rsid w:val="00C65037"/>
    <w:pPr>
      <w:spacing w:after="160" w:line="259" w:lineRule="auto"/>
      <w:ind w:left="720"/>
      <w:contextualSpacing/>
    </w:pPr>
    <w:rPr>
      <w:rFonts w:ascii="Verdana" w:eastAsiaTheme="minorHAnsi" w:hAnsi="Verdana" w:cstheme="minorBidi"/>
      <w:sz w:val="20"/>
      <w:szCs w:val="22"/>
      <w:lang w:val="en-GB" w:eastAsia="en-GB"/>
    </w:rPr>
  </w:style>
  <w:style w:type="paragraph" w:customStyle="1" w:styleId="p1">
    <w:name w:val="p1"/>
    <w:basedOn w:val="Normal"/>
    <w:rsid w:val="00B71277"/>
    <w:rPr>
      <w:rFonts w:ascii="Helvetica" w:hAnsi="Helvetica"/>
      <w:sz w:val="12"/>
      <w:szCs w:val="12"/>
      <w:lang w:val="en-GB" w:eastAsia="en-GB"/>
    </w:rPr>
  </w:style>
  <w:style w:type="paragraph" w:customStyle="1" w:styleId="Default">
    <w:name w:val="Default"/>
    <w:rsid w:val="006B1836"/>
    <w:pPr>
      <w:autoSpaceDE w:val="0"/>
      <w:autoSpaceDN w:val="0"/>
      <w:adjustRightInd w:val="0"/>
    </w:pPr>
    <w:rPr>
      <w:rFonts w:ascii="Calibri" w:eastAsiaTheme="minorHAnsi" w:hAnsi="Calibri" w:cs="Calibri"/>
      <w:color w:val="000000"/>
      <w:lang w:val="en-AU"/>
    </w:rPr>
  </w:style>
  <w:style w:type="paragraph" w:customStyle="1" w:styleId="p2">
    <w:name w:val="p2"/>
    <w:basedOn w:val="Normal"/>
    <w:rsid w:val="006B1836"/>
    <w:pPr>
      <w:spacing w:after="14"/>
    </w:pPr>
    <w:rPr>
      <w:rFonts w:ascii="Calibri" w:eastAsiaTheme="minorHAnsi" w:hAnsi="Calibri"/>
      <w:sz w:val="17"/>
      <w:szCs w:val="17"/>
      <w:lang w:val="en-GB" w:eastAsia="en-GB"/>
    </w:rPr>
  </w:style>
  <w:style w:type="paragraph" w:styleId="DocumentMap">
    <w:name w:val="Document Map"/>
    <w:basedOn w:val="Normal"/>
    <w:link w:val="DocumentMapChar"/>
    <w:rsid w:val="000C58A7"/>
    <w:rPr>
      <w:lang w:val="en-GB" w:eastAsia="en-GB"/>
    </w:rPr>
  </w:style>
  <w:style w:type="character" w:customStyle="1" w:styleId="DocumentMapChar">
    <w:name w:val="Document Map Char"/>
    <w:basedOn w:val="DefaultParagraphFont"/>
    <w:link w:val="DocumentMap"/>
    <w:rsid w:val="000C58A7"/>
    <w:rPr>
      <w:sz w:val="24"/>
      <w:szCs w:val="24"/>
      <w:lang w:val="en-GB" w:eastAsia="en-GB"/>
    </w:rPr>
  </w:style>
  <w:style w:type="character" w:styleId="UnresolvedMention">
    <w:name w:val="Unresolved Mention"/>
    <w:basedOn w:val="DefaultParagraphFont"/>
    <w:rsid w:val="003D6143"/>
    <w:rPr>
      <w:color w:val="605E5C"/>
      <w:shd w:val="clear" w:color="auto" w:fill="E1DFDD"/>
    </w:rPr>
  </w:style>
  <w:style w:type="character" w:styleId="Strong">
    <w:name w:val="Strong"/>
    <w:basedOn w:val="DefaultParagraphFont"/>
    <w:uiPriority w:val="22"/>
    <w:qFormat/>
    <w:rsid w:val="00850627"/>
    <w:rPr>
      <w:b/>
      <w:bCs/>
    </w:rPr>
  </w:style>
  <w:style w:type="paragraph" w:customStyle="1" w:styleId="xmsonormal">
    <w:name w:val="x_msonormal"/>
    <w:basedOn w:val="Normal"/>
    <w:rsid w:val="00850627"/>
    <w:pPr>
      <w:spacing w:before="100" w:beforeAutospacing="1" w:after="100" w:afterAutospacing="1"/>
    </w:pPr>
  </w:style>
  <w:style w:type="paragraph" w:styleId="BodyText">
    <w:name w:val="Body Text"/>
    <w:basedOn w:val="Normal"/>
    <w:link w:val="BodyTextChar"/>
    <w:uiPriority w:val="1"/>
    <w:qFormat/>
    <w:rsid w:val="009B2B37"/>
    <w:pPr>
      <w:widowControl w:val="0"/>
      <w:autoSpaceDE w:val="0"/>
      <w:autoSpaceDN w:val="0"/>
    </w:pPr>
    <w:rPr>
      <w:rFonts w:ascii="Fira Sans" w:eastAsia="Fira Sans" w:hAnsi="Fira Sans" w:cs="Fira Sans"/>
      <w:sz w:val="22"/>
      <w:szCs w:val="22"/>
      <w:lang w:bidi="en-US"/>
    </w:rPr>
  </w:style>
  <w:style w:type="character" w:customStyle="1" w:styleId="BodyTextChar">
    <w:name w:val="Body Text Char"/>
    <w:basedOn w:val="DefaultParagraphFont"/>
    <w:link w:val="BodyText"/>
    <w:uiPriority w:val="1"/>
    <w:rsid w:val="009B2B37"/>
    <w:rPr>
      <w:rFonts w:ascii="Fira Sans" w:eastAsia="Fira Sans" w:hAnsi="Fira Sans" w:cs="Fira Sans"/>
      <w:sz w:val="22"/>
      <w:szCs w:val="22"/>
      <w:lang w:bidi="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3555379">
      <w:bodyDiv w:val="1"/>
      <w:marLeft w:val="0"/>
      <w:marRight w:val="0"/>
      <w:marTop w:val="0"/>
      <w:marBottom w:val="0"/>
      <w:divBdr>
        <w:top w:val="none" w:sz="0" w:space="0" w:color="auto"/>
        <w:left w:val="none" w:sz="0" w:space="0" w:color="auto"/>
        <w:bottom w:val="none" w:sz="0" w:space="0" w:color="auto"/>
        <w:right w:val="none" w:sz="0" w:space="0" w:color="auto"/>
      </w:divBdr>
    </w:div>
    <w:div w:id="144472631">
      <w:bodyDiv w:val="1"/>
      <w:marLeft w:val="0"/>
      <w:marRight w:val="0"/>
      <w:marTop w:val="0"/>
      <w:marBottom w:val="0"/>
      <w:divBdr>
        <w:top w:val="none" w:sz="0" w:space="0" w:color="auto"/>
        <w:left w:val="none" w:sz="0" w:space="0" w:color="auto"/>
        <w:bottom w:val="none" w:sz="0" w:space="0" w:color="auto"/>
        <w:right w:val="none" w:sz="0" w:space="0" w:color="auto"/>
      </w:divBdr>
    </w:div>
    <w:div w:id="190265131">
      <w:bodyDiv w:val="1"/>
      <w:marLeft w:val="0"/>
      <w:marRight w:val="0"/>
      <w:marTop w:val="0"/>
      <w:marBottom w:val="0"/>
      <w:divBdr>
        <w:top w:val="none" w:sz="0" w:space="0" w:color="auto"/>
        <w:left w:val="none" w:sz="0" w:space="0" w:color="auto"/>
        <w:bottom w:val="none" w:sz="0" w:space="0" w:color="auto"/>
        <w:right w:val="none" w:sz="0" w:space="0" w:color="auto"/>
      </w:divBdr>
    </w:div>
    <w:div w:id="197934563">
      <w:bodyDiv w:val="1"/>
      <w:marLeft w:val="0"/>
      <w:marRight w:val="0"/>
      <w:marTop w:val="0"/>
      <w:marBottom w:val="0"/>
      <w:divBdr>
        <w:top w:val="none" w:sz="0" w:space="0" w:color="auto"/>
        <w:left w:val="none" w:sz="0" w:space="0" w:color="auto"/>
        <w:bottom w:val="none" w:sz="0" w:space="0" w:color="auto"/>
        <w:right w:val="none" w:sz="0" w:space="0" w:color="auto"/>
      </w:divBdr>
    </w:div>
    <w:div w:id="206844051">
      <w:bodyDiv w:val="1"/>
      <w:marLeft w:val="0"/>
      <w:marRight w:val="0"/>
      <w:marTop w:val="0"/>
      <w:marBottom w:val="0"/>
      <w:divBdr>
        <w:top w:val="none" w:sz="0" w:space="0" w:color="auto"/>
        <w:left w:val="none" w:sz="0" w:space="0" w:color="auto"/>
        <w:bottom w:val="none" w:sz="0" w:space="0" w:color="auto"/>
        <w:right w:val="none" w:sz="0" w:space="0" w:color="auto"/>
      </w:divBdr>
    </w:div>
    <w:div w:id="313263671">
      <w:bodyDiv w:val="1"/>
      <w:marLeft w:val="0"/>
      <w:marRight w:val="0"/>
      <w:marTop w:val="0"/>
      <w:marBottom w:val="0"/>
      <w:divBdr>
        <w:top w:val="none" w:sz="0" w:space="0" w:color="auto"/>
        <w:left w:val="none" w:sz="0" w:space="0" w:color="auto"/>
        <w:bottom w:val="none" w:sz="0" w:space="0" w:color="auto"/>
        <w:right w:val="none" w:sz="0" w:space="0" w:color="auto"/>
      </w:divBdr>
    </w:div>
    <w:div w:id="359820366">
      <w:bodyDiv w:val="1"/>
      <w:marLeft w:val="0"/>
      <w:marRight w:val="0"/>
      <w:marTop w:val="0"/>
      <w:marBottom w:val="0"/>
      <w:divBdr>
        <w:top w:val="none" w:sz="0" w:space="0" w:color="auto"/>
        <w:left w:val="none" w:sz="0" w:space="0" w:color="auto"/>
        <w:bottom w:val="none" w:sz="0" w:space="0" w:color="auto"/>
        <w:right w:val="none" w:sz="0" w:space="0" w:color="auto"/>
      </w:divBdr>
    </w:div>
    <w:div w:id="450049120">
      <w:bodyDiv w:val="1"/>
      <w:marLeft w:val="0"/>
      <w:marRight w:val="0"/>
      <w:marTop w:val="0"/>
      <w:marBottom w:val="0"/>
      <w:divBdr>
        <w:top w:val="none" w:sz="0" w:space="0" w:color="auto"/>
        <w:left w:val="none" w:sz="0" w:space="0" w:color="auto"/>
        <w:bottom w:val="none" w:sz="0" w:space="0" w:color="auto"/>
        <w:right w:val="none" w:sz="0" w:space="0" w:color="auto"/>
      </w:divBdr>
    </w:div>
    <w:div w:id="490827082">
      <w:bodyDiv w:val="1"/>
      <w:marLeft w:val="0"/>
      <w:marRight w:val="0"/>
      <w:marTop w:val="0"/>
      <w:marBottom w:val="0"/>
      <w:divBdr>
        <w:top w:val="none" w:sz="0" w:space="0" w:color="auto"/>
        <w:left w:val="none" w:sz="0" w:space="0" w:color="auto"/>
        <w:bottom w:val="none" w:sz="0" w:space="0" w:color="auto"/>
        <w:right w:val="none" w:sz="0" w:space="0" w:color="auto"/>
      </w:divBdr>
    </w:div>
    <w:div w:id="537083364">
      <w:bodyDiv w:val="1"/>
      <w:marLeft w:val="0"/>
      <w:marRight w:val="0"/>
      <w:marTop w:val="0"/>
      <w:marBottom w:val="0"/>
      <w:divBdr>
        <w:top w:val="none" w:sz="0" w:space="0" w:color="auto"/>
        <w:left w:val="none" w:sz="0" w:space="0" w:color="auto"/>
        <w:bottom w:val="none" w:sz="0" w:space="0" w:color="auto"/>
        <w:right w:val="none" w:sz="0" w:space="0" w:color="auto"/>
      </w:divBdr>
    </w:div>
    <w:div w:id="607467593">
      <w:bodyDiv w:val="1"/>
      <w:marLeft w:val="0"/>
      <w:marRight w:val="0"/>
      <w:marTop w:val="0"/>
      <w:marBottom w:val="0"/>
      <w:divBdr>
        <w:top w:val="none" w:sz="0" w:space="0" w:color="auto"/>
        <w:left w:val="none" w:sz="0" w:space="0" w:color="auto"/>
        <w:bottom w:val="none" w:sz="0" w:space="0" w:color="auto"/>
        <w:right w:val="none" w:sz="0" w:space="0" w:color="auto"/>
      </w:divBdr>
    </w:div>
    <w:div w:id="737749984">
      <w:bodyDiv w:val="1"/>
      <w:marLeft w:val="0"/>
      <w:marRight w:val="0"/>
      <w:marTop w:val="0"/>
      <w:marBottom w:val="0"/>
      <w:divBdr>
        <w:top w:val="none" w:sz="0" w:space="0" w:color="auto"/>
        <w:left w:val="none" w:sz="0" w:space="0" w:color="auto"/>
        <w:bottom w:val="none" w:sz="0" w:space="0" w:color="auto"/>
        <w:right w:val="none" w:sz="0" w:space="0" w:color="auto"/>
      </w:divBdr>
    </w:div>
    <w:div w:id="739596843">
      <w:bodyDiv w:val="1"/>
      <w:marLeft w:val="0"/>
      <w:marRight w:val="0"/>
      <w:marTop w:val="0"/>
      <w:marBottom w:val="0"/>
      <w:divBdr>
        <w:top w:val="none" w:sz="0" w:space="0" w:color="auto"/>
        <w:left w:val="none" w:sz="0" w:space="0" w:color="auto"/>
        <w:bottom w:val="none" w:sz="0" w:space="0" w:color="auto"/>
        <w:right w:val="none" w:sz="0" w:space="0" w:color="auto"/>
      </w:divBdr>
    </w:div>
    <w:div w:id="934634154">
      <w:bodyDiv w:val="1"/>
      <w:marLeft w:val="0"/>
      <w:marRight w:val="0"/>
      <w:marTop w:val="0"/>
      <w:marBottom w:val="0"/>
      <w:divBdr>
        <w:top w:val="none" w:sz="0" w:space="0" w:color="auto"/>
        <w:left w:val="none" w:sz="0" w:space="0" w:color="auto"/>
        <w:bottom w:val="none" w:sz="0" w:space="0" w:color="auto"/>
        <w:right w:val="none" w:sz="0" w:space="0" w:color="auto"/>
      </w:divBdr>
    </w:div>
    <w:div w:id="968629532">
      <w:bodyDiv w:val="1"/>
      <w:marLeft w:val="0"/>
      <w:marRight w:val="0"/>
      <w:marTop w:val="0"/>
      <w:marBottom w:val="0"/>
      <w:divBdr>
        <w:top w:val="none" w:sz="0" w:space="0" w:color="auto"/>
        <w:left w:val="none" w:sz="0" w:space="0" w:color="auto"/>
        <w:bottom w:val="none" w:sz="0" w:space="0" w:color="auto"/>
        <w:right w:val="none" w:sz="0" w:space="0" w:color="auto"/>
      </w:divBdr>
    </w:div>
    <w:div w:id="978264337">
      <w:bodyDiv w:val="1"/>
      <w:marLeft w:val="0"/>
      <w:marRight w:val="0"/>
      <w:marTop w:val="0"/>
      <w:marBottom w:val="0"/>
      <w:divBdr>
        <w:top w:val="none" w:sz="0" w:space="0" w:color="auto"/>
        <w:left w:val="none" w:sz="0" w:space="0" w:color="auto"/>
        <w:bottom w:val="none" w:sz="0" w:space="0" w:color="auto"/>
        <w:right w:val="none" w:sz="0" w:space="0" w:color="auto"/>
      </w:divBdr>
      <w:divsChild>
        <w:div w:id="1605771288">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2143846254">
              <w:marLeft w:val="0"/>
              <w:marRight w:val="0"/>
              <w:marTop w:val="0"/>
              <w:marBottom w:val="0"/>
              <w:divBdr>
                <w:top w:val="none" w:sz="0" w:space="0" w:color="auto"/>
                <w:left w:val="none" w:sz="0" w:space="0" w:color="auto"/>
                <w:bottom w:val="none" w:sz="0" w:space="0" w:color="auto"/>
                <w:right w:val="none" w:sz="0" w:space="0" w:color="auto"/>
              </w:divBdr>
              <w:divsChild>
                <w:div w:id="844979753">
                  <w:marLeft w:val="0"/>
                  <w:marRight w:val="0"/>
                  <w:marTop w:val="0"/>
                  <w:marBottom w:val="0"/>
                  <w:divBdr>
                    <w:top w:val="none" w:sz="0" w:space="0" w:color="auto"/>
                    <w:left w:val="none" w:sz="0" w:space="0" w:color="auto"/>
                    <w:bottom w:val="none" w:sz="0" w:space="0" w:color="auto"/>
                    <w:right w:val="none" w:sz="0" w:space="0" w:color="auto"/>
                  </w:divBdr>
                  <w:divsChild>
                    <w:div w:id="1099567597">
                      <w:marLeft w:val="0"/>
                      <w:marRight w:val="0"/>
                      <w:marTop w:val="0"/>
                      <w:marBottom w:val="0"/>
                      <w:divBdr>
                        <w:top w:val="none" w:sz="0" w:space="0" w:color="auto"/>
                        <w:left w:val="none" w:sz="0" w:space="0" w:color="auto"/>
                        <w:bottom w:val="none" w:sz="0" w:space="0" w:color="auto"/>
                        <w:right w:val="none" w:sz="0" w:space="0" w:color="auto"/>
                      </w:divBdr>
                      <w:divsChild>
                        <w:div w:id="419301205">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524516138">
                              <w:marLeft w:val="0"/>
                              <w:marRight w:val="0"/>
                              <w:marTop w:val="0"/>
                              <w:marBottom w:val="0"/>
                              <w:divBdr>
                                <w:top w:val="none" w:sz="0" w:space="0" w:color="auto"/>
                                <w:left w:val="none" w:sz="0" w:space="0" w:color="auto"/>
                                <w:bottom w:val="none" w:sz="0" w:space="0" w:color="auto"/>
                                <w:right w:val="none" w:sz="0" w:space="0" w:color="auto"/>
                              </w:divBdr>
                              <w:divsChild>
                                <w:div w:id="2144813044">
                                  <w:marLeft w:val="0"/>
                                  <w:marRight w:val="0"/>
                                  <w:marTop w:val="0"/>
                                  <w:marBottom w:val="0"/>
                                  <w:divBdr>
                                    <w:top w:val="none" w:sz="0" w:space="0" w:color="auto"/>
                                    <w:left w:val="none" w:sz="0" w:space="0" w:color="auto"/>
                                    <w:bottom w:val="none" w:sz="0" w:space="0" w:color="auto"/>
                                    <w:right w:val="none" w:sz="0" w:space="0" w:color="auto"/>
                                  </w:divBdr>
                                  <w:divsChild>
                                    <w:div w:id="19251403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012730297">
      <w:bodyDiv w:val="1"/>
      <w:marLeft w:val="0"/>
      <w:marRight w:val="0"/>
      <w:marTop w:val="0"/>
      <w:marBottom w:val="0"/>
      <w:divBdr>
        <w:top w:val="none" w:sz="0" w:space="0" w:color="auto"/>
        <w:left w:val="none" w:sz="0" w:space="0" w:color="auto"/>
        <w:bottom w:val="none" w:sz="0" w:space="0" w:color="auto"/>
        <w:right w:val="none" w:sz="0" w:space="0" w:color="auto"/>
      </w:divBdr>
    </w:div>
    <w:div w:id="1157840353">
      <w:bodyDiv w:val="1"/>
      <w:marLeft w:val="0"/>
      <w:marRight w:val="0"/>
      <w:marTop w:val="0"/>
      <w:marBottom w:val="0"/>
      <w:divBdr>
        <w:top w:val="none" w:sz="0" w:space="0" w:color="auto"/>
        <w:left w:val="none" w:sz="0" w:space="0" w:color="auto"/>
        <w:bottom w:val="none" w:sz="0" w:space="0" w:color="auto"/>
        <w:right w:val="none" w:sz="0" w:space="0" w:color="auto"/>
      </w:divBdr>
    </w:div>
    <w:div w:id="1496071008">
      <w:bodyDiv w:val="1"/>
      <w:marLeft w:val="0"/>
      <w:marRight w:val="0"/>
      <w:marTop w:val="0"/>
      <w:marBottom w:val="0"/>
      <w:divBdr>
        <w:top w:val="none" w:sz="0" w:space="0" w:color="auto"/>
        <w:left w:val="none" w:sz="0" w:space="0" w:color="auto"/>
        <w:bottom w:val="none" w:sz="0" w:space="0" w:color="auto"/>
        <w:right w:val="none" w:sz="0" w:space="0" w:color="auto"/>
      </w:divBdr>
    </w:div>
    <w:div w:id="1536775659">
      <w:bodyDiv w:val="1"/>
      <w:marLeft w:val="0"/>
      <w:marRight w:val="0"/>
      <w:marTop w:val="0"/>
      <w:marBottom w:val="0"/>
      <w:divBdr>
        <w:top w:val="none" w:sz="0" w:space="0" w:color="auto"/>
        <w:left w:val="none" w:sz="0" w:space="0" w:color="auto"/>
        <w:bottom w:val="none" w:sz="0" w:space="0" w:color="auto"/>
        <w:right w:val="none" w:sz="0" w:space="0" w:color="auto"/>
      </w:divBdr>
    </w:div>
    <w:div w:id="1599866272">
      <w:bodyDiv w:val="1"/>
      <w:marLeft w:val="0"/>
      <w:marRight w:val="0"/>
      <w:marTop w:val="0"/>
      <w:marBottom w:val="0"/>
      <w:divBdr>
        <w:top w:val="none" w:sz="0" w:space="0" w:color="auto"/>
        <w:left w:val="none" w:sz="0" w:space="0" w:color="auto"/>
        <w:bottom w:val="none" w:sz="0" w:space="0" w:color="auto"/>
        <w:right w:val="none" w:sz="0" w:space="0" w:color="auto"/>
      </w:divBdr>
    </w:div>
    <w:div w:id="1608192438">
      <w:bodyDiv w:val="1"/>
      <w:marLeft w:val="0"/>
      <w:marRight w:val="0"/>
      <w:marTop w:val="0"/>
      <w:marBottom w:val="0"/>
      <w:divBdr>
        <w:top w:val="none" w:sz="0" w:space="0" w:color="auto"/>
        <w:left w:val="none" w:sz="0" w:space="0" w:color="auto"/>
        <w:bottom w:val="none" w:sz="0" w:space="0" w:color="auto"/>
        <w:right w:val="none" w:sz="0" w:space="0" w:color="auto"/>
      </w:divBdr>
    </w:div>
    <w:div w:id="1615940279">
      <w:bodyDiv w:val="1"/>
      <w:marLeft w:val="0"/>
      <w:marRight w:val="0"/>
      <w:marTop w:val="0"/>
      <w:marBottom w:val="0"/>
      <w:divBdr>
        <w:top w:val="none" w:sz="0" w:space="0" w:color="auto"/>
        <w:left w:val="none" w:sz="0" w:space="0" w:color="auto"/>
        <w:bottom w:val="none" w:sz="0" w:space="0" w:color="auto"/>
        <w:right w:val="none" w:sz="0" w:space="0" w:color="auto"/>
      </w:divBdr>
    </w:div>
    <w:div w:id="1643731728">
      <w:bodyDiv w:val="1"/>
      <w:marLeft w:val="0"/>
      <w:marRight w:val="0"/>
      <w:marTop w:val="0"/>
      <w:marBottom w:val="0"/>
      <w:divBdr>
        <w:top w:val="none" w:sz="0" w:space="0" w:color="auto"/>
        <w:left w:val="none" w:sz="0" w:space="0" w:color="auto"/>
        <w:bottom w:val="none" w:sz="0" w:space="0" w:color="auto"/>
        <w:right w:val="none" w:sz="0" w:space="0" w:color="auto"/>
      </w:divBdr>
    </w:div>
    <w:div w:id="1643733358">
      <w:bodyDiv w:val="1"/>
      <w:marLeft w:val="0"/>
      <w:marRight w:val="0"/>
      <w:marTop w:val="0"/>
      <w:marBottom w:val="0"/>
      <w:divBdr>
        <w:top w:val="none" w:sz="0" w:space="0" w:color="auto"/>
        <w:left w:val="none" w:sz="0" w:space="0" w:color="auto"/>
        <w:bottom w:val="none" w:sz="0" w:space="0" w:color="auto"/>
        <w:right w:val="none" w:sz="0" w:space="0" w:color="auto"/>
      </w:divBdr>
    </w:div>
    <w:div w:id="1666128626">
      <w:bodyDiv w:val="1"/>
      <w:marLeft w:val="0"/>
      <w:marRight w:val="0"/>
      <w:marTop w:val="0"/>
      <w:marBottom w:val="0"/>
      <w:divBdr>
        <w:top w:val="none" w:sz="0" w:space="0" w:color="auto"/>
        <w:left w:val="none" w:sz="0" w:space="0" w:color="auto"/>
        <w:bottom w:val="none" w:sz="0" w:space="0" w:color="auto"/>
        <w:right w:val="none" w:sz="0" w:space="0" w:color="auto"/>
      </w:divBdr>
    </w:div>
    <w:div w:id="1715960781">
      <w:bodyDiv w:val="1"/>
      <w:marLeft w:val="0"/>
      <w:marRight w:val="0"/>
      <w:marTop w:val="0"/>
      <w:marBottom w:val="0"/>
      <w:divBdr>
        <w:top w:val="none" w:sz="0" w:space="0" w:color="auto"/>
        <w:left w:val="none" w:sz="0" w:space="0" w:color="auto"/>
        <w:bottom w:val="none" w:sz="0" w:space="0" w:color="auto"/>
        <w:right w:val="none" w:sz="0" w:space="0" w:color="auto"/>
      </w:divBdr>
    </w:div>
    <w:div w:id="1721439914">
      <w:bodyDiv w:val="1"/>
      <w:marLeft w:val="0"/>
      <w:marRight w:val="0"/>
      <w:marTop w:val="0"/>
      <w:marBottom w:val="0"/>
      <w:divBdr>
        <w:top w:val="none" w:sz="0" w:space="0" w:color="auto"/>
        <w:left w:val="none" w:sz="0" w:space="0" w:color="auto"/>
        <w:bottom w:val="none" w:sz="0" w:space="0" w:color="auto"/>
        <w:right w:val="none" w:sz="0" w:space="0" w:color="auto"/>
      </w:divBdr>
    </w:div>
    <w:div w:id="1729568503">
      <w:bodyDiv w:val="1"/>
      <w:marLeft w:val="0"/>
      <w:marRight w:val="0"/>
      <w:marTop w:val="0"/>
      <w:marBottom w:val="0"/>
      <w:divBdr>
        <w:top w:val="none" w:sz="0" w:space="0" w:color="auto"/>
        <w:left w:val="none" w:sz="0" w:space="0" w:color="auto"/>
        <w:bottom w:val="none" w:sz="0" w:space="0" w:color="auto"/>
        <w:right w:val="none" w:sz="0" w:space="0" w:color="auto"/>
      </w:divBdr>
    </w:div>
    <w:div w:id="1756827065">
      <w:bodyDiv w:val="1"/>
      <w:marLeft w:val="0"/>
      <w:marRight w:val="0"/>
      <w:marTop w:val="0"/>
      <w:marBottom w:val="0"/>
      <w:divBdr>
        <w:top w:val="none" w:sz="0" w:space="0" w:color="auto"/>
        <w:left w:val="none" w:sz="0" w:space="0" w:color="auto"/>
        <w:bottom w:val="none" w:sz="0" w:space="0" w:color="auto"/>
        <w:right w:val="none" w:sz="0" w:space="0" w:color="auto"/>
      </w:divBdr>
    </w:div>
    <w:div w:id="1817796929">
      <w:bodyDiv w:val="1"/>
      <w:marLeft w:val="0"/>
      <w:marRight w:val="0"/>
      <w:marTop w:val="0"/>
      <w:marBottom w:val="0"/>
      <w:divBdr>
        <w:top w:val="none" w:sz="0" w:space="0" w:color="auto"/>
        <w:left w:val="none" w:sz="0" w:space="0" w:color="auto"/>
        <w:bottom w:val="none" w:sz="0" w:space="0" w:color="auto"/>
        <w:right w:val="none" w:sz="0" w:space="0" w:color="auto"/>
      </w:divBdr>
    </w:div>
    <w:div w:id="1915892645">
      <w:bodyDiv w:val="1"/>
      <w:marLeft w:val="0"/>
      <w:marRight w:val="0"/>
      <w:marTop w:val="0"/>
      <w:marBottom w:val="0"/>
      <w:divBdr>
        <w:top w:val="none" w:sz="0" w:space="0" w:color="auto"/>
        <w:left w:val="none" w:sz="0" w:space="0" w:color="auto"/>
        <w:bottom w:val="none" w:sz="0" w:space="0" w:color="auto"/>
        <w:right w:val="none" w:sz="0" w:space="0" w:color="auto"/>
      </w:divBdr>
      <w:divsChild>
        <w:div w:id="1309937421">
          <w:marLeft w:val="0"/>
          <w:marRight w:val="0"/>
          <w:marTop w:val="0"/>
          <w:marBottom w:val="0"/>
          <w:divBdr>
            <w:top w:val="none" w:sz="0" w:space="0" w:color="auto"/>
            <w:left w:val="none" w:sz="0" w:space="0" w:color="auto"/>
            <w:bottom w:val="none" w:sz="0" w:space="0" w:color="auto"/>
            <w:right w:val="none" w:sz="0" w:space="0" w:color="auto"/>
          </w:divBdr>
          <w:divsChild>
            <w:div w:id="1989820586">
              <w:marLeft w:val="0"/>
              <w:marRight w:val="0"/>
              <w:marTop w:val="0"/>
              <w:marBottom w:val="0"/>
              <w:divBdr>
                <w:top w:val="none" w:sz="0" w:space="0" w:color="auto"/>
                <w:left w:val="none" w:sz="0" w:space="0" w:color="auto"/>
                <w:bottom w:val="none" w:sz="0" w:space="0" w:color="auto"/>
                <w:right w:val="none" w:sz="0" w:space="0" w:color="auto"/>
              </w:divBdr>
              <w:divsChild>
                <w:div w:id="1425480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19166576">
      <w:bodyDiv w:val="1"/>
      <w:marLeft w:val="0"/>
      <w:marRight w:val="0"/>
      <w:marTop w:val="0"/>
      <w:marBottom w:val="0"/>
      <w:divBdr>
        <w:top w:val="none" w:sz="0" w:space="0" w:color="auto"/>
        <w:left w:val="none" w:sz="0" w:space="0" w:color="auto"/>
        <w:bottom w:val="none" w:sz="0" w:space="0" w:color="auto"/>
        <w:right w:val="none" w:sz="0" w:space="0" w:color="auto"/>
      </w:divBdr>
    </w:div>
    <w:div w:id="1987279908">
      <w:bodyDiv w:val="1"/>
      <w:marLeft w:val="0"/>
      <w:marRight w:val="0"/>
      <w:marTop w:val="0"/>
      <w:marBottom w:val="0"/>
      <w:divBdr>
        <w:top w:val="none" w:sz="0" w:space="0" w:color="auto"/>
        <w:left w:val="none" w:sz="0" w:space="0" w:color="auto"/>
        <w:bottom w:val="none" w:sz="0" w:space="0" w:color="auto"/>
        <w:right w:val="none" w:sz="0" w:space="0" w:color="auto"/>
      </w:divBdr>
    </w:div>
    <w:div w:id="2024742927">
      <w:bodyDiv w:val="1"/>
      <w:marLeft w:val="0"/>
      <w:marRight w:val="0"/>
      <w:marTop w:val="0"/>
      <w:marBottom w:val="0"/>
      <w:divBdr>
        <w:top w:val="none" w:sz="0" w:space="0" w:color="auto"/>
        <w:left w:val="none" w:sz="0" w:space="0" w:color="auto"/>
        <w:bottom w:val="none" w:sz="0" w:space="0" w:color="auto"/>
        <w:right w:val="none" w:sz="0" w:space="0" w:color="auto"/>
      </w:divBdr>
    </w:div>
    <w:div w:id="2041121804">
      <w:bodyDiv w:val="1"/>
      <w:marLeft w:val="0"/>
      <w:marRight w:val="0"/>
      <w:marTop w:val="0"/>
      <w:marBottom w:val="0"/>
      <w:divBdr>
        <w:top w:val="none" w:sz="0" w:space="0" w:color="auto"/>
        <w:left w:val="none" w:sz="0" w:space="0" w:color="auto"/>
        <w:bottom w:val="none" w:sz="0" w:space="0" w:color="auto"/>
        <w:right w:val="none" w:sz="0" w:space="0" w:color="auto"/>
      </w:divBdr>
    </w:div>
    <w:div w:id="2084329089">
      <w:bodyDiv w:val="1"/>
      <w:marLeft w:val="0"/>
      <w:marRight w:val="0"/>
      <w:marTop w:val="0"/>
      <w:marBottom w:val="0"/>
      <w:divBdr>
        <w:top w:val="none" w:sz="0" w:space="0" w:color="auto"/>
        <w:left w:val="none" w:sz="0" w:space="0" w:color="auto"/>
        <w:bottom w:val="none" w:sz="0" w:space="0" w:color="auto"/>
        <w:right w:val="none" w:sz="0" w:space="0" w:color="auto"/>
      </w:divBdr>
    </w:div>
    <w:div w:id="2090229098">
      <w:bodyDiv w:val="1"/>
      <w:marLeft w:val="0"/>
      <w:marRight w:val="0"/>
      <w:marTop w:val="0"/>
      <w:marBottom w:val="0"/>
      <w:divBdr>
        <w:top w:val="none" w:sz="0" w:space="0" w:color="auto"/>
        <w:left w:val="none" w:sz="0" w:space="0" w:color="auto"/>
        <w:bottom w:val="none" w:sz="0" w:space="0" w:color="auto"/>
        <w:right w:val="none" w:sz="0" w:space="0" w:color="auto"/>
      </w:divBdr>
    </w:div>
    <w:div w:id="2122874628">
      <w:bodyDiv w:val="1"/>
      <w:marLeft w:val="0"/>
      <w:marRight w:val="0"/>
      <w:marTop w:val="0"/>
      <w:marBottom w:val="0"/>
      <w:divBdr>
        <w:top w:val="none" w:sz="0" w:space="0" w:color="auto"/>
        <w:left w:val="none" w:sz="0" w:space="0" w:color="auto"/>
        <w:bottom w:val="none" w:sz="0" w:space="0" w:color="auto"/>
        <w:right w:val="none" w:sz="0" w:space="0" w:color="auto"/>
      </w:divBdr>
    </w:div>
    <w:div w:id="213255101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customXml" Target="../customXml/item13.xml"/><Relationship Id="rId18" Type="http://schemas.openxmlformats.org/officeDocument/2006/relationships/settings" Target="settings.xml"/><Relationship Id="rId26" Type="http://schemas.openxmlformats.org/officeDocument/2006/relationships/footer" Target="footer1.xml"/><Relationship Id="rId39" Type="http://schemas.openxmlformats.org/officeDocument/2006/relationships/hyperlink" Target="https://culturalattractionsofaustralia.com/attractions/australian-war-memorial/" TargetMode="External"/><Relationship Id="rId21" Type="http://schemas.openxmlformats.org/officeDocument/2006/relationships/endnotes" Target="endnotes.xml"/><Relationship Id="rId34" Type="http://schemas.openxmlformats.org/officeDocument/2006/relationships/hyperlink" Target="https://www.nma.gov.au/whats-on/tours-and-experiences/in-above-behind" TargetMode="External"/><Relationship Id="rId42" Type="http://schemas.openxmlformats.org/officeDocument/2006/relationships/hyperlink" Target="http://www.nga.gov.au/" TargetMode="External"/><Relationship Id="rId47" Type="http://schemas.openxmlformats.org/officeDocument/2006/relationships/hyperlink" Target="https://visitcanberra.com.au/our-neighbourhoods/inner-south/kingston-and-foreshore" TargetMode="External"/><Relationship Id="rId50" Type="http://schemas.openxmlformats.org/officeDocument/2006/relationships/hyperlink" Target="https://ngaranaboriginalculture.rezdy.com/409040/yuin-retreat" TargetMode="External"/><Relationship Id="rId55" Type="http://schemas.openxmlformats.org/officeDocument/2006/relationships/theme" Target="theme/theme1.xml"/><Relationship Id="rId7" Type="http://schemas.openxmlformats.org/officeDocument/2006/relationships/customXml" Target="../customXml/item7.xml"/><Relationship Id="rId2" Type="http://schemas.openxmlformats.org/officeDocument/2006/relationships/customXml" Target="../customXml/item2.xml"/><Relationship Id="rId16" Type="http://schemas.openxmlformats.org/officeDocument/2006/relationships/numbering" Target="numbering.xml"/><Relationship Id="rId29" Type="http://schemas.openxmlformats.org/officeDocument/2006/relationships/footer" Target="footer3.xml"/><Relationship Id="rId11" Type="http://schemas.openxmlformats.org/officeDocument/2006/relationships/customXml" Target="../customXml/item11.xml"/><Relationship Id="rId24" Type="http://schemas.openxmlformats.org/officeDocument/2006/relationships/hyperlink" Target="http://www.greatgolfaustralia.com.au" TargetMode="External"/><Relationship Id="rId32" Type="http://schemas.openxmlformats.org/officeDocument/2006/relationships/hyperlink" Target="https://culturalattractionsofaustralia.com/attractions/australian-parliament-house/" TargetMode="External"/><Relationship Id="rId37" Type="http://schemas.openxmlformats.org/officeDocument/2006/relationships/hyperlink" Target="http://www.awm.gov.au/" TargetMode="External"/><Relationship Id="rId40" Type="http://schemas.openxmlformats.org/officeDocument/2006/relationships/hyperlink" Target="https://newacton.com.au/directory/eat-and-drink/restaurants/" TargetMode="External"/><Relationship Id="rId45" Type="http://schemas.openxmlformats.org/officeDocument/2006/relationships/hyperlink" Target="http://www.federalgolfclub.com.au/" TargetMode="External"/><Relationship Id="rId53" Type="http://schemas.openxmlformats.org/officeDocument/2006/relationships/header" Target="header3.xml"/><Relationship Id="rId5" Type="http://schemas.openxmlformats.org/officeDocument/2006/relationships/customXml" Target="../customXml/item5.xml"/><Relationship Id="rId10" Type="http://schemas.openxmlformats.org/officeDocument/2006/relationships/customXml" Target="../customXml/item10.xml"/><Relationship Id="rId19" Type="http://schemas.openxmlformats.org/officeDocument/2006/relationships/webSettings" Target="webSettings.xml"/><Relationship Id="rId31" Type="http://schemas.openxmlformats.org/officeDocument/2006/relationships/hyperlink" Target="https://culturalattractionsofaustralia.com/experiences/more-than-politics/" TargetMode="External"/><Relationship Id="rId44" Type="http://schemas.openxmlformats.org/officeDocument/2006/relationships/hyperlink" Target="https://nga.gov.au/visit/dining/" TargetMode="External"/><Relationship Id="rId52" Type="http://schemas.openxmlformats.org/officeDocument/2006/relationships/hyperlink" Target="http://www.discoveraboriginalexperiences.com/" TargetMode="External"/><Relationship Id="rId4" Type="http://schemas.openxmlformats.org/officeDocument/2006/relationships/customXml" Target="../customXml/item4.xml"/><Relationship Id="rId9" Type="http://schemas.openxmlformats.org/officeDocument/2006/relationships/customXml" Target="../customXml/item9.xml"/><Relationship Id="rId14" Type="http://schemas.openxmlformats.org/officeDocument/2006/relationships/customXml" Target="../customXml/item14.xml"/><Relationship Id="rId22" Type="http://schemas.openxmlformats.org/officeDocument/2006/relationships/hyperlink" Target="http://www.discoveraboriginalexperiences.com/" TargetMode="External"/><Relationship Id="rId27" Type="http://schemas.openxmlformats.org/officeDocument/2006/relationships/footer" Target="footer2.xml"/><Relationship Id="rId30" Type="http://schemas.openxmlformats.org/officeDocument/2006/relationships/hyperlink" Target="http://www.aph.gov.au/Visit_Parliament" TargetMode="External"/><Relationship Id="rId35" Type="http://schemas.openxmlformats.org/officeDocument/2006/relationships/hyperlink" Target="http://www.nma.gov.au/" TargetMode="External"/><Relationship Id="rId43" Type="http://schemas.openxmlformats.org/officeDocument/2006/relationships/hyperlink" Target="https://nga.gov.au/visit/dining/" TargetMode="External"/><Relationship Id="rId48" Type="http://schemas.openxmlformats.org/officeDocument/2006/relationships/hyperlink" Target="https://oystershed.com.au/" TargetMode="External"/><Relationship Id="rId8" Type="http://schemas.openxmlformats.org/officeDocument/2006/relationships/customXml" Target="../customXml/item8.xml"/><Relationship Id="rId51" Type="http://schemas.openxmlformats.org/officeDocument/2006/relationships/hyperlink" Target="https://ngaranaboriginalculture.rezdy.com/409040/yuin-retreat" TargetMode="External"/><Relationship Id="rId3" Type="http://schemas.openxmlformats.org/officeDocument/2006/relationships/customXml" Target="../customXml/item3.xml"/><Relationship Id="rId12" Type="http://schemas.openxmlformats.org/officeDocument/2006/relationships/customXml" Target="../customXml/item12.xml"/><Relationship Id="rId17" Type="http://schemas.openxmlformats.org/officeDocument/2006/relationships/styles" Target="styles.xml"/><Relationship Id="rId25" Type="http://schemas.openxmlformats.org/officeDocument/2006/relationships/header" Target="header1.xml"/><Relationship Id="rId33" Type="http://schemas.openxmlformats.org/officeDocument/2006/relationships/hyperlink" Target="https://www.cscc.com.au/snapper" TargetMode="External"/><Relationship Id="rId38" Type="http://schemas.openxmlformats.org/officeDocument/2006/relationships/hyperlink" Target="https://culturalattractionsofaustralia.com/experiences/the-soul-of-the-nation/" TargetMode="External"/><Relationship Id="rId46" Type="http://schemas.openxmlformats.org/officeDocument/2006/relationships/hyperlink" Target="https://greatgolfaustralia.com.au/course/federal-golf-club/" TargetMode="External"/><Relationship Id="rId20" Type="http://schemas.openxmlformats.org/officeDocument/2006/relationships/footnotes" Target="footnotes.xml"/><Relationship Id="rId41" Type="http://schemas.openxmlformats.org/officeDocument/2006/relationships/hyperlink" Target="http://www.nishigallery.com.au/" TargetMode="External"/><Relationship Id="rId54"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customXml" Target="../customXml/item6.xml"/><Relationship Id="rId15" Type="http://schemas.openxmlformats.org/officeDocument/2006/relationships/customXml" Target="../customXml/item15.xml"/><Relationship Id="rId23" Type="http://schemas.openxmlformats.org/officeDocument/2006/relationships/hyperlink" Target="http://www.culturalattractionsofaustralia.com" TargetMode="External"/><Relationship Id="rId28" Type="http://schemas.openxmlformats.org/officeDocument/2006/relationships/header" Target="header2.xml"/><Relationship Id="rId36" Type="http://schemas.openxmlformats.org/officeDocument/2006/relationships/hyperlink" Target="https://culturalattractionsofaustralia.com/attractions/mona-museum-of-old-and-new-art/" TargetMode="External"/><Relationship Id="rId49" Type="http://schemas.openxmlformats.org/officeDocument/2006/relationships/hyperlink" Target="https://www.themossy.com.au/on-pacific"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_rels/header2.xml.rels><?xml version="1.0" encoding="UTF-8" standalone="yes"?>
<Relationships xmlns="http://schemas.openxmlformats.org/package/2006/relationships"><Relationship Id="rId1" Type="http://schemas.openxmlformats.org/officeDocument/2006/relationships/image" Target="media/image2.jpg"/></Relationships>
</file>

<file path=word/_rels/header3.xml.rels><?xml version="1.0" encoding="UTF-8" standalone="yes"?>
<Relationships xmlns="http://schemas.openxmlformats.org/package/2006/relationships"><Relationship Id="rId1" Type="http://schemas.openxmlformats.org/officeDocument/2006/relationships/image" Target="media/image3.jpg"/></Relationships>
</file>

<file path=word/_rels/settings.xml.rels><?xml version="1.0" encoding="UTF-8" standalone="yes"?>
<Relationships xmlns="http://schemas.openxmlformats.org/package/2006/relationships"><Relationship Id="rId1" Type="http://schemas.openxmlformats.org/officeDocument/2006/relationships/attachedTemplate" Target="file:///G:\Tourism%20and%20Aviation\Marketing\International\Familiarisations\Itinerary%20Template\Pictures\Professional%20Itinerary.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_rels/item7.xml.rels><?xml version="1.0" encoding="UTF-8" standalone="yes"?>
<Relationships xmlns="http://schemas.openxmlformats.org/package/2006/relationships"><Relationship Id="rId1" Type="http://schemas.openxmlformats.org/officeDocument/2006/relationships/customXmlProps" Target="itemProps7.xml"/></Relationships>
</file>

<file path=customXml/_rels/item8.xml.rels><?xml version="1.0" encoding="UTF-8" standalone="yes"?>
<Relationships xmlns="http://schemas.openxmlformats.org/package/2006/relationships"><Relationship Id="rId1" Type="http://schemas.openxmlformats.org/officeDocument/2006/relationships/customXmlProps" Target="itemProps8.xml"/></Relationships>
</file>

<file path=customXml/_rels/item9.xml.rels><?xml version="1.0" encoding="UTF-8" standalone="yes"?>
<Relationships xmlns="http://schemas.openxmlformats.org/package/2006/relationships"><Relationship Id="rId1" Type="http://schemas.openxmlformats.org/officeDocument/2006/relationships/customXmlProps" Target="itemProps9.xml"/></Relationships>
</file>

<file path=customXml/_rels/item10.xml.rels><?xml version="1.0" encoding="UTF-8" standalone="yes"?>
<Relationships xmlns="http://schemas.openxmlformats.org/package/2006/relationships"><Relationship Id="rId1" Type="http://schemas.openxmlformats.org/officeDocument/2006/relationships/customXmlProps" Target="itemProps10.xml"/></Relationships>
</file>

<file path=customXml/_rels/item11.xml.rels><?xml version="1.0" encoding="UTF-8" standalone="yes"?>
<Relationships xmlns="http://schemas.openxmlformats.org/package/2006/relationships"><Relationship Id="rId1" Type="http://schemas.openxmlformats.org/officeDocument/2006/relationships/customXmlProps" Target="itemProps11.xml"/></Relationships>
</file>

<file path=customXml/_rels/item12.xml.rels><?xml version="1.0" encoding="UTF-8" standalone="yes"?>
<Relationships xmlns="http://schemas.openxmlformats.org/package/2006/relationships"><Relationship Id="rId1" Type="http://schemas.openxmlformats.org/officeDocument/2006/relationships/customXmlProps" Target="itemProps12.xml"/></Relationships>
</file>

<file path=customXml/_rels/item13.xml.rels><?xml version="1.0" encoding="UTF-8" standalone="yes"?>
<Relationships xmlns="http://schemas.openxmlformats.org/package/2006/relationships"><Relationship Id="rId1" Type="http://schemas.openxmlformats.org/officeDocument/2006/relationships/customXmlProps" Target="itemProps13.xml"/></Relationships>
</file>

<file path=customXml/_rels/item14.xml.rels><?xml version="1.0" encoding="UTF-8" standalone="yes"?>
<Relationships xmlns="http://schemas.openxmlformats.org/package/2006/relationships"><Relationship Id="rId1" Type="http://schemas.openxmlformats.org/officeDocument/2006/relationships/customXmlProps" Target="itemProps14.xml"/></Relationships>
</file>

<file path=customXml/_rels/item15.xml.rels><?xml version="1.0" encoding="UTF-8" standalone="yes"?>
<Relationships xmlns="http://schemas.openxmlformats.org/package/2006/relationships"><Relationship Id="rId1" Type="http://schemas.openxmlformats.org/officeDocument/2006/relationships/customXmlProps" Target="itemProps15.xml"/></Relationships>
</file>

<file path=customXml/item1.xml><?xml version="1.0" encoding="utf-8"?>
<LongProperties xmlns="http://schemas.microsoft.com/office/2006/metadata/longProperties"/>
</file>

<file path=customXml/item2.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3.xml><?xml version="1.0" encoding="utf-8"?>
<ct:contentTypeSchema xmlns:ct="http://schemas.microsoft.com/office/2006/metadata/contentType" xmlns:ma="http://schemas.microsoft.com/office/2006/metadata/properties/metaAttributes" ct:_="" ma:_="" ma:contentTypeName="Document" ma:contentTypeID="0x010100B95E35D56F2AAE44A72635F1C915928C" ma:contentTypeVersion="22" ma:contentTypeDescription="Create a new document." ma:contentTypeScope="" ma:versionID="cb9d62ec8df0d7ce5867beea1bf68ab7">
  <xsd:schema xmlns:xsd="http://www.w3.org/2001/XMLSchema" xmlns:xs="http://www.w3.org/2001/XMLSchema" xmlns:p="http://schemas.microsoft.com/office/2006/metadata/properties" xmlns:ns1="http://schemas.microsoft.com/sharepoint/v3" xmlns:ns2="50ffbb92-ac07-49cb-93ed-ed6ebc4066c6" xmlns:ns3="879e4c82-2caf-43a9-9860-593bc15cf20a" xmlns:ns4="4c5c5d2a-0df6-4011-b66d-97fbd2e572ca" targetNamespace="http://schemas.microsoft.com/office/2006/metadata/properties" ma:root="true" ma:fieldsID="166894ef6591b0f48391b8ab33726349" ns1:_="" ns2:_="" ns3:_="" ns4:_="">
    <xsd:import namespace="http://schemas.microsoft.com/sharepoint/v3"/>
    <xsd:import namespace="50ffbb92-ac07-49cb-93ed-ed6ebc4066c6"/>
    <xsd:import namespace="879e4c82-2caf-43a9-9860-593bc15cf20a"/>
    <xsd:import namespace="4c5c5d2a-0df6-4011-b66d-97fbd2e572ca"/>
    <xsd:element name="properties">
      <xsd:complexType>
        <xsd:sequence>
          <xsd:element name="documentManagement">
            <xsd:complexType>
              <xsd:all>
                <xsd:element ref="ns2:_dlc_DocId" minOccurs="0"/>
                <xsd:element ref="ns2:_dlc_DocIdUrl" minOccurs="0"/>
                <xsd:element ref="ns2:_dlc_DocIdPersistId" minOccurs="0"/>
                <xsd:element ref="ns3:gb434f3926ec4daf800d11f7c7fde390" minOccurs="0"/>
                <xsd:element ref="ns3:Topic" minOccurs="0"/>
                <xsd:element ref="ns4:f360ffff8bed4b9e8ce5b402dabe29ee" minOccurs="0"/>
                <xsd:element ref="ns2:TaxCatchAll" minOccurs="0"/>
                <xsd:element ref="ns2:TaxCatchAllLabel" minOccurs="0"/>
                <xsd:element ref="ns4:jbbfee37f327442d9c612db742754456" minOccurs="0"/>
                <xsd:element ref="ns4:p2db7547cea042eeb598afd1f68bb377" minOccurs="0"/>
                <xsd:element ref="ns3:MediaServiceMetadata" minOccurs="0"/>
                <xsd:element ref="ns3:MediaServiceFastMetadata" minOccurs="0"/>
                <xsd:element ref="ns3:MediaServiceAutoKeyPoints" minOccurs="0"/>
                <xsd:element ref="ns3:MediaServiceKeyPoints" minOccurs="0"/>
                <xsd:element ref="ns3:MediaServiceAutoTags" minOccurs="0"/>
                <xsd:element ref="ns3:MediaServiceOCR" minOccurs="0"/>
                <xsd:element ref="ns3:MediaServiceGenerationTime" minOccurs="0"/>
                <xsd:element ref="ns3:MediaServiceEventHashCode" minOccurs="0"/>
                <xsd:element ref="ns3:MediaServiceDateTaken" minOccurs="0"/>
                <xsd:element ref="ns3:MediaServiceLocation" minOccurs="0"/>
                <xsd:element ref="ns4:SharedWithUsers" minOccurs="0"/>
                <xsd:element ref="ns4:SharedWithDetails" minOccurs="0"/>
                <xsd:element ref="ns1:_ip_UnifiedCompliancePolicyProperties" minOccurs="0"/>
                <xsd:element ref="ns1:_ip_UnifiedCompliancePolicyUIAction" minOccurs="0"/>
                <xsd:element ref="ns3:MediaLengthInSeconds" minOccurs="0"/>
                <xsd:element ref="ns3:lcf76f155ced4ddcb4097134ff3c332f"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34" nillable="true" ma:displayName="Unified Compliance Policy Properties" ma:hidden="true" ma:internalName="_ip_UnifiedCompliancePolicyProperties">
      <xsd:simpleType>
        <xsd:restriction base="dms:Note"/>
      </xsd:simpleType>
    </xsd:element>
    <xsd:element name="_ip_UnifiedCompliancePolicyUIAction" ma:index="35" nillable="true" ma:displayName="Unified Compliance Policy UI Action"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50ffbb92-ac07-49cb-93ed-ed6ebc4066c6" elementFormDefault="qualified">
    <xsd:import namespace="http://schemas.microsoft.com/office/2006/documentManagement/types"/>
    <xsd:import namespace="http://schemas.microsoft.com/office/infopath/2007/PartnerControls"/>
    <xsd:element name="_dlc_DocId" ma:index="8" nillable="true" ma:displayName="Document ID Value" ma:description="The value of the document ID assigned to this item." ma:internalName="_dlc_DocId" ma:readOnly="true">
      <xsd:simpleType>
        <xsd:restriction base="dms:Text"/>
      </xsd:simpleType>
    </xsd:element>
    <xsd:element name="_dlc_DocIdUrl" ma:index="9"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element name="TaxCatchAll" ma:index="15" nillable="true" ma:displayName="Taxonomy Catch All Column" ma:hidden="true" ma:list="{1ea91245-3d29-41f4-9c28-41a908f353c6}" ma:internalName="TaxCatchAll" ma:showField="CatchAllData" ma:web="4c5c5d2a-0df6-4011-b66d-97fbd2e572ca">
      <xsd:complexType>
        <xsd:complexContent>
          <xsd:extension base="dms:MultiChoiceLookup">
            <xsd:sequence>
              <xsd:element name="Value" type="dms:Lookup" maxOccurs="unbounded" minOccurs="0" nillable="true"/>
            </xsd:sequence>
          </xsd:extension>
        </xsd:complexContent>
      </xsd:complexType>
    </xsd:element>
    <xsd:element name="TaxCatchAllLabel" ma:index="16" nillable="true" ma:displayName="Taxonomy Catch All Column1" ma:hidden="true" ma:list="{1ea91245-3d29-41f4-9c28-41a908f353c6}" ma:internalName="TaxCatchAllLabel" ma:readOnly="true" ma:showField="CatchAllDataLabel" ma:web="4c5c5d2a-0df6-4011-b66d-97fbd2e572ca">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879e4c82-2caf-43a9-9860-593bc15cf20a" elementFormDefault="qualified">
    <xsd:import namespace="http://schemas.microsoft.com/office/2006/documentManagement/types"/>
    <xsd:import namespace="http://schemas.microsoft.com/office/infopath/2007/PartnerControls"/>
    <xsd:element name="gb434f3926ec4daf800d11f7c7fde390" ma:index="12" nillable="true" ma:taxonomy="true" ma:internalName="gb434f3926ec4daf800d11f7c7fde390" ma:taxonomyFieldName="Document_x0020_Group" ma:displayName="Document Group" ma:default="" ma:fieldId="{0b434f39-26ec-4daf-800d-11f7c7fde390}" ma:sspId="bede894a-157a-4d9f-8cea-9a2bfdc7e6e2" ma:termSetId="1a72d8ca-9806-4d20-a0c7-9c59de9ffa60" ma:anchorId="00000000-0000-0000-0000-000000000000" ma:open="true" ma:isKeyword="false">
      <xsd:complexType>
        <xsd:sequence>
          <xsd:element ref="pc:Terms" minOccurs="0" maxOccurs="1"/>
        </xsd:sequence>
      </xsd:complexType>
    </xsd:element>
    <xsd:element name="Topic" ma:index="13" nillable="true" ma:displayName="Topic" ma:internalName="Topic">
      <xsd:simpleType>
        <xsd:restriction base="dms:Text">
          <xsd:maxLength value="255"/>
        </xsd:restriction>
      </xsd:simpleType>
    </xsd:element>
    <xsd:element name="MediaServiceMetadata" ma:index="22" nillable="true" ma:displayName="MediaServiceMetadata" ma:hidden="true" ma:internalName="MediaServiceMetadata" ma:readOnly="true">
      <xsd:simpleType>
        <xsd:restriction base="dms:Note"/>
      </xsd:simpleType>
    </xsd:element>
    <xsd:element name="MediaServiceFastMetadata" ma:index="23" nillable="true" ma:displayName="MediaServiceFastMetadata" ma:hidden="true" ma:internalName="MediaServiceFastMetadata" ma:readOnly="true">
      <xsd:simpleType>
        <xsd:restriction base="dms:Note"/>
      </xsd:simpleType>
    </xsd:element>
    <xsd:element name="MediaServiceAutoKeyPoints" ma:index="24" nillable="true" ma:displayName="MediaServiceAutoKeyPoints" ma:hidden="true" ma:internalName="MediaServiceAutoKeyPoints" ma:readOnly="true">
      <xsd:simpleType>
        <xsd:restriction base="dms:Note"/>
      </xsd:simpleType>
    </xsd:element>
    <xsd:element name="MediaServiceKeyPoints" ma:index="25" nillable="true" ma:displayName="KeyPoints" ma:internalName="MediaServiceKeyPoints" ma:readOnly="true">
      <xsd:simpleType>
        <xsd:restriction base="dms:Note">
          <xsd:maxLength value="255"/>
        </xsd:restriction>
      </xsd:simpleType>
    </xsd:element>
    <xsd:element name="MediaServiceAutoTags" ma:index="26" nillable="true" ma:displayName="Tags" ma:internalName="MediaServiceAutoTags" ma:readOnly="true">
      <xsd:simpleType>
        <xsd:restriction base="dms:Text"/>
      </xsd:simpleType>
    </xsd:element>
    <xsd:element name="MediaServiceOCR" ma:index="27" nillable="true" ma:displayName="Extracted Text" ma:internalName="MediaServiceOCR" ma:readOnly="true">
      <xsd:simpleType>
        <xsd:restriction base="dms:Note">
          <xsd:maxLength value="255"/>
        </xsd:restriction>
      </xsd:simpleType>
    </xsd:element>
    <xsd:element name="MediaServiceGenerationTime" ma:index="28" nillable="true" ma:displayName="MediaServiceGenerationTime" ma:hidden="true" ma:internalName="MediaServiceGenerationTime" ma:readOnly="true">
      <xsd:simpleType>
        <xsd:restriction base="dms:Text"/>
      </xsd:simpleType>
    </xsd:element>
    <xsd:element name="MediaServiceEventHashCode" ma:index="29" nillable="true" ma:displayName="MediaServiceEventHashCode" ma:hidden="true" ma:internalName="MediaServiceEventHashCode" ma:readOnly="true">
      <xsd:simpleType>
        <xsd:restriction base="dms:Text"/>
      </xsd:simpleType>
    </xsd:element>
    <xsd:element name="MediaServiceDateTaken" ma:index="30" nillable="true" ma:displayName="MediaServiceDateTaken" ma:hidden="true" ma:internalName="MediaServiceDateTaken" ma:readOnly="true">
      <xsd:simpleType>
        <xsd:restriction base="dms:Text"/>
      </xsd:simpleType>
    </xsd:element>
    <xsd:element name="MediaServiceLocation" ma:index="31" nillable="true" ma:displayName="Location" ma:internalName="MediaServiceLocation" ma:readOnly="true">
      <xsd:simpleType>
        <xsd:restriction base="dms:Text"/>
      </xsd:simpleType>
    </xsd:element>
    <xsd:element name="MediaLengthInSeconds" ma:index="36" nillable="true" ma:displayName="Length (seconds)" ma:internalName="MediaLengthInSeconds" ma:readOnly="true">
      <xsd:simpleType>
        <xsd:restriction base="dms:Unknown"/>
      </xsd:simpleType>
    </xsd:element>
    <xsd:element name="lcf76f155ced4ddcb4097134ff3c332f" ma:index="38" nillable="true" ma:taxonomy="true" ma:internalName="lcf76f155ced4ddcb4097134ff3c332f" ma:taxonomyFieldName="MediaServiceImageTags" ma:displayName="Image Tags" ma:readOnly="false" ma:fieldId="{5cf76f15-5ced-4ddc-b409-7134ff3c332f}" ma:taxonomyMulti="true" ma:sspId="bede894a-157a-4d9f-8cea-9a2bfdc7e6e2"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4c5c5d2a-0df6-4011-b66d-97fbd2e572ca" elementFormDefault="qualified">
    <xsd:import namespace="http://schemas.microsoft.com/office/2006/documentManagement/types"/>
    <xsd:import namespace="http://schemas.microsoft.com/office/infopath/2007/PartnerControls"/>
    <xsd:element name="f360ffff8bed4b9e8ce5b402dabe29ee" ma:index="14" nillable="true" ma:taxonomy="true" ma:internalName="f360ffff8bed4b9e8ce5b402dabe29ee" ma:taxonomyFieldName="TA_DocType" ma:displayName="Document Type" ma:default="" ma:fieldId="{f360ffff-8bed-4b9e-8ce5-b402dabe29ee}" ma:sspId="bede894a-157a-4d9f-8cea-9a2bfdc7e6e2" ma:termSetId="981deaf9-fdee-4648-b2a3-0d206c608da3" ma:anchorId="00000000-0000-0000-0000-000000000000" ma:open="false" ma:isKeyword="false">
      <xsd:complexType>
        <xsd:sequence>
          <xsd:element ref="pc:Terms" minOccurs="0" maxOccurs="1"/>
        </xsd:sequence>
      </xsd:complexType>
    </xsd:element>
    <xsd:element name="jbbfee37f327442d9c612db742754456" ma:index="18" nillable="true" ma:taxonomy="true" ma:internalName="jbbfee37f327442d9c612db742754456" ma:taxonomyFieldName="TA_TeamGroup" ma:displayName="Team Group" ma:default="" ma:fieldId="{3bbfee37-f327-442d-9c61-2db742754456}" ma:sspId="bede894a-157a-4d9f-8cea-9a2bfdc7e6e2" ma:termSetId="071fef7c-2534-4931-9978-b50f80fbe073" ma:anchorId="00000000-0000-0000-0000-000000000000" ma:open="false" ma:isKeyword="false">
      <xsd:complexType>
        <xsd:sequence>
          <xsd:element ref="pc:Terms" minOccurs="0" maxOccurs="1"/>
        </xsd:sequence>
      </xsd:complexType>
    </xsd:element>
    <xsd:element name="p2db7547cea042eeb598afd1f68bb377" ma:index="20" nillable="true" ma:taxonomy="true" ma:internalName="p2db7547cea042eeb598afd1f68bb377" ma:taxonomyFieldName="TA_TeamName" ma:displayName="Team Name" ma:default="" ma:fieldId="{92db7547-cea0-42ee-b598-afd1f68bb377}" ma:sspId="bede894a-157a-4d9f-8cea-9a2bfdc7e6e2" ma:termSetId="8fe3d893-90ea-4e7a-a9df-4925df415e68" ma:anchorId="00000000-0000-0000-0000-000000000000" ma:open="true" ma:isKeyword="false">
      <xsd:complexType>
        <xsd:sequence>
          <xsd:element ref="pc:Terms" minOccurs="0" maxOccurs="1"/>
        </xsd:sequence>
      </xsd:complexType>
    </xsd:element>
    <xsd:element name="SharedWithUsers" ma:index="3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33"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5.xml><?xml version="1.0" encoding="utf-8"?>
<LongProperties xmlns="http://schemas.microsoft.com/office/2006/metadata/longProperties"/>
</file>

<file path=customXml/item6.xml><?xml version="1.0" encoding="utf-8"?>
<?mso-contentType ?>
<FormTemplates xmlns="http://schemas.microsoft.com/sharepoint/v3/contenttype/forms">
  <Display>DocumentLibraryForm</Display>
  <Edit>DocumentLibraryForm</Edit>
  <New>DocumentLibraryForm</New>
</FormTemplates>
</file>

<file path=customXml/item7.xml><?xml version="1.0" encoding="utf-8"?>
<?mso-contentType ?>
<FormTemplates xmlns="http://schemas.microsoft.com/sharepoint/v3/contenttype/forms">
  <Display>DocumentLibraryForm</Display>
  <Edit>DocumentLibraryForm</Edit>
  <New>DocumentLibraryForm</New>
</FormTemplates>
</file>

<file path=customXml/item8.xml><?xml version="1.0" encoding="utf-8"?>
<LongProperties xmlns="http://schemas.microsoft.com/office/2006/metadata/longProperties"/>
</file>

<file path=customXml/item9.xml><?xml version="1.0" encoding="utf-8"?>
<?mso-contentType ?>
<FormTemplates xmlns="http://schemas.microsoft.com/sharepoint/v3/contenttype/forms">
  <Display>DocumentLibraryForm</Display>
  <Edit>DocumentLibraryForm</Edit>
  <New>DocumentLibraryForm</New>
</FormTemplates>
</file>

<file path=customXml/item10.xml><?xml version="1.0" encoding="utf-8"?>
<b:Sources xmlns:b="http://schemas.openxmlformats.org/officeDocument/2006/bibliography" xmlns="http://schemas.openxmlformats.org/officeDocument/2006/bibliography" SelectedStyle="/APA.XSL" StyleName="APA"/>
</file>

<file path=customXml/item11.xml><?xml version="1.0" encoding="utf-8"?>
<p:properties xmlns:p="http://schemas.microsoft.com/office/2006/metadata/properties" xmlns:xsi="http://www.w3.org/2001/XMLSchema-instance" xmlns:pc="http://schemas.microsoft.com/office/infopath/2007/PartnerControls">
  <documentManagement>
    <TaxCatchAll xmlns="50ffbb92-ac07-49cb-93ed-ed6ebc4066c6">
      <Value>8</Value>
      <Value>107</Value>
      <Value>2</Value>
      <Value>1</Value>
    </TaxCatchAll>
    <_dlc_DocId xmlns="50ffbb92-ac07-49cb-93ed-ed6ebc4066c6">M6US6R567YFN-1407755359-36800</_dlc_DocId>
    <_dlc_DocIdUrl xmlns="50ffbb92-ac07-49cb-93ed-ed6ebc4066c6">
      <Url>https://tourismaustralia.sharepoint.com/sites/SignatureExperiences/_layouts/15/DocIdRedir.aspx?ID=M6US6R567YFN-1407755359-36800</Url>
      <Description>M6US6R567YFN-1407755359-36800</Description>
    </_dlc_DocIdUrl>
    <Topic xmlns="879e4c82-2caf-43a9-9860-593bc15cf20a" xsi:nil="true"/>
    <f360ffff8bed4b9e8ce5b402dabe29ee xmlns="4c5c5d2a-0df6-4011-b66d-97fbd2e572ca">
      <Terms xmlns="http://schemas.microsoft.com/office/infopath/2007/PartnerControls">
        <TermInfo xmlns="http://schemas.microsoft.com/office/infopath/2007/PartnerControls">
          <TermName xmlns="http://schemas.microsoft.com/office/infopath/2007/PartnerControls">Itinerary</TermName>
          <TermId xmlns="http://schemas.microsoft.com/office/infopath/2007/PartnerControls">28814868-cfe1-404b-a2ab-968a6d278c44</TermId>
        </TermInfo>
      </Terms>
    </f360ffff8bed4b9e8ce5b402dabe29ee>
    <p2db7547cea042eeb598afd1f68bb377 xmlns="4c5c5d2a-0df6-4011-b66d-97fbd2e572ca">
      <Terms xmlns="http://schemas.microsoft.com/office/infopath/2007/PartnerControls">
        <TermInfo xmlns="http://schemas.microsoft.com/office/infopath/2007/PartnerControls">
          <TermName xmlns="http://schemas.microsoft.com/office/infopath/2007/PartnerControls">Discover Aboriginal Experiences</TermName>
          <TermId xmlns="http://schemas.microsoft.com/office/infopath/2007/PartnerControls">fef9b98d-174c-43bb-9b01-d8e8acdf7f81</TermId>
        </TermInfo>
      </Terms>
    </p2db7547cea042eeb598afd1f68bb377>
    <jbbfee37f327442d9c612db742754456 xmlns="4c5c5d2a-0df6-4011-b66d-97fbd2e572ca">
      <Terms xmlns="http://schemas.microsoft.com/office/infopath/2007/PartnerControls">
        <TermInfo xmlns="http://schemas.microsoft.com/office/infopath/2007/PartnerControls">
          <TermName xmlns="http://schemas.microsoft.com/office/infopath/2007/PartnerControls">Consumer Marketing</TermName>
          <TermId xmlns="http://schemas.microsoft.com/office/infopath/2007/PartnerControls">0e578a95-5ce5-4d83-833e-88742a89770f</TermId>
        </TermInfo>
      </Terms>
    </jbbfee37f327442d9c612db742754456>
    <gb434f3926ec4daf800d11f7c7fde390 xmlns="879e4c82-2caf-43a9-9860-593bc15cf20a">
      <Terms xmlns="http://schemas.microsoft.com/office/infopath/2007/PartnerControls">
        <TermInfo xmlns="http://schemas.microsoft.com/office/infopath/2007/PartnerControls">
          <TermName xmlns="http://schemas.microsoft.com/office/infopath/2007/PartnerControls">Discover Aboriginal Experiences</TermName>
          <TermId xmlns="http://schemas.microsoft.com/office/infopath/2007/PartnerControls">0f6c7af1-db5a-4517-a983-f0ce3bd23150</TermId>
        </TermInfo>
      </Terms>
    </gb434f3926ec4daf800d11f7c7fde390>
    <_ip_UnifiedCompliancePolicyUIAction xmlns="http://schemas.microsoft.com/sharepoint/v3" xsi:nil="true"/>
    <_ip_UnifiedCompliancePolicyProperties xmlns="http://schemas.microsoft.com/sharepoint/v3" xsi:nil="true"/>
    <lcf76f155ced4ddcb4097134ff3c332f xmlns="879e4c82-2caf-43a9-9860-593bc15cf20a">
      <Terms xmlns="http://schemas.microsoft.com/office/infopath/2007/PartnerControls"/>
    </lcf76f155ced4ddcb4097134ff3c332f>
  </documentManagement>
</p:properties>
</file>

<file path=customXml/item12.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13.xml><?xml version="1.0" encoding="utf-8"?>
<?mso-contentType ?>
<FormTemplates xmlns="http://schemas.microsoft.com/sharepoint/v3/contenttype/forms">
  <Display>DocumentLibraryForm</Display>
  <Edit>DocumentLibraryForm</Edit>
  <New>DocumentLibraryForm</New>
</FormTemplates>
</file>

<file path=customXml/item14.xml><?xml version="1.0" encoding="utf-8"?>
<LongProperties xmlns="http://schemas.microsoft.com/office/2006/metadata/longProperties"/>
</file>

<file path=customXml/item15.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Props1.xml><?xml version="1.0" encoding="utf-8"?>
<ds:datastoreItem xmlns:ds="http://schemas.openxmlformats.org/officeDocument/2006/customXml" ds:itemID="{BC67E62E-358F-4766-9808-CCCFE0B7AE0C}">
  <ds:schemaRefs>
    <ds:schemaRef ds:uri="http://schemas.microsoft.com/office/2006/metadata/longProperties"/>
  </ds:schemaRefs>
</ds:datastoreItem>
</file>

<file path=customXml/itemProps2.xml><?xml version="1.0" encoding="utf-8"?>
<ds:datastoreItem xmlns:ds="http://schemas.openxmlformats.org/officeDocument/2006/customXml" ds:itemID="{21609123-8A83-4573-BA3C-F67C61BE4760}">
  <ds:schemaRefs>
    <ds:schemaRef ds:uri="http://schemas.microsoft.com/sharepoint/events"/>
  </ds:schemaRefs>
</ds:datastoreItem>
</file>

<file path=customXml/itemProps3.xml><?xml version="1.0" encoding="utf-8"?>
<ds:datastoreItem xmlns:ds="http://schemas.openxmlformats.org/officeDocument/2006/customXml" ds:itemID="{5B183801-05AF-46DE-B6A6-1F0C5F7600D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50ffbb92-ac07-49cb-93ed-ed6ebc4066c6"/>
    <ds:schemaRef ds:uri="879e4c82-2caf-43a9-9860-593bc15cf20a"/>
    <ds:schemaRef ds:uri="4c5c5d2a-0df6-4011-b66d-97fbd2e572c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2EC43216-F8C8-4094-8CB7-70C30FCF3584}">
  <ds:schemaRefs>
    <ds:schemaRef ds:uri="http://schemas.microsoft.com/sharepoint/events"/>
  </ds:schemaRefs>
</ds:datastoreItem>
</file>

<file path=customXml/itemProps5.xml><?xml version="1.0" encoding="utf-8"?>
<ds:datastoreItem xmlns:ds="http://schemas.openxmlformats.org/officeDocument/2006/customXml" ds:itemID="{E29D6559-2A22-4284-B4A8-358B3689842A}">
  <ds:schemaRefs>
    <ds:schemaRef ds:uri="http://schemas.microsoft.com/office/2006/metadata/longProperties"/>
  </ds:schemaRefs>
</ds:datastoreItem>
</file>

<file path=customXml/itemProps6.xml><?xml version="1.0" encoding="utf-8"?>
<ds:datastoreItem xmlns:ds="http://schemas.openxmlformats.org/officeDocument/2006/customXml" ds:itemID="{7C17CBB8-64DB-487B-A8D5-E4A1BDF8A210}">
  <ds:schemaRefs>
    <ds:schemaRef ds:uri="http://schemas.microsoft.com/sharepoint/v3/contenttype/forms"/>
  </ds:schemaRefs>
</ds:datastoreItem>
</file>

<file path=customXml/itemProps7.xml><?xml version="1.0" encoding="utf-8"?>
<ds:datastoreItem xmlns:ds="http://schemas.openxmlformats.org/officeDocument/2006/customXml" ds:itemID="{91E70352-0267-44C2-923D-71A1755A7C7C}">
  <ds:schemaRefs>
    <ds:schemaRef ds:uri="http://schemas.microsoft.com/sharepoint/v3/contenttype/forms"/>
  </ds:schemaRefs>
</ds:datastoreItem>
</file>

<file path=customXml/itemProps8.xml><?xml version="1.0" encoding="utf-8"?>
<ds:datastoreItem xmlns:ds="http://schemas.openxmlformats.org/officeDocument/2006/customXml" ds:itemID="{AC99D272-0424-4FA6-B662-3FB62EC1A2AE}">
  <ds:schemaRefs>
    <ds:schemaRef ds:uri="http://schemas.microsoft.com/office/2006/metadata/longProperties"/>
  </ds:schemaRefs>
</ds:datastoreItem>
</file>

<file path=customXml/itemProps9.xml><?xml version="1.0" encoding="utf-8"?>
<ds:datastoreItem xmlns:ds="http://schemas.openxmlformats.org/officeDocument/2006/customXml" ds:itemID="{0BC7C7EF-0018-4471-B6A9-37E38D9C6019}">
  <ds:schemaRefs>
    <ds:schemaRef ds:uri="http://schemas.microsoft.com/sharepoint/v3/contenttype/forms"/>
  </ds:schemaRefs>
</ds:datastoreItem>
</file>

<file path=customXml/itemProps10.xml><?xml version="1.0" encoding="utf-8"?>
<ds:datastoreItem xmlns:ds="http://schemas.openxmlformats.org/officeDocument/2006/customXml" ds:itemID="{E93F28C5-2FEF-4251-8827-367B0D2D5E96}">
  <ds:schemaRefs>
    <ds:schemaRef ds:uri="http://schemas.openxmlformats.org/officeDocument/2006/bibliography"/>
  </ds:schemaRefs>
</ds:datastoreItem>
</file>

<file path=customXml/itemProps11.xml><?xml version="1.0" encoding="utf-8"?>
<ds:datastoreItem xmlns:ds="http://schemas.openxmlformats.org/officeDocument/2006/customXml" ds:itemID="{B5327CC2-A799-4A71-B791-78687DCEDF4E}">
  <ds:schemaRefs>
    <ds:schemaRef ds:uri="http://schemas.microsoft.com/office/2006/metadata/properties"/>
    <ds:schemaRef ds:uri="http://schemas.microsoft.com/office/infopath/2007/PartnerControls"/>
    <ds:schemaRef ds:uri="50ffbb92-ac07-49cb-93ed-ed6ebc4066c6"/>
    <ds:schemaRef ds:uri="879e4c82-2caf-43a9-9860-593bc15cf20a"/>
    <ds:schemaRef ds:uri="4c5c5d2a-0df6-4011-b66d-97fbd2e572ca"/>
    <ds:schemaRef ds:uri="http://schemas.microsoft.com/sharepoint/v3"/>
  </ds:schemaRefs>
</ds:datastoreItem>
</file>

<file path=customXml/itemProps12.xml><?xml version="1.0" encoding="utf-8"?>
<ds:datastoreItem xmlns:ds="http://schemas.openxmlformats.org/officeDocument/2006/customXml" ds:itemID="{D371AC1A-CCD1-47B2-984C-E0FC9C5050A4}">
  <ds:schemaRefs>
    <ds:schemaRef ds:uri="http://schemas.microsoft.com/sharepoint/events"/>
  </ds:schemaRefs>
</ds:datastoreItem>
</file>

<file path=customXml/itemProps13.xml><?xml version="1.0" encoding="utf-8"?>
<ds:datastoreItem xmlns:ds="http://schemas.openxmlformats.org/officeDocument/2006/customXml" ds:itemID="{4D45E84C-C46D-4F03-B0E3-884E90ECCF0C}">
  <ds:schemaRefs>
    <ds:schemaRef ds:uri="http://schemas.microsoft.com/sharepoint/v3/contenttype/forms"/>
  </ds:schemaRefs>
</ds:datastoreItem>
</file>

<file path=customXml/itemProps14.xml><?xml version="1.0" encoding="utf-8"?>
<ds:datastoreItem xmlns:ds="http://schemas.openxmlformats.org/officeDocument/2006/customXml" ds:itemID="{776EF357-DFDB-4D3E-9517-DD985DBC446A}">
  <ds:schemaRefs>
    <ds:schemaRef ds:uri="http://schemas.microsoft.com/office/2006/metadata/longProperties"/>
  </ds:schemaRefs>
</ds:datastoreItem>
</file>

<file path=customXml/itemProps15.xml><?xml version="1.0" encoding="utf-8"?>
<ds:datastoreItem xmlns:ds="http://schemas.openxmlformats.org/officeDocument/2006/customXml" ds:itemID="{432F0803-2EFC-4754-B86A-E23CCFA175BC}">
  <ds:schemaRefs>
    <ds:schemaRef ds:uri="http://schemas.microsoft.com/sharepoint/events"/>
  </ds:schemaRefs>
</ds:datastoreItem>
</file>

<file path=docProps/app.xml><?xml version="1.0" encoding="utf-8"?>
<Properties xmlns="http://schemas.openxmlformats.org/officeDocument/2006/extended-properties" xmlns:vt="http://schemas.openxmlformats.org/officeDocument/2006/docPropsVTypes">
  <Template>Professional Itinerary</Template>
  <TotalTime>6</TotalTime>
  <Pages>6</Pages>
  <Words>1704</Words>
  <Characters>11142</Characters>
  <Application>Microsoft Office Word</Application>
  <DocSecurity>0</DocSecurity>
  <Lines>92</Lines>
  <Paragraphs>25</Paragraphs>
  <ScaleCrop>false</ScaleCrop>
  <HeadingPairs>
    <vt:vector size="2" baseType="variant">
      <vt:variant>
        <vt:lpstr>Title</vt:lpstr>
      </vt:variant>
      <vt:variant>
        <vt:i4>1</vt:i4>
      </vt:variant>
    </vt:vector>
  </HeadingPairs>
  <TitlesOfParts>
    <vt:vector size="1" baseType="lpstr">
      <vt:lpstr>Media and Trade Relations Coordinator</vt:lpstr>
    </vt:vector>
  </TitlesOfParts>
  <Company>Advanced Word Automation</Company>
  <LinksUpToDate>false</LinksUpToDate>
  <CharactersWithSpaces>12821</CharactersWithSpaces>
  <SharedDoc>false</SharedDoc>
  <HLinks>
    <vt:vector size="36" baseType="variant">
      <vt:variant>
        <vt:i4>2818102</vt:i4>
      </vt:variant>
      <vt:variant>
        <vt:i4>15</vt:i4>
      </vt:variant>
      <vt:variant>
        <vt:i4>0</vt:i4>
      </vt:variant>
      <vt:variant>
        <vt:i4>5</vt:i4>
      </vt:variant>
      <vt:variant>
        <vt:lpwstr>http://www.facebook.com/ultimatewineryexperiencesaustralia</vt:lpwstr>
      </vt:variant>
      <vt:variant>
        <vt:lpwstr/>
      </vt:variant>
      <vt:variant>
        <vt:i4>2097206</vt:i4>
      </vt:variant>
      <vt:variant>
        <vt:i4>12</vt:i4>
      </vt:variant>
      <vt:variant>
        <vt:i4>0</vt:i4>
      </vt:variant>
      <vt:variant>
        <vt:i4>5</vt:i4>
      </vt:variant>
      <vt:variant>
        <vt:lpwstr>http://www.facebook.com/LuxuryLodgesOfAustralia</vt:lpwstr>
      </vt:variant>
      <vt:variant>
        <vt:lpwstr/>
      </vt:variant>
      <vt:variant>
        <vt:i4>4522049</vt:i4>
      </vt:variant>
      <vt:variant>
        <vt:i4>9</vt:i4>
      </vt:variant>
      <vt:variant>
        <vt:i4>0</vt:i4>
      </vt:variant>
      <vt:variant>
        <vt:i4>5</vt:i4>
      </vt:variant>
      <vt:variant>
        <vt:lpwstr>http://www.facebook.com/seeaustralia</vt:lpwstr>
      </vt:variant>
      <vt:variant>
        <vt:lpwstr/>
      </vt:variant>
      <vt:variant>
        <vt:i4>327712</vt:i4>
      </vt:variant>
      <vt:variant>
        <vt:i4>6</vt:i4>
      </vt:variant>
      <vt:variant>
        <vt:i4>0</vt:i4>
      </vt:variant>
      <vt:variant>
        <vt:i4>5</vt:i4>
      </vt:variant>
      <vt:variant>
        <vt:lpwstr>mailto:ingridsellarulo@gmail.com</vt:lpwstr>
      </vt:variant>
      <vt:variant>
        <vt:lpwstr/>
      </vt:variant>
      <vt:variant>
        <vt:i4>1835113</vt:i4>
      </vt:variant>
      <vt:variant>
        <vt:i4>3</vt:i4>
      </vt:variant>
      <vt:variant>
        <vt:i4>0</vt:i4>
      </vt:variant>
      <vt:variant>
        <vt:i4>5</vt:i4>
      </vt:variant>
      <vt:variant>
        <vt:lpwstr>mailto:kfitzgerald@tourism.australia.com</vt:lpwstr>
      </vt:variant>
      <vt:variant>
        <vt:lpwstr/>
      </vt:variant>
      <vt:variant>
        <vt:i4>3211323</vt:i4>
      </vt:variant>
      <vt:variant>
        <vt:i4>0</vt:i4>
      </vt:variant>
      <vt:variant>
        <vt:i4>0</vt:i4>
      </vt:variant>
      <vt:variant>
        <vt:i4>5</vt:i4>
      </vt:variant>
      <vt:variant>
        <vt:lpwstr>http://www.instylelimos.com.au/</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Media and Trade Relations Coordinator</dc:title>
  <dc:subject/>
  <dc:creator>Rebecca Andrews</dc:creator>
  <cp:keywords/>
  <dc:description/>
  <cp:lastModifiedBy>Liz Knowles</cp:lastModifiedBy>
  <cp:revision>6</cp:revision>
  <cp:lastPrinted>2019-06-18T06:53:00Z</cp:lastPrinted>
  <dcterms:created xsi:type="dcterms:W3CDTF">2022-08-23T00:14:00Z</dcterms:created>
  <dcterms:modified xsi:type="dcterms:W3CDTF">2022-09-15T03:05:00Z</dcterms:modified>
  <cp:category/>
  <cp:contentStatus/>
</cp:coreProperties>
</file>

<file path=docProps/custom.xml><?xml version="1.0" encoding="utf-8"?>
<Properties xmlns="http://schemas.openxmlformats.org/officeDocument/2006/custom-properties" xmlns:vt="http://schemas.openxmlformats.org/officeDocument/2006/docPropsVTypes">
  <property fmtid="{D5CDD505-2E9C-101B-9397-08002B2CF9AE}" pid="2" name="Name of Tour">
    <vt:lpwstr>Tier 3 Group</vt:lpwstr>
  </property>
  <property fmtid="{D5CDD505-2E9C-101B-9397-08002B2CF9AE}" pid="3" name="Date of Tour">
    <vt:lpwstr>2 - 7 Feb</vt:lpwstr>
  </property>
  <property fmtid="{D5CDD505-2E9C-101B-9397-08002B2CF9AE}" pid="4" name="Name">
    <vt:lpwstr>Rebecca Andrews</vt:lpwstr>
  </property>
  <property fmtid="{D5CDD505-2E9C-101B-9397-08002B2CF9AE}" pid="5" name="Title">
    <vt:lpwstr>Media and Trade Relations Coordinator</vt:lpwstr>
  </property>
  <property fmtid="{D5CDD505-2E9C-101B-9397-08002B2CF9AE}" pid="6" name="Telephone">
    <vt:lpwstr>03 9653 9839</vt:lpwstr>
  </property>
  <property fmtid="{D5CDD505-2E9C-101B-9397-08002B2CF9AE}" pid="7" name="Email">
    <vt:lpwstr>rebecca.andrews@tourism.vic.gov.au</vt:lpwstr>
  </property>
  <property fmtid="{D5CDD505-2E9C-101B-9397-08002B2CF9AE}" pid="8" name="Month">
    <vt:lpwstr>February</vt:lpwstr>
  </property>
  <property fmtid="{D5CDD505-2E9C-101B-9397-08002B2CF9AE}" pid="9" name="Minimum">
    <vt:lpwstr>15</vt:lpwstr>
  </property>
  <property fmtid="{D5CDD505-2E9C-101B-9397-08002B2CF9AE}" pid="10" name="Clothing">
    <vt:lpwstr>Comfortable clothing including a wind proof jacket and good walking shoes are recommended for touring.</vt:lpwstr>
  </property>
  <property fmtid="{D5CDD505-2E9C-101B-9397-08002B2CF9AE}" pid="11" name="Mobile">
    <vt:lpwstr>0437 569 300</vt:lpwstr>
  </property>
  <property fmtid="{D5CDD505-2E9C-101B-9397-08002B2CF9AE}" pid="12" name="TrimID">
    <vt:lpwstr> </vt:lpwstr>
  </property>
  <property fmtid="{D5CDD505-2E9C-101B-9397-08002B2CF9AE}" pid="13" name="Maximum">
    <vt:lpwstr>26</vt:lpwstr>
  </property>
  <property fmtid="{D5CDD505-2E9C-101B-9397-08002B2CF9AE}" pid="14" name="FirstPageHeader">
    <vt:lpwstr>Goldfields Gold Pan</vt:lpwstr>
  </property>
  <property fmtid="{D5CDD505-2E9C-101B-9397-08002B2CF9AE}" pid="15" name="OddPageHeader">
    <vt:lpwstr>GOR Twelve Apostles</vt:lpwstr>
  </property>
  <property fmtid="{D5CDD505-2E9C-101B-9397-08002B2CF9AE}" pid="16" name="EvenPageHeader">
    <vt:lpwstr>Melb Federation square and river</vt:lpwstr>
  </property>
  <property fmtid="{D5CDD505-2E9C-101B-9397-08002B2CF9AE}" pid="17" name="Edit">
    <vt:lpwstr>True</vt:lpwstr>
  </property>
  <property fmtid="{D5CDD505-2E9C-101B-9397-08002B2CF9AE}" pid="18" name="ContentTypeId">
    <vt:lpwstr>0x010100B95E35D56F2AAE44A72635F1C915928C</vt:lpwstr>
  </property>
  <property fmtid="{D5CDD505-2E9C-101B-9397-08002B2CF9AE}" pid="19" name="Document Group">
    <vt:lpwstr>8;#Discover Aboriginal Experiences|0f6c7af1-db5a-4517-a983-f0ce3bd23150</vt:lpwstr>
  </property>
  <property fmtid="{D5CDD505-2E9C-101B-9397-08002B2CF9AE}" pid="20" name="Team Group">
    <vt:lpwstr>93;#Consumer Marketing|0e578a95-5ce5-4d83-833e-88742a89770f</vt:lpwstr>
  </property>
  <property fmtid="{D5CDD505-2E9C-101B-9397-08002B2CF9AE}" pid="21" name="_dlc_DocId">
    <vt:lpwstr>TATEAMS-1368364143-1291</vt:lpwstr>
  </property>
  <property fmtid="{D5CDD505-2E9C-101B-9397-08002B2CF9AE}" pid="22" name="_dlc_DocIdUrl">
    <vt:lpwstr>https://tourismaustralia.sharepoint.com/sites/TeamSites/CM/_layouts/15/DocIdRedir.aspx?ID=TATEAMS-1368364143-1291, TATEAMS-1368364143-1291</vt:lpwstr>
  </property>
  <property fmtid="{D5CDD505-2E9C-101B-9397-08002B2CF9AE}" pid="23" name="_docset_NoMedatataSyncRequired">
    <vt:lpwstr>False</vt:lpwstr>
  </property>
  <property fmtid="{D5CDD505-2E9C-101B-9397-08002B2CF9AE}" pid="24" name="Team Name">
    <vt:lpwstr>715;#Discover Aboriginal Experiences|fef9b98d-174c-43bb-9b01-d8e8acdf7f81</vt:lpwstr>
  </property>
  <property fmtid="{D5CDD505-2E9C-101B-9397-08002B2CF9AE}" pid="25" name="Document Type">
    <vt:lpwstr>300;#Itinerary|28814868-cfe1-404b-a2ab-968a6d278c44</vt:lpwstr>
  </property>
  <property fmtid="{D5CDD505-2E9C-101B-9397-08002B2CF9AE}" pid="26" name="_dlc_DocIdItemGuid">
    <vt:lpwstr>ec8fde52-a254-463a-b043-1d76b9d91d06</vt:lpwstr>
  </property>
  <property fmtid="{D5CDD505-2E9C-101B-9397-08002B2CF9AE}" pid="27" name="TA_DocType">
    <vt:lpwstr>107;#Itinerary|28814868-cfe1-404b-a2ab-968a6d278c44</vt:lpwstr>
  </property>
  <property fmtid="{D5CDD505-2E9C-101B-9397-08002B2CF9AE}" pid="28" name="TA_TeamName">
    <vt:lpwstr>1;#Discover Aboriginal Experiences|fef9b98d-174c-43bb-9b01-d8e8acdf7f81</vt:lpwstr>
  </property>
  <property fmtid="{D5CDD505-2E9C-101B-9397-08002B2CF9AE}" pid="29" name="DocumentSetDescription">
    <vt:lpwstr/>
  </property>
  <property fmtid="{D5CDD505-2E9C-101B-9397-08002B2CF9AE}" pid="30" name="TA_TeamGroup">
    <vt:lpwstr>2;#Consumer Marketing|0e578a95-5ce5-4d83-833e-88742a89770f</vt:lpwstr>
  </property>
  <property fmtid="{D5CDD505-2E9C-101B-9397-08002B2CF9AE}" pid="31" name="MediaServiceImageTags">
    <vt:lpwstr/>
  </property>
</Properties>
</file>