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customXml/itemProps10.xml" ContentType="application/vnd.openxmlformats-officedocument.customXmlProperties+xml"/>
  <Override PartName="/customXml/itemProps11.xml" ContentType="application/vnd.openxmlformats-officedocument.customXmlProperties+xml"/>
  <Override PartName="/customXml/itemProps12.xml" ContentType="application/vnd.openxmlformats-officedocument.customXmlProperties+xml"/>
  <Override PartName="/customXml/itemProps13.xml" ContentType="application/vnd.openxmlformats-officedocument.customXmlProperties+xml"/>
  <Override PartName="/customXml/itemProps14.xml" ContentType="application/vnd.openxmlformats-officedocument.customXmlProperties+xml"/>
  <Override PartName="/customXml/itemProps1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42CADA" w14:textId="77777777" w:rsidR="004A6719" w:rsidRDefault="004A6719" w:rsidP="00240096">
      <w:pPr>
        <w:spacing w:before="240"/>
      </w:pPr>
    </w:p>
    <w:p w14:paraId="1B6CCA0A" w14:textId="77777777" w:rsidR="004A6719" w:rsidRPr="004A6719" w:rsidRDefault="004A6719" w:rsidP="004A6719"/>
    <w:p w14:paraId="378FA7FE" w14:textId="77777777" w:rsidR="004A6719" w:rsidRPr="004A6719" w:rsidRDefault="004A6719" w:rsidP="004A6719"/>
    <w:p w14:paraId="1D2C8442" w14:textId="77777777" w:rsidR="004A6719" w:rsidRPr="004A6719" w:rsidRDefault="004A6719" w:rsidP="004A6719"/>
    <w:p w14:paraId="4FDA884E" w14:textId="77777777" w:rsidR="004A6719" w:rsidRPr="004A6719" w:rsidRDefault="004A6719" w:rsidP="004A6719"/>
    <w:p w14:paraId="0DABF83F" w14:textId="77777777" w:rsidR="004A6719" w:rsidRPr="004A6719" w:rsidRDefault="004A6719" w:rsidP="004A6719"/>
    <w:p w14:paraId="195F4F8C" w14:textId="77777777" w:rsidR="004A6719" w:rsidRPr="004A6719" w:rsidRDefault="004A6719" w:rsidP="004A6719"/>
    <w:p w14:paraId="787B6C59" w14:textId="77777777" w:rsidR="004A6719" w:rsidRPr="004A6719" w:rsidRDefault="004A6719" w:rsidP="004A6719"/>
    <w:p w14:paraId="31F87EE8" w14:textId="77777777" w:rsidR="004A6719" w:rsidRPr="004A6719" w:rsidRDefault="004A6719" w:rsidP="004A6719"/>
    <w:p w14:paraId="25294567" w14:textId="77777777" w:rsidR="004A6719" w:rsidRPr="004A6719" w:rsidRDefault="004A6719" w:rsidP="004A6719"/>
    <w:p w14:paraId="3B583FF5" w14:textId="77777777" w:rsidR="004A6719" w:rsidRPr="004A6719" w:rsidRDefault="004A6719" w:rsidP="004A6719"/>
    <w:p w14:paraId="439A750B" w14:textId="484C1A3F" w:rsidR="004A6719" w:rsidRPr="004A6719" w:rsidRDefault="00AB3883" w:rsidP="00AB3883">
      <w:pPr>
        <w:tabs>
          <w:tab w:val="left" w:pos="3525"/>
        </w:tabs>
      </w:pPr>
      <w:r>
        <w:tab/>
      </w:r>
    </w:p>
    <w:p w14:paraId="1788F513" w14:textId="77777777" w:rsidR="004A6719" w:rsidRPr="004A6719" w:rsidRDefault="004A6719" w:rsidP="004A6719"/>
    <w:p w14:paraId="7C2E97B7" w14:textId="77777777" w:rsidR="004A6719" w:rsidRPr="004A6719" w:rsidRDefault="004A6719" w:rsidP="004A6719"/>
    <w:p w14:paraId="227F4211" w14:textId="77777777" w:rsidR="004A6719" w:rsidRPr="004A6719" w:rsidRDefault="004A6719" w:rsidP="004A6719"/>
    <w:p w14:paraId="07163FF3" w14:textId="77777777" w:rsidR="004A6719" w:rsidRPr="004A6719" w:rsidRDefault="004A6719" w:rsidP="004A6719"/>
    <w:p w14:paraId="7BA00279" w14:textId="77777777" w:rsidR="004A6719" w:rsidRPr="004A6719" w:rsidRDefault="004A6719" w:rsidP="004A6719"/>
    <w:p w14:paraId="448BDAD0" w14:textId="77777777" w:rsidR="004A6719" w:rsidRPr="004A6719" w:rsidRDefault="004A6719" w:rsidP="004A6719"/>
    <w:p w14:paraId="445624F8" w14:textId="77777777" w:rsidR="004A6719" w:rsidRPr="004A6719" w:rsidRDefault="004A6719" w:rsidP="004A6719"/>
    <w:p w14:paraId="37D51BE8" w14:textId="77777777" w:rsidR="004A6719" w:rsidRPr="004A6719" w:rsidRDefault="004A6719" w:rsidP="004A6719"/>
    <w:p w14:paraId="059C56A5" w14:textId="77777777" w:rsidR="004A6719" w:rsidRPr="004A6719" w:rsidRDefault="004A6719" w:rsidP="004A6719"/>
    <w:p w14:paraId="59B4B6BB" w14:textId="77777777" w:rsidR="004A6719" w:rsidRPr="004A6719" w:rsidRDefault="004A6719" w:rsidP="004A6719"/>
    <w:p w14:paraId="04D30605" w14:textId="77777777" w:rsidR="004A6719" w:rsidRPr="004A6719" w:rsidRDefault="004A6719" w:rsidP="004A6719"/>
    <w:p w14:paraId="2E9A9861" w14:textId="77777777" w:rsidR="004A6719" w:rsidRPr="004A6719" w:rsidRDefault="004A6719" w:rsidP="004A6719"/>
    <w:p w14:paraId="7BD47B4E" w14:textId="77777777" w:rsidR="004A6719" w:rsidRPr="004A6719" w:rsidRDefault="004A6719" w:rsidP="004A6719"/>
    <w:p w14:paraId="218B56C6" w14:textId="77777777" w:rsidR="004A6719" w:rsidRPr="004A6719" w:rsidRDefault="004A6719" w:rsidP="004A6719"/>
    <w:p w14:paraId="798CB215" w14:textId="77777777" w:rsidR="004A6719" w:rsidRPr="004A6719" w:rsidRDefault="004A6719" w:rsidP="004A6719"/>
    <w:p w14:paraId="2598CCC3" w14:textId="77777777" w:rsidR="004A6719" w:rsidRPr="004A6719" w:rsidRDefault="004A6719" w:rsidP="004A6719"/>
    <w:p w14:paraId="71F41580" w14:textId="77777777" w:rsidR="004A6719" w:rsidRPr="004A6719" w:rsidRDefault="004A6719" w:rsidP="004A6719"/>
    <w:p w14:paraId="3BE9C656" w14:textId="77777777" w:rsidR="004A6719" w:rsidRPr="004A6719" w:rsidRDefault="004A6719" w:rsidP="004A6719"/>
    <w:p w14:paraId="126AAE62" w14:textId="77777777" w:rsidR="004A6719" w:rsidRPr="004A6719" w:rsidRDefault="004A6719" w:rsidP="004A6719"/>
    <w:p w14:paraId="21B0909D" w14:textId="77777777" w:rsidR="004A6719" w:rsidRPr="004A6719" w:rsidRDefault="004A6719" w:rsidP="004A6719"/>
    <w:p w14:paraId="0DA8948E" w14:textId="77777777" w:rsidR="004A6719" w:rsidRPr="004A6719" w:rsidRDefault="004A6719" w:rsidP="004A6719"/>
    <w:p w14:paraId="1757C3EF" w14:textId="77777777" w:rsidR="004A6719" w:rsidRPr="004A6719" w:rsidRDefault="004A6719" w:rsidP="004A6719"/>
    <w:p w14:paraId="1D047215" w14:textId="77777777" w:rsidR="004A6719" w:rsidRPr="004A6719" w:rsidRDefault="004A6719" w:rsidP="004A6719"/>
    <w:p w14:paraId="4E994354" w14:textId="77777777" w:rsidR="004A6719" w:rsidRPr="004A6719" w:rsidRDefault="004A6719" w:rsidP="004A6719"/>
    <w:p w14:paraId="68B8D417" w14:textId="77777777" w:rsidR="004A6719" w:rsidRDefault="004A6719" w:rsidP="004A6719"/>
    <w:p w14:paraId="15AD69BF" w14:textId="77777777" w:rsidR="004A6719" w:rsidRDefault="004A6719" w:rsidP="004A6719">
      <w:pPr>
        <w:jc w:val="right"/>
      </w:pPr>
    </w:p>
    <w:p w14:paraId="38BE93BD" w14:textId="77777777" w:rsidR="004A6719" w:rsidRDefault="004A6719" w:rsidP="004A6719"/>
    <w:p w14:paraId="12FBC9F8" w14:textId="53AFBDD8" w:rsidR="004D0D53" w:rsidRDefault="006D375A" w:rsidP="006D375A">
      <w:pPr>
        <w:tabs>
          <w:tab w:val="left" w:pos="1080"/>
        </w:tabs>
      </w:pPr>
      <w:r>
        <w:t xml:space="preserve"> </w:t>
      </w:r>
    </w:p>
    <w:p w14:paraId="607FEC9C" w14:textId="516AC754" w:rsidR="004D0D53" w:rsidRDefault="004D0D53" w:rsidP="004D0D53">
      <w:pPr>
        <w:ind w:left="2160" w:hanging="1734"/>
        <w:jc w:val="center"/>
      </w:pPr>
      <w:r>
        <w:br w:type="page"/>
      </w:r>
    </w:p>
    <w:p w14:paraId="03A06B0D" w14:textId="77777777" w:rsidR="009D39FE" w:rsidRPr="00111EA5" w:rsidRDefault="009D39FE" w:rsidP="009D39FE">
      <w:pPr>
        <w:pStyle w:val="Arial11left"/>
        <w:ind w:left="426" w:right="282"/>
        <w:jc w:val="center"/>
        <w:rPr>
          <w:rFonts w:ascii="Calibri" w:hAnsi="Calibri" w:cs="Calibri"/>
          <w:b/>
          <w:bCs/>
          <w:i/>
          <w:iCs/>
          <w:color w:val="002060"/>
          <w:bdr w:val="none" w:sz="0" w:space="0" w:color="auto" w:frame="1"/>
        </w:rPr>
      </w:pPr>
      <w:r w:rsidRPr="00111EA5">
        <w:rPr>
          <w:rFonts w:ascii="Calibri" w:hAnsi="Calibri" w:cs="Calibri"/>
          <w:b/>
          <w:bCs/>
          <w:i/>
          <w:iCs/>
          <w:color w:val="002060"/>
          <w:bdr w:val="none" w:sz="0" w:space="0" w:color="auto" w:frame="1"/>
        </w:rPr>
        <w:lastRenderedPageBreak/>
        <w:t xml:space="preserve">Tourism Australia acknowledges the Traditional Aboriginal and Torres Strait Islander Owners of the land, </w:t>
      </w:r>
      <w:proofErr w:type="gramStart"/>
      <w:r w:rsidRPr="00111EA5">
        <w:rPr>
          <w:rFonts w:ascii="Calibri" w:hAnsi="Calibri" w:cs="Calibri"/>
          <w:b/>
          <w:bCs/>
          <w:i/>
          <w:iCs/>
          <w:color w:val="002060"/>
          <w:bdr w:val="none" w:sz="0" w:space="0" w:color="auto" w:frame="1"/>
        </w:rPr>
        <w:t>sea</w:t>
      </w:r>
      <w:proofErr w:type="gramEnd"/>
      <w:r w:rsidRPr="00111EA5">
        <w:rPr>
          <w:rFonts w:ascii="Calibri" w:hAnsi="Calibri" w:cs="Calibri"/>
          <w:b/>
          <w:bCs/>
          <w:i/>
          <w:iCs/>
          <w:color w:val="002060"/>
          <w:bdr w:val="none" w:sz="0" w:space="0" w:color="auto" w:frame="1"/>
        </w:rPr>
        <w:t xml:space="preserve"> and waters of the Australian continent, and recognises their custodianship of culture and Country for over 65,000 years.</w:t>
      </w:r>
    </w:p>
    <w:p w14:paraId="3C377F48" w14:textId="77777777" w:rsidR="009D39FE" w:rsidRPr="00A82A7C" w:rsidRDefault="009D39FE" w:rsidP="009D39FE">
      <w:pPr>
        <w:ind w:left="2160" w:firstLine="720"/>
        <w:jc w:val="center"/>
        <w:rPr>
          <w:rFonts w:ascii="Calibri" w:hAnsi="Calibri"/>
          <w:color w:val="000000"/>
          <w:sz w:val="32"/>
          <w:szCs w:val="32"/>
        </w:rPr>
      </w:pPr>
    </w:p>
    <w:p w14:paraId="381AB16B" w14:textId="77777777" w:rsidR="009D39FE" w:rsidRPr="009052CC" w:rsidRDefault="009D39FE" w:rsidP="009D39FE">
      <w:pPr>
        <w:pStyle w:val="Arial11left"/>
        <w:jc w:val="center"/>
        <w:rPr>
          <w:rFonts w:ascii="Calibri" w:hAnsi="Calibri" w:cs="Arial"/>
          <w:b/>
          <w:sz w:val="32"/>
          <w:szCs w:val="32"/>
        </w:rPr>
      </w:pPr>
    </w:p>
    <w:p w14:paraId="73151B8D" w14:textId="1F68F9F5" w:rsidR="009D39FE" w:rsidRPr="00FB0B2C" w:rsidRDefault="0031041C" w:rsidP="009D39FE">
      <w:pPr>
        <w:ind w:left="2160" w:hanging="1734"/>
        <w:jc w:val="center"/>
        <w:rPr>
          <w:rFonts w:ascii="Calibri" w:hAnsi="Calibri"/>
          <w:color w:val="000000"/>
          <w:sz w:val="34"/>
          <w:szCs w:val="34"/>
        </w:rPr>
      </w:pPr>
      <w:r>
        <w:rPr>
          <w:rFonts w:ascii="Calibri" w:hAnsi="Calibri"/>
          <w:b/>
          <w:color w:val="000000"/>
          <w:sz w:val="34"/>
          <w:szCs w:val="34"/>
        </w:rPr>
        <w:t>Great Ocean Road, Victoria</w:t>
      </w:r>
    </w:p>
    <w:p w14:paraId="0BCEED95" w14:textId="77777777" w:rsidR="009D39FE" w:rsidRPr="009052CC" w:rsidRDefault="009D39FE" w:rsidP="009D39FE">
      <w:pPr>
        <w:ind w:left="2160" w:hanging="1734"/>
        <w:jc w:val="center"/>
        <w:rPr>
          <w:rFonts w:ascii="Calibri" w:hAnsi="Calibri"/>
          <w:color w:val="000000"/>
          <w:sz w:val="32"/>
          <w:szCs w:val="32"/>
        </w:rPr>
      </w:pPr>
    </w:p>
    <w:p w14:paraId="1C7D1C43" w14:textId="77777777" w:rsidR="009D39FE" w:rsidRDefault="009D39FE" w:rsidP="009D39FE">
      <w:pPr>
        <w:jc w:val="center"/>
        <w:rPr>
          <w:rFonts w:ascii="Calibri" w:hAnsi="Calibri"/>
          <w:b/>
          <w:bCs/>
          <w:i/>
          <w:color w:val="000000"/>
          <w:sz w:val="26"/>
          <w:szCs w:val="26"/>
        </w:rPr>
      </w:pPr>
    </w:p>
    <w:p w14:paraId="06B1F37C" w14:textId="77777777" w:rsidR="009D39FE" w:rsidRPr="00345BD2" w:rsidRDefault="009D39FE" w:rsidP="009D39FE">
      <w:pPr>
        <w:jc w:val="center"/>
        <w:rPr>
          <w:rFonts w:ascii="Calibri" w:hAnsi="Calibri"/>
          <w:color w:val="000000"/>
        </w:rPr>
      </w:pPr>
      <w:r w:rsidRPr="00345BD2">
        <w:rPr>
          <w:rFonts w:ascii="Calibri" w:hAnsi="Calibri"/>
          <w:b/>
          <w:bCs/>
          <w:i/>
          <w:iCs/>
          <w:color w:val="000000"/>
          <w:sz w:val="26"/>
          <w:szCs w:val="26"/>
        </w:rPr>
        <w:t>Discover Aboriginal Experiences is a collective of inspiring and transformational experiences</w:t>
      </w:r>
    </w:p>
    <w:p w14:paraId="73D697E9" w14:textId="77777777" w:rsidR="009D39FE" w:rsidRPr="00345BD2" w:rsidRDefault="009D39FE" w:rsidP="009D39FE">
      <w:pPr>
        <w:jc w:val="center"/>
        <w:rPr>
          <w:rFonts w:ascii="Calibri" w:hAnsi="Calibri"/>
          <w:color w:val="000000"/>
        </w:rPr>
      </w:pPr>
      <w:r w:rsidRPr="00345BD2">
        <w:rPr>
          <w:rFonts w:ascii="Calibri" w:hAnsi="Calibri"/>
          <w:b/>
          <w:bCs/>
          <w:i/>
          <w:iCs/>
          <w:color w:val="000000"/>
          <w:sz w:val="26"/>
          <w:szCs w:val="26"/>
        </w:rPr>
        <w:t>guided by Aboriginal people</w:t>
      </w:r>
      <w:r>
        <w:rPr>
          <w:rFonts w:ascii="Calibri" w:hAnsi="Calibri"/>
          <w:b/>
          <w:bCs/>
          <w:i/>
          <w:iCs/>
          <w:color w:val="000000"/>
          <w:sz w:val="26"/>
          <w:szCs w:val="26"/>
        </w:rPr>
        <w:t>s</w:t>
      </w:r>
      <w:r w:rsidRPr="00345BD2">
        <w:rPr>
          <w:rFonts w:ascii="Calibri" w:hAnsi="Calibri"/>
          <w:b/>
          <w:bCs/>
          <w:i/>
          <w:iCs/>
          <w:color w:val="000000"/>
          <w:sz w:val="26"/>
          <w:szCs w:val="26"/>
        </w:rPr>
        <w:t xml:space="preserve"> who share their country and bring the landscape to</w:t>
      </w:r>
    </w:p>
    <w:p w14:paraId="0A8ECADF" w14:textId="77777777" w:rsidR="009D39FE" w:rsidRDefault="009D39FE" w:rsidP="009D39FE">
      <w:pPr>
        <w:jc w:val="center"/>
        <w:rPr>
          <w:rFonts w:ascii="Calibri" w:hAnsi="Calibri"/>
          <w:b/>
          <w:bCs/>
          <w:i/>
          <w:iCs/>
          <w:color w:val="000000"/>
          <w:sz w:val="26"/>
          <w:szCs w:val="26"/>
        </w:rPr>
      </w:pPr>
      <w:r w:rsidRPr="00345BD2">
        <w:rPr>
          <w:rFonts w:ascii="Calibri" w:hAnsi="Calibri"/>
          <w:b/>
          <w:bCs/>
          <w:i/>
          <w:iCs/>
          <w:color w:val="000000"/>
          <w:sz w:val="26"/>
          <w:szCs w:val="26"/>
        </w:rPr>
        <w:t>life through their stories.</w:t>
      </w:r>
      <w:r>
        <w:rPr>
          <w:rFonts w:ascii="Calibri" w:hAnsi="Calibri"/>
          <w:b/>
          <w:bCs/>
          <w:i/>
          <w:iCs/>
          <w:color w:val="000000"/>
          <w:sz w:val="26"/>
          <w:szCs w:val="26"/>
        </w:rPr>
        <w:t xml:space="preserve"> </w:t>
      </w:r>
    </w:p>
    <w:p w14:paraId="23097EFE" w14:textId="1A8A9E32" w:rsidR="009D39FE" w:rsidRPr="00DE7DB4" w:rsidRDefault="00A96EA9" w:rsidP="009D39FE">
      <w:pPr>
        <w:jc w:val="center"/>
        <w:rPr>
          <w:rFonts w:ascii="Calibri" w:hAnsi="Calibri"/>
          <w:color w:val="000000"/>
        </w:rPr>
      </w:pPr>
      <w:hyperlink r:id="rId22" w:history="1">
        <w:r w:rsidRPr="00C162B1">
          <w:rPr>
            <w:rStyle w:val="Hyperlink"/>
            <w:rFonts w:ascii="Calibri" w:hAnsi="Calibri"/>
            <w:b/>
            <w:bCs/>
            <w:i/>
            <w:iCs/>
            <w:sz w:val="26"/>
            <w:szCs w:val="26"/>
          </w:rPr>
          <w:t>www.discoveraboriginalexperiences.com</w:t>
        </w:r>
      </w:hyperlink>
      <w:r>
        <w:rPr>
          <w:rFonts w:ascii="Calibri" w:hAnsi="Calibri"/>
          <w:b/>
          <w:bCs/>
          <w:i/>
          <w:iCs/>
          <w:color w:val="000000"/>
          <w:sz w:val="26"/>
          <w:szCs w:val="26"/>
        </w:rPr>
        <w:t xml:space="preserve"> </w:t>
      </w:r>
    </w:p>
    <w:p w14:paraId="3E598FAB" w14:textId="77777777" w:rsidR="009D39FE" w:rsidRDefault="009D39FE" w:rsidP="009D39FE">
      <w:pPr>
        <w:jc w:val="center"/>
        <w:rPr>
          <w:rFonts w:ascii="Calibri" w:hAnsi="Calibri"/>
          <w:b/>
          <w:bCs/>
          <w:i/>
          <w:color w:val="000000"/>
          <w:sz w:val="26"/>
          <w:szCs w:val="26"/>
        </w:rPr>
      </w:pPr>
    </w:p>
    <w:p w14:paraId="0CE97235" w14:textId="77777777" w:rsidR="009D39FE" w:rsidRPr="00AE6969" w:rsidRDefault="009D39FE" w:rsidP="009D39FE">
      <w:pPr>
        <w:jc w:val="center"/>
        <w:rPr>
          <w:rFonts w:ascii="Calibri" w:hAnsi="Calibri"/>
          <w:b/>
          <w:bCs/>
          <w:i/>
          <w:color w:val="000000"/>
          <w:sz w:val="26"/>
          <w:szCs w:val="26"/>
        </w:rPr>
      </w:pPr>
      <w:r w:rsidRPr="00AE6969">
        <w:rPr>
          <w:rFonts w:ascii="Calibri" w:hAnsi="Calibri"/>
          <w:b/>
          <w:bCs/>
          <w:i/>
          <w:color w:val="000000"/>
          <w:sz w:val="26"/>
          <w:szCs w:val="26"/>
        </w:rPr>
        <w:t xml:space="preserve">Great Walks of Australia offers superb and quintessentially Australian walking experiences that engage walkers in some of the world’s most spectacular terrain. These walks inspire </w:t>
      </w:r>
      <w:proofErr w:type="spellStart"/>
      <w:r w:rsidRPr="00AE6969">
        <w:rPr>
          <w:rFonts w:ascii="Calibri" w:hAnsi="Calibri"/>
          <w:b/>
          <w:bCs/>
          <w:i/>
          <w:color w:val="000000"/>
          <w:sz w:val="26"/>
          <w:szCs w:val="26"/>
        </w:rPr>
        <w:t>travellers</w:t>
      </w:r>
      <w:proofErr w:type="spellEnd"/>
      <w:r w:rsidRPr="00AE6969">
        <w:rPr>
          <w:rFonts w:ascii="Calibri" w:hAnsi="Calibri"/>
          <w:b/>
          <w:bCs/>
          <w:i/>
          <w:color w:val="000000"/>
          <w:sz w:val="26"/>
          <w:szCs w:val="26"/>
        </w:rPr>
        <w:t xml:space="preserve"> to explore Australia’s diverse landscape by foot, where guests reconnect with nature in small, intimate groups led by expert guides with a deep understanding and appreciation of the environment. </w:t>
      </w:r>
    </w:p>
    <w:p w14:paraId="72CF21FC" w14:textId="77777777" w:rsidR="009D39FE" w:rsidRDefault="00A96EA9" w:rsidP="009D39FE">
      <w:pPr>
        <w:jc w:val="center"/>
        <w:rPr>
          <w:rStyle w:val="Hyperlink"/>
          <w:rFonts w:ascii="Calibri" w:hAnsi="Calibri"/>
          <w:b/>
          <w:bCs/>
          <w:i/>
          <w:sz w:val="26"/>
          <w:szCs w:val="26"/>
        </w:rPr>
      </w:pPr>
      <w:hyperlink r:id="rId23" w:history="1">
        <w:r w:rsidR="009D39FE" w:rsidRPr="00CA6A2C">
          <w:rPr>
            <w:rStyle w:val="Hyperlink"/>
            <w:rFonts w:ascii="Calibri" w:hAnsi="Calibri"/>
            <w:b/>
            <w:bCs/>
            <w:i/>
            <w:sz w:val="26"/>
            <w:szCs w:val="26"/>
          </w:rPr>
          <w:t>www.greatwalksofaustralia.com.au</w:t>
        </w:r>
      </w:hyperlink>
    </w:p>
    <w:p w14:paraId="38467AFD" w14:textId="4ACBDAF9" w:rsidR="005F5F64" w:rsidRDefault="005F5F64" w:rsidP="00EA1737">
      <w:pPr>
        <w:tabs>
          <w:tab w:val="left" w:pos="1430"/>
          <w:tab w:val="left" w:pos="2834"/>
        </w:tabs>
        <w:ind w:left="180" w:right="566"/>
        <w:jc w:val="center"/>
        <w:rPr>
          <w:rFonts w:asciiTheme="minorHAnsi" w:hAnsiTheme="minorHAnsi"/>
        </w:rPr>
      </w:pPr>
    </w:p>
    <w:p w14:paraId="646B17CA" w14:textId="77777777" w:rsidR="00154C6B" w:rsidRDefault="00154C6B" w:rsidP="00EA1737"/>
    <w:p w14:paraId="2998EA6D" w14:textId="77777777" w:rsidR="0031041C" w:rsidRDefault="0031041C" w:rsidP="00EA1737"/>
    <w:p w14:paraId="213D1FB2" w14:textId="77777777" w:rsidR="0031041C" w:rsidRDefault="0031041C" w:rsidP="00EA1737"/>
    <w:p w14:paraId="4A532B7C" w14:textId="77777777" w:rsidR="0031041C" w:rsidRDefault="0031041C" w:rsidP="0031041C">
      <w:pPr>
        <w:rPr>
          <w:rFonts w:ascii="Calibri" w:hAnsi="Calibri" w:cs="Calibri"/>
          <w:i/>
          <w:iCs/>
          <w:sz w:val="16"/>
          <w:szCs w:val="16"/>
        </w:rPr>
      </w:pPr>
    </w:p>
    <w:p w14:paraId="556D18AD" w14:textId="77777777" w:rsidR="0031041C" w:rsidRDefault="0031041C" w:rsidP="0031041C">
      <w:pPr>
        <w:rPr>
          <w:rFonts w:ascii="Calibri" w:hAnsi="Calibri" w:cs="Calibri"/>
          <w:i/>
          <w:iCs/>
          <w:sz w:val="16"/>
          <w:szCs w:val="16"/>
        </w:rPr>
      </w:pPr>
    </w:p>
    <w:p w14:paraId="4A27CC8B" w14:textId="77777777" w:rsidR="0031041C" w:rsidRDefault="0031041C" w:rsidP="0031041C">
      <w:pPr>
        <w:rPr>
          <w:rFonts w:ascii="Calibri" w:hAnsi="Calibri" w:cs="Calibri"/>
          <w:i/>
          <w:iCs/>
          <w:sz w:val="16"/>
          <w:szCs w:val="16"/>
        </w:rPr>
      </w:pPr>
    </w:p>
    <w:p w14:paraId="4E07E842" w14:textId="77777777" w:rsidR="0031041C" w:rsidRDefault="0031041C" w:rsidP="0031041C">
      <w:pPr>
        <w:rPr>
          <w:rFonts w:ascii="Calibri" w:hAnsi="Calibri" w:cs="Calibri"/>
          <w:i/>
          <w:iCs/>
          <w:sz w:val="16"/>
          <w:szCs w:val="16"/>
        </w:rPr>
      </w:pPr>
    </w:p>
    <w:p w14:paraId="57406201" w14:textId="77777777" w:rsidR="0031041C" w:rsidRDefault="0031041C" w:rsidP="0031041C">
      <w:pPr>
        <w:rPr>
          <w:rFonts w:ascii="Calibri" w:hAnsi="Calibri" w:cs="Calibri"/>
          <w:i/>
          <w:iCs/>
          <w:sz w:val="16"/>
          <w:szCs w:val="16"/>
        </w:rPr>
      </w:pPr>
    </w:p>
    <w:p w14:paraId="07ADC72F" w14:textId="77777777" w:rsidR="0031041C" w:rsidRDefault="0031041C" w:rsidP="0031041C">
      <w:pPr>
        <w:rPr>
          <w:rFonts w:ascii="Calibri" w:hAnsi="Calibri" w:cs="Calibri"/>
          <w:i/>
          <w:iCs/>
          <w:sz w:val="16"/>
          <w:szCs w:val="16"/>
        </w:rPr>
      </w:pPr>
    </w:p>
    <w:p w14:paraId="169F5C38" w14:textId="77777777" w:rsidR="0031041C" w:rsidRDefault="0031041C" w:rsidP="0031041C">
      <w:pPr>
        <w:rPr>
          <w:rFonts w:ascii="Calibri" w:hAnsi="Calibri" w:cs="Calibri"/>
          <w:i/>
          <w:iCs/>
          <w:sz w:val="16"/>
          <w:szCs w:val="16"/>
        </w:rPr>
      </w:pPr>
    </w:p>
    <w:p w14:paraId="376C3AC3" w14:textId="77777777" w:rsidR="0031041C" w:rsidRDefault="0031041C" w:rsidP="0031041C">
      <w:pPr>
        <w:rPr>
          <w:rFonts w:ascii="Calibri" w:hAnsi="Calibri" w:cs="Calibri"/>
          <w:i/>
          <w:iCs/>
          <w:sz w:val="16"/>
          <w:szCs w:val="16"/>
        </w:rPr>
      </w:pPr>
    </w:p>
    <w:p w14:paraId="6841762B" w14:textId="77777777" w:rsidR="0031041C" w:rsidRDefault="0031041C" w:rsidP="0031041C">
      <w:pPr>
        <w:rPr>
          <w:rFonts w:ascii="Calibri" w:hAnsi="Calibri" w:cs="Calibri"/>
          <w:i/>
          <w:iCs/>
          <w:sz w:val="16"/>
          <w:szCs w:val="16"/>
        </w:rPr>
      </w:pPr>
    </w:p>
    <w:p w14:paraId="4E74EFDF" w14:textId="77777777" w:rsidR="0031041C" w:rsidRDefault="0031041C" w:rsidP="0031041C">
      <w:pPr>
        <w:rPr>
          <w:rFonts w:ascii="Calibri" w:hAnsi="Calibri" w:cs="Calibri"/>
          <w:i/>
          <w:iCs/>
          <w:sz w:val="16"/>
          <w:szCs w:val="16"/>
        </w:rPr>
      </w:pPr>
    </w:p>
    <w:p w14:paraId="01A4C291" w14:textId="77777777" w:rsidR="0031041C" w:rsidRDefault="0031041C" w:rsidP="0031041C">
      <w:pPr>
        <w:rPr>
          <w:rFonts w:ascii="Calibri" w:hAnsi="Calibri" w:cs="Calibri"/>
          <w:i/>
          <w:iCs/>
          <w:sz w:val="16"/>
          <w:szCs w:val="16"/>
        </w:rPr>
      </w:pPr>
    </w:p>
    <w:p w14:paraId="6B7497FC" w14:textId="77777777" w:rsidR="0031041C" w:rsidRDefault="0031041C" w:rsidP="0031041C">
      <w:pPr>
        <w:rPr>
          <w:rFonts w:ascii="Calibri" w:hAnsi="Calibri" w:cs="Calibri"/>
          <w:i/>
          <w:iCs/>
          <w:sz w:val="16"/>
          <w:szCs w:val="16"/>
        </w:rPr>
      </w:pPr>
    </w:p>
    <w:p w14:paraId="67FC361E" w14:textId="77777777" w:rsidR="0031041C" w:rsidRDefault="0031041C" w:rsidP="0031041C">
      <w:pPr>
        <w:rPr>
          <w:rFonts w:ascii="Calibri" w:hAnsi="Calibri" w:cs="Calibri"/>
          <w:i/>
          <w:iCs/>
          <w:sz w:val="16"/>
          <w:szCs w:val="16"/>
        </w:rPr>
      </w:pPr>
    </w:p>
    <w:p w14:paraId="7C98E01E" w14:textId="77777777" w:rsidR="0031041C" w:rsidRDefault="0031041C" w:rsidP="0031041C">
      <w:pPr>
        <w:rPr>
          <w:rFonts w:ascii="Calibri" w:hAnsi="Calibri" w:cs="Calibri"/>
          <w:i/>
          <w:iCs/>
          <w:sz w:val="16"/>
          <w:szCs w:val="16"/>
        </w:rPr>
      </w:pPr>
    </w:p>
    <w:p w14:paraId="43235917" w14:textId="77777777" w:rsidR="0031041C" w:rsidRDefault="0031041C" w:rsidP="0031041C">
      <w:pPr>
        <w:rPr>
          <w:rFonts w:ascii="Calibri" w:hAnsi="Calibri" w:cs="Calibri"/>
          <w:i/>
          <w:iCs/>
          <w:sz w:val="16"/>
          <w:szCs w:val="16"/>
        </w:rPr>
      </w:pPr>
    </w:p>
    <w:p w14:paraId="7A8CE4FE" w14:textId="77777777" w:rsidR="0031041C" w:rsidRDefault="0031041C" w:rsidP="0031041C">
      <w:pPr>
        <w:rPr>
          <w:rFonts w:ascii="Calibri" w:hAnsi="Calibri" w:cs="Calibri"/>
          <w:i/>
          <w:iCs/>
          <w:sz w:val="16"/>
          <w:szCs w:val="16"/>
        </w:rPr>
      </w:pPr>
    </w:p>
    <w:p w14:paraId="654BA615" w14:textId="77777777" w:rsidR="0031041C" w:rsidRDefault="0031041C" w:rsidP="0031041C">
      <w:pPr>
        <w:rPr>
          <w:rFonts w:ascii="Calibri" w:hAnsi="Calibri" w:cs="Calibri"/>
          <w:i/>
          <w:iCs/>
          <w:sz w:val="16"/>
          <w:szCs w:val="16"/>
        </w:rPr>
      </w:pPr>
    </w:p>
    <w:p w14:paraId="5AE60DD9" w14:textId="77777777" w:rsidR="0031041C" w:rsidRDefault="0031041C" w:rsidP="0031041C">
      <w:pPr>
        <w:rPr>
          <w:rFonts w:ascii="Calibri" w:hAnsi="Calibri" w:cs="Calibri"/>
          <w:i/>
          <w:iCs/>
          <w:sz w:val="16"/>
          <w:szCs w:val="16"/>
        </w:rPr>
      </w:pPr>
    </w:p>
    <w:p w14:paraId="1E7160B1" w14:textId="77777777" w:rsidR="0031041C" w:rsidRDefault="0031041C" w:rsidP="0031041C">
      <w:pPr>
        <w:rPr>
          <w:rFonts w:ascii="Calibri" w:hAnsi="Calibri" w:cs="Calibri"/>
          <w:i/>
          <w:iCs/>
          <w:sz w:val="16"/>
          <w:szCs w:val="16"/>
        </w:rPr>
      </w:pPr>
    </w:p>
    <w:p w14:paraId="3163BB97" w14:textId="77777777" w:rsidR="0031041C" w:rsidRDefault="0031041C" w:rsidP="0031041C">
      <w:pPr>
        <w:rPr>
          <w:rFonts w:ascii="Calibri" w:hAnsi="Calibri" w:cs="Calibri"/>
          <w:i/>
          <w:iCs/>
          <w:sz w:val="16"/>
          <w:szCs w:val="16"/>
        </w:rPr>
      </w:pPr>
    </w:p>
    <w:p w14:paraId="1AA3D009" w14:textId="181057E2" w:rsidR="0031041C" w:rsidRPr="0031041C" w:rsidRDefault="0031041C" w:rsidP="0031041C">
      <w:pPr>
        <w:rPr>
          <w:rFonts w:ascii="Calibri" w:hAnsi="Calibri" w:cs="Calibri"/>
          <w:i/>
          <w:iCs/>
          <w:sz w:val="16"/>
          <w:szCs w:val="16"/>
        </w:rPr>
      </w:pPr>
      <w:r w:rsidRPr="0031041C">
        <w:rPr>
          <w:rFonts w:ascii="Calibri" w:hAnsi="Calibri" w:cs="Calibri"/>
          <w:i/>
          <w:iCs/>
          <w:sz w:val="16"/>
          <w:szCs w:val="16"/>
        </w:rPr>
        <w:t xml:space="preserve">Tourism Australia disclaims any liability whatsoever for any injury, damage, death, loss, accidents, incidents, delay or expense to any person or property due to your booking of or participation in any service described in this itinerary including those caused in connection with an act of negligence of or default of any service provider, tour operator, company or person rendering any of the services, or for any errors or omissions in this itinerary. Please note that the persons, vehicles, establishments, places, </w:t>
      </w:r>
      <w:proofErr w:type="gramStart"/>
      <w:r w:rsidRPr="0031041C">
        <w:rPr>
          <w:rFonts w:ascii="Calibri" w:hAnsi="Calibri" w:cs="Calibri"/>
          <w:i/>
          <w:iCs/>
          <w:sz w:val="16"/>
          <w:szCs w:val="16"/>
        </w:rPr>
        <w:t>attractions</w:t>
      </w:r>
      <w:proofErr w:type="gramEnd"/>
      <w:r w:rsidRPr="0031041C">
        <w:rPr>
          <w:rFonts w:ascii="Calibri" w:hAnsi="Calibri" w:cs="Calibri"/>
          <w:i/>
          <w:iCs/>
          <w:sz w:val="16"/>
          <w:szCs w:val="16"/>
        </w:rPr>
        <w:t xml:space="preserve"> and other features depicted or described may not be part of your actual tour depending on availability and circumstances. </w:t>
      </w:r>
    </w:p>
    <w:p w14:paraId="1970A7C3" w14:textId="77777777" w:rsidR="0031041C" w:rsidRPr="0031041C" w:rsidRDefault="0031041C" w:rsidP="0031041C">
      <w:pPr>
        <w:rPr>
          <w:rFonts w:ascii="Calibri" w:hAnsi="Calibri" w:cs="Calibri"/>
          <w:i/>
          <w:iCs/>
          <w:sz w:val="16"/>
          <w:szCs w:val="16"/>
        </w:rPr>
      </w:pPr>
    </w:p>
    <w:p w14:paraId="11E0AA0D" w14:textId="77777777" w:rsidR="0031041C" w:rsidRPr="0031041C" w:rsidRDefault="0031041C" w:rsidP="0031041C">
      <w:pPr>
        <w:rPr>
          <w:rFonts w:ascii="Calibri" w:hAnsi="Calibri" w:cs="Calibri"/>
          <w:i/>
          <w:iCs/>
          <w:sz w:val="16"/>
          <w:szCs w:val="16"/>
        </w:rPr>
      </w:pPr>
      <w:r w:rsidRPr="0031041C">
        <w:rPr>
          <w:rFonts w:ascii="Calibri" w:hAnsi="Calibri" w:cs="Calibri"/>
          <w:i/>
          <w:iCs/>
          <w:sz w:val="16"/>
          <w:szCs w:val="16"/>
        </w:rPr>
        <w:t>As a result of the global COVID-19 pandemic, some experiences may not be operating for certain periods or running to altered schedules. Information is correct at time publication, however, please use this itinerary as a guide and check each businesses’ website for the most up-to-date information.</w:t>
      </w:r>
    </w:p>
    <w:p w14:paraId="6EAF1C2E" w14:textId="77777777" w:rsidR="0031041C" w:rsidRDefault="0031041C" w:rsidP="00EA1737"/>
    <w:p w14:paraId="78B53F83" w14:textId="77777777" w:rsidR="0031041C" w:rsidRDefault="0031041C" w:rsidP="00EA1737"/>
    <w:p w14:paraId="1C2DEFC9" w14:textId="404A2D36" w:rsidR="0031041C" w:rsidRPr="004A6719" w:rsidRDefault="0031041C" w:rsidP="00EA1737">
      <w:pPr>
        <w:sectPr w:rsidR="0031041C" w:rsidRPr="004A6719" w:rsidSect="004A6719">
          <w:headerReference w:type="default" r:id="rId24"/>
          <w:footerReference w:type="even" r:id="rId25"/>
          <w:footerReference w:type="default" r:id="rId26"/>
          <w:headerReference w:type="first" r:id="rId27"/>
          <w:footerReference w:type="first" r:id="rId28"/>
          <w:pgSz w:w="11906" w:h="16838" w:code="9"/>
          <w:pgMar w:top="3119" w:right="567" w:bottom="851" w:left="567" w:header="284" w:footer="284" w:gutter="0"/>
          <w:cols w:space="708"/>
          <w:titlePg/>
          <w:docGrid w:linePitch="360"/>
        </w:sectPr>
      </w:pPr>
    </w:p>
    <w:p w14:paraId="0F94F85C" w14:textId="416C362F" w:rsidR="009D39FE" w:rsidRPr="006A3AB4" w:rsidRDefault="009D39FE" w:rsidP="009D39FE">
      <w:pPr>
        <w:pStyle w:val="Nostyle"/>
        <w:spacing w:line="240" w:lineRule="auto"/>
        <w:rPr>
          <w:rFonts w:ascii="Calibri" w:hAnsi="Calibri" w:cs="Calibri"/>
          <w:b/>
          <w:color w:val="000000"/>
          <w:sz w:val="22"/>
          <w:szCs w:val="22"/>
        </w:rPr>
      </w:pPr>
      <w:r w:rsidRPr="00710A9C">
        <w:rPr>
          <w:rFonts w:ascii="Calibri" w:hAnsi="Calibri" w:cs="Calibri"/>
          <w:b/>
          <w:color w:val="000000"/>
        </w:rPr>
        <w:lastRenderedPageBreak/>
        <w:t>DAY 1</w:t>
      </w:r>
      <w:r>
        <w:rPr>
          <w:rFonts w:ascii="Calibri" w:hAnsi="Calibri" w:cs="Calibri"/>
          <w:b/>
          <w:color w:val="000000"/>
        </w:rPr>
        <w:tab/>
      </w:r>
      <w:r>
        <w:rPr>
          <w:rFonts w:ascii="Calibri" w:hAnsi="Calibri" w:cs="Calibri"/>
          <w:b/>
          <w:color w:val="000000"/>
        </w:rPr>
        <w:tab/>
      </w:r>
      <w:r>
        <w:rPr>
          <w:rFonts w:ascii="Calibri" w:hAnsi="Calibri" w:cs="Calibri"/>
          <w:b/>
          <w:color w:val="000000"/>
        </w:rPr>
        <w:tab/>
      </w:r>
      <w:r>
        <w:rPr>
          <w:rFonts w:ascii="Calibri" w:hAnsi="Calibri" w:cs="Calibri"/>
          <w:b/>
          <w:color w:val="000000"/>
        </w:rPr>
        <w:tab/>
      </w:r>
      <w:r w:rsidR="00711429">
        <w:rPr>
          <w:rFonts w:ascii="Calibri" w:hAnsi="Calibri" w:cs="Calibri"/>
          <w:b/>
          <w:color w:val="000000"/>
        </w:rPr>
        <w:t>Great Ocean Road</w:t>
      </w:r>
      <w:r w:rsidRPr="006A3AB4">
        <w:rPr>
          <w:rFonts w:ascii="Calibri" w:hAnsi="Calibri" w:cs="Calibri"/>
          <w:b/>
          <w:color w:val="000000"/>
          <w:sz w:val="22"/>
          <w:szCs w:val="22"/>
        </w:rPr>
        <w:t xml:space="preserve"> </w:t>
      </w:r>
    </w:p>
    <w:p w14:paraId="6108A1C9" w14:textId="77777777" w:rsidR="009D39FE" w:rsidRPr="006A3AB4" w:rsidRDefault="009D39FE" w:rsidP="009D39FE">
      <w:pPr>
        <w:pStyle w:val="Nostyle"/>
        <w:spacing w:line="240" w:lineRule="auto"/>
        <w:rPr>
          <w:rFonts w:ascii="Calibri" w:hAnsi="Calibri" w:cs="Calibri"/>
          <w:b/>
          <w:color w:val="000000"/>
          <w:sz w:val="22"/>
          <w:szCs w:val="22"/>
        </w:rPr>
      </w:pPr>
    </w:p>
    <w:p w14:paraId="233376FC" w14:textId="2E15C981" w:rsidR="009D39FE" w:rsidRPr="006A3AB4" w:rsidRDefault="009D39FE" w:rsidP="009D39FE">
      <w:pPr>
        <w:pStyle w:val="Nostyle"/>
        <w:spacing w:line="240" w:lineRule="auto"/>
        <w:rPr>
          <w:rFonts w:ascii="Calibri" w:hAnsi="Calibri" w:cs="Calibri"/>
          <w:color w:val="000000"/>
          <w:sz w:val="22"/>
          <w:szCs w:val="22"/>
        </w:rPr>
      </w:pPr>
      <w:r w:rsidRPr="006A3AB4">
        <w:rPr>
          <w:rFonts w:ascii="Calibri" w:hAnsi="Calibri" w:cs="Calibri"/>
          <w:b/>
          <w:color w:val="000000"/>
          <w:sz w:val="22"/>
          <w:szCs w:val="22"/>
        </w:rPr>
        <w:tab/>
      </w:r>
      <w:r w:rsidRPr="006A3AB4">
        <w:rPr>
          <w:rFonts w:ascii="Calibri" w:hAnsi="Calibri" w:cs="Calibri"/>
          <w:b/>
          <w:color w:val="000000"/>
          <w:sz w:val="22"/>
          <w:szCs w:val="22"/>
        </w:rPr>
        <w:tab/>
      </w:r>
      <w:r w:rsidRPr="006A3AB4">
        <w:rPr>
          <w:rFonts w:ascii="Calibri" w:hAnsi="Calibri" w:cs="Calibri"/>
          <w:b/>
          <w:color w:val="000000"/>
          <w:sz w:val="22"/>
          <w:szCs w:val="22"/>
        </w:rPr>
        <w:tab/>
      </w:r>
      <w:r w:rsidRPr="006A3AB4">
        <w:rPr>
          <w:rFonts w:ascii="Calibri" w:hAnsi="Calibri" w:cs="Calibri"/>
          <w:b/>
          <w:color w:val="000000"/>
          <w:sz w:val="22"/>
          <w:szCs w:val="22"/>
        </w:rPr>
        <w:tab/>
      </w:r>
      <w:r w:rsidR="00A522C8">
        <w:rPr>
          <w:rFonts w:ascii="Calibri" w:hAnsi="Calibri" w:cs="Calibri"/>
          <w:color w:val="000000"/>
          <w:sz w:val="22"/>
          <w:szCs w:val="22"/>
        </w:rPr>
        <w:t xml:space="preserve">Depart </w:t>
      </w:r>
      <w:r w:rsidRPr="006A3AB4">
        <w:rPr>
          <w:rFonts w:ascii="Calibri" w:hAnsi="Calibri" w:cs="Calibri"/>
          <w:color w:val="000000"/>
          <w:sz w:val="22"/>
          <w:szCs w:val="22"/>
        </w:rPr>
        <w:t>Melbourne</w:t>
      </w:r>
      <w:r w:rsidR="00A522C8">
        <w:rPr>
          <w:rFonts w:ascii="Calibri" w:hAnsi="Calibri" w:cs="Calibri"/>
          <w:color w:val="000000"/>
          <w:sz w:val="22"/>
          <w:szCs w:val="22"/>
        </w:rPr>
        <w:t xml:space="preserve"> and make your way to Lorne</w:t>
      </w:r>
      <w:r w:rsidRPr="006A3AB4">
        <w:rPr>
          <w:rFonts w:ascii="Calibri" w:hAnsi="Calibri" w:cs="Calibri"/>
          <w:color w:val="000000"/>
          <w:sz w:val="22"/>
          <w:szCs w:val="22"/>
        </w:rPr>
        <w:t xml:space="preserve">. </w:t>
      </w:r>
    </w:p>
    <w:p w14:paraId="086868A8" w14:textId="77777777" w:rsidR="009D39FE" w:rsidRDefault="009D39FE" w:rsidP="009D39FE">
      <w:pPr>
        <w:pStyle w:val="Nostyle"/>
        <w:spacing w:line="240" w:lineRule="auto"/>
        <w:rPr>
          <w:rFonts w:ascii="Calibri" w:hAnsi="Calibri" w:cs="Calibri"/>
          <w:color w:val="000000"/>
          <w:sz w:val="22"/>
          <w:szCs w:val="22"/>
        </w:rPr>
      </w:pPr>
    </w:p>
    <w:p w14:paraId="43C34F36" w14:textId="76C8E59A" w:rsidR="00A522C8" w:rsidRDefault="00A522C8" w:rsidP="009D39FE">
      <w:pPr>
        <w:ind w:left="2880"/>
        <w:rPr>
          <w:rFonts w:asciiTheme="minorHAnsi" w:hAnsiTheme="minorHAnsi" w:cstheme="minorHAnsi"/>
          <w:sz w:val="22"/>
          <w:szCs w:val="22"/>
        </w:rPr>
      </w:pPr>
      <w:r>
        <w:rPr>
          <w:rFonts w:asciiTheme="minorHAnsi" w:hAnsiTheme="minorHAnsi" w:cstheme="minorHAnsi"/>
          <w:sz w:val="22"/>
          <w:szCs w:val="22"/>
        </w:rPr>
        <w:t xml:space="preserve">Make a stop at </w:t>
      </w:r>
      <w:r w:rsidRPr="00A522C8">
        <w:rPr>
          <w:rFonts w:asciiTheme="minorHAnsi" w:hAnsiTheme="minorHAnsi" w:cstheme="minorHAnsi"/>
          <w:b/>
          <w:bCs/>
          <w:sz w:val="22"/>
          <w:szCs w:val="22"/>
        </w:rPr>
        <w:t>Torquay</w:t>
      </w:r>
      <w:r>
        <w:rPr>
          <w:rFonts w:asciiTheme="minorHAnsi" w:hAnsiTheme="minorHAnsi" w:cstheme="minorHAnsi"/>
          <w:sz w:val="22"/>
          <w:szCs w:val="22"/>
        </w:rPr>
        <w:t xml:space="preserve"> and d</w:t>
      </w:r>
      <w:r w:rsidRPr="00A522C8">
        <w:rPr>
          <w:rFonts w:asciiTheme="minorHAnsi" w:hAnsiTheme="minorHAnsi" w:cstheme="minorHAnsi"/>
          <w:sz w:val="22"/>
          <w:szCs w:val="22"/>
        </w:rPr>
        <w:t xml:space="preserve">ive into surfing heritage at the </w:t>
      </w:r>
      <w:hyperlink r:id="rId29" w:history="1">
        <w:r w:rsidRPr="003562BE">
          <w:rPr>
            <w:rStyle w:val="Hyperlink"/>
            <w:rFonts w:asciiTheme="minorHAnsi" w:hAnsiTheme="minorHAnsi" w:cstheme="minorHAnsi"/>
            <w:b/>
            <w:bCs/>
            <w:sz w:val="22"/>
            <w:szCs w:val="22"/>
          </w:rPr>
          <w:t>Australian National Surfing Museum</w:t>
        </w:r>
      </w:hyperlink>
      <w:r w:rsidR="003562BE">
        <w:rPr>
          <w:rFonts w:asciiTheme="minorHAnsi" w:hAnsiTheme="minorHAnsi" w:cstheme="minorHAnsi"/>
          <w:sz w:val="22"/>
          <w:szCs w:val="22"/>
        </w:rPr>
        <w:t xml:space="preserve"> before a burger and a beer at the </w:t>
      </w:r>
      <w:hyperlink r:id="rId30" w:history="1">
        <w:proofErr w:type="spellStart"/>
        <w:r w:rsidR="003562BE" w:rsidRPr="003562BE">
          <w:rPr>
            <w:rStyle w:val="Hyperlink"/>
            <w:rFonts w:asciiTheme="minorHAnsi" w:hAnsiTheme="minorHAnsi" w:cstheme="minorHAnsi"/>
            <w:b/>
            <w:bCs/>
            <w:sz w:val="22"/>
            <w:szCs w:val="22"/>
          </w:rPr>
          <w:t>Sou’West</w:t>
        </w:r>
        <w:proofErr w:type="spellEnd"/>
        <w:r w:rsidR="003562BE" w:rsidRPr="003562BE">
          <w:rPr>
            <w:rStyle w:val="Hyperlink"/>
            <w:rFonts w:asciiTheme="minorHAnsi" w:hAnsiTheme="minorHAnsi" w:cstheme="minorHAnsi"/>
            <w:b/>
            <w:bCs/>
            <w:sz w:val="22"/>
            <w:szCs w:val="22"/>
          </w:rPr>
          <w:t xml:space="preserve"> Brewery</w:t>
        </w:r>
      </w:hyperlink>
      <w:r w:rsidR="003562BE">
        <w:rPr>
          <w:rFonts w:asciiTheme="minorHAnsi" w:hAnsiTheme="minorHAnsi" w:cstheme="minorHAnsi"/>
          <w:sz w:val="22"/>
          <w:szCs w:val="22"/>
        </w:rPr>
        <w:t>, located in the former Quicksilver Headquarters.</w:t>
      </w:r>
    </w:p>
    <w:p w14:paraId="07225472" w14:textId="4FCCE807" w:rsidR="00A522C8" w:rsidRDefault="00A522C8" w:rsidP="009D39FE">
      <w:pPr>
        <w:ind w:left="2880"/>
        <w:rPr>
          <w:rFonts w:asciiTheme="minorHAnsi" w:hAnsiTheme="minorHAnsi" w:cstheme="minorHAnsi"/>
          <w:sz w:val="22"/>
          <w:szCs w:val="22"/>
        </w:rPr>
      </w:pPr>
    </w:p>
    <w:p w14:paraId="2D1F8D0C" w14:textId="0C403664" w:rsidR="009D39FE" w:rsidRPr="00D510CF" w:rsidRDefault="003562BE" w:rsidP="009D39FE">
      <w:pPr>
        <w:ind w:left="2880"/>
        <w:rPr>
          <w:rFonts w:asciiTheme="minorHAnsi" w:hAnsiTheme="minorHAnsi" w:cstheme="minorHAnsi"/>
          <w:bCs/>
          <w:sz w:val="22"/>
          <w:szCs w:val="22"/>
        </w:rPr>
      </w:pPr>
      <w:proofErr w:type="gramStart"/>
      <w:r>
        <w:rPr>
          <w:rFonts w:asciiTheme="minorHAnsi" w:hAnsiTheme="minorHAnsi" w:cstheme="minorHAnsi"/>
          <w:bCs/>
          <w:sz w:val="22"/>
          <w:szCs w:val="22"/>
        </w:rPr>
        <w:t>Continue on</w:t>
      </w:r>
      <w:proofErr w:type="gramEnd"/>
      <w:r>
        <w:rPr>
          <w:rFonts w:asciiTheme="minorHAnsi" w:hAnsiTheme="minorHAnsi" w:cstheme="minorHAnsi"/>
          <w:bCs/>
          <w:sz w:val="22"/>
          <w:szCs w:val="22"/>
        </w:rPr>
        <w:t xml:space="preserve"> to</w:t>
      </w:r>
      <w:r w:rsidR="00A522C8">
        <w:rPr>
          <w:rFonts w:asciiTheme="minorHAnsi" w:hAnsiTheme="minorHAnsi" w:cstheme="minorHAnsi"/>
          <w:bCs/>
          <w:sz w:val="22"/>
          <w:szCs w:val="22"/>
        </w:rPr>
        <w:t xml:space="preserve"> Lorne and c</w:t>
      </w:r>
      <w:r w:rsidR="009D39FE" w:rsidRPr="00D510CF">
        <w:rPr>
          <w:rFonts w:asciiTheme="minorHAnsi" w:hAnsiTheme="minorHAnsi" w:cstheme="minorHAnsi"/>
          <w:bCs/>
          <w:sz w:val="22"/>
          <w:szCs w:val="22"/>
        </w:rPr>
        <w:t xml:space="preserve">heck into </w:t>
      </w:r>
      <w:r w:rsidR="00A522C8">
        <w:rPr>
          <w:rFonts w:asciiTheme="minorHAnsi" w:hAnsiTheme="minorHAnsi" w:cstheme="minorHAnsi"/>
          <w:bCs/>
          <w:sz w:val="22"/>
          <w:szCs w:val="22"/>
        </w:rPr>
        <w:t xml:space="preserve">your hotel. </w:t>
      </w:r>
    </w:p>
    <w:p w14:paraId="6C06BCF9" w14:textId="77777777" w:rsidR="00A522C8" w:rsidRDefault="00A522C8" w:rsidP="00A522C8">
      <w:pPr>
        <w:pStyle w:val="Nostyle"/>
        <w:spacing w:line="240" w:lineRule="auto"/>
        <w:ind w:left="2880"/>
        <w:rPr>
          <w:rStyle w:val="Strong"/>
          <w:rFonts w:asciiTheme="minorHAnsi" w:hAnsiTheme="minorHAnsi" w:cstheme="minorHAnsi"/>
          <w:i/>
          <w:color w:val="000000" w:themeColor="text1"/>
          <w:sz w:val="22"/>
          <w:szCs w:val="22"/>
        </w:rPr>
      </w:pPr>
    </w:p>
    <w:p w14:paraId="2C2D9318" w14:textId="1854106C" w:rsidR="00A522C8" w:rsidRPr="00D510CF" w:rsidRDefault="00A522C8" w:rsidP="00A522C8">
      <w:pPr>
        <w:pStyle w:val="Nostyle"/>
        <w:spacing w:line="240" w:lineRule="auto"/>
        <w:ind w:left="2880"/>
        <w:rPr>
          <w:rFonts w:asciiTheme="minorHAnsi" w:hAnsiTheme="minorHAnsi" w:cstheme="minorHAnsi"/>
          <w:iCs/>
          <w:color w:val="000000" w:themeColor="text1"/>
          <w:sz w:val="22"/>
          <w:szCs w:val="22"/>
        </w:rPr>
      </w:pPr>
      <w:r w:rsidRPr="00D510CF">
        <w:rPr>
          <w:rStyle w:val="Strong"/>
          <w:rFonts w:asciiTheme="minorHAnsi" w:hAnsiTheme="minorHAnsi" w:cstheme="minorHAnsi"/>
          <w:i/>
          <w:color w:val="000000" w:themeColor="text1"/>
          <w:sz w:val="22"/>
          <w:szCs w:val="22"/>
        </w:rPr>
        <w:t>Lorne</w:t>
      </w:r>
      <w:r w:rsidRPr="00D510CF">
        <w:rPr>
          <w:rStyle w:val="Emphasis"/>
          <w:rFonts w:asciiTheme="minorHAnsi" w:hAnsiTheme="minorHAnsi" w:cstheme="minorHAnsi"/>
          <w:iCs w:val="0"/>
          <w:color w:val="000000" w:themeColor="text1"/>
          <w:sz w:val="22"/>
          <w:szCs w:val="22"/>
        </w:rPr>
        <w:t xml:space="preserve"> is a popular getaway for Melbournians, fronting onto a wide-open beach, with a café and pub culture that is alive and kicking! Positioned between picturesque Loutit Bay and the Otway forests, Lorne is the ideal base for coastal or forest activities.</w:t>
      </w:r>
    </w:p>
    <w:p w14:paraId="2E72DE4D" w14:textId="77777777" w:rsidR="009D39FE" w:rsidRDefault="009D39FE" w:rsidP="009D39FE">
      <w:pPr>
        <w:ind w:left="2880"/>
        <w:rPr>
          <w:rFonts w:asciiTheme="minorHAnsi" w:hAnsiTheme="minorHAnsi" w:cstheme="minorHAnsi"/>
          <w:b/>
          <w:sz w:val="22"/>
          <w:szCs w:val="22"/>
        </w:rPr>
      </w:pPr>
    </w:p>
    <w:p w14:paraId="07C6FAC1" w14:textId="3DEA0906" w:rsidR="009D39FE" w:rsidRPr="009369CD" w:rsidRDefault="004A15E3" w:rsidP="009D39FE">
      <w:pPr>
        <w:ind w:left="2880"/>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 xml:space="preserve">This afternoon, take a short drive </w:t>
      </w:r>
      <w:r w:rsidR="009D39FE" w:rsidRPr="009369CD">
        <w:rPr>
          <w:rFonts w:asciiTheme="minorHAnsi" w:hAnsiTheme="minorHAnsi" w:cstheme="minorHAnsi"/>
          <w:color w:val="000000" w:themeColor="text1"/>
          <w:sz w:val="22"/>
          <w:szCs w:val="22"/>
        </w:rPr>
        <w:t xml:space="preserve">to </w:t>
      </w:r>
      <w:hyperlink r:id="rId31" w:history="1">
        <w:r w:rsidR="009D39FE" w:rsidRPr="00711429">
          <w:rPr>
            <w:rStyle w:val="Hyperlink"/>
            <w:rFonts w:asciiTheme="minorHAnsi" w:hAnsiTheme="minorHAnsi" w:cstheme="minorHAnsi"/>
            <w:b/>
            <w:sz w:val="22"/>
            <w:szCs w:val="22"/>
          </w:rPr>
          <w:t>Erskine Falls</w:t>
        </w:r>
      </w:hyperlink>
      <w:r w:rsidR="009D39FE">
        <w:rPr>
          <w:rFonts w:asciiTheme="minorHAnsi" w:hAnsiTheme="minorHAnsi" w:cstheme="minorHAnsi"/>
          <w:color w:val="000000" w:themeColor="text1"/>
          <w:sz w:val="22"/>
          <w:szCs w:val="22"/>
        </w:rPr>
        <w:t>.</w:t>
      </w:r>
    </w:p>
    <w:p w14:paraId="778E7C3A" w14:textId="77777777" w:rsidR="009D39FE" w:rsidRPr="009369CD" w:rsidRDefault="009D39FE" w:rsidP="009D39FE">
      <w:pPr>
        <w:ind w:left="2880"/>
        <w:rPr>
          <w:rFonts w:asciiTheme="minorHAnsi" w:hAnsiTheme="minorHAnsi" w:cstheme="minorHAnsi"/>
          <w:color w:val="000000" w:themeColor="text1"/>
          <w:sz w:val="22"/>
          <w:szCs w:val="22"/>
        </w:rPr>
      </w:pPr>
    </w:p>
    <w:p w14:paraId="3040AD2A" w14:textId="77777777" w:rsidR="009D39FE" w:rsidRDefault="009D39FE" w:rsidP="009D39FE">
      <w:pPr>
        <w:ind w:left="2880"/>
        <w:rPr>
          <w:rFonts w:asciiTheme="minorHAnsi" w:hAnsiTheme="minorHAnsi" w:cstheme="minorHAnsi"/>
          <w:color w:val="000000" w:themeColor="text1"/>
          <w:sz w:val="22"/>
          <w:szCs w:val="22"/>
          <w:shd w:val="clear" w:color="auto" w:fill="FFFFFF"/>
        </w:rPr>
      </w:pPr>
      <w:r w:rsidRPr="00917D9A">
        <w:rPr>
          <w:rFonts w:asciiTheme="minorHAnsi" w:hAnsiTheme="minorHAnsi" w:cstheme="minorHAnsi"/>
          <w:i/>
          <w:iCs/>
          <w:color w:val="000000" w:themeColor="text1"/>
          <w:sz w:val="22"/>
          <w:szCs w:val="22"/>
          <w:shd w:val="clear" w:color="auto" w:fill="FFFFFF"/>
        </w:rPr>
        <w:t xml:space="preserve">The </w:t>
      </w:r>
      <w:hyperlink r:id="rId32" w:history="1">
        <w:r w:rsidRPr="007C3713">
          <w:rPr>
            <w:rStyle w:val="Hyperlink"/>
            <w:rFonts w:asciiTheme="minorHAnsi" w:hAnsiTheme="minorHAnsi" w:cstheme="minorHAnsi"/>
            <w:b/>
            <w:bCs/>
            <w:i/>
            <w:iCs/>
            <w:sz w:val="22"/>
            <w:szCs w:val="22"/>
            <w:shd w:val="clear" w:color="auto" w:fill="FFFFFF"/>
          </w:rPr>
          <w:t>Otway Ranges</w:t>
        </w:r>
      </w:hyperlink>
      <w:r w:rsidRPr="00917D9A">
        <w:rPr>
          <w:rFonts w:asciiTheme="minorHAnsi" w:hAnsiTheme="minorHAnsi" w:cstheme="minorHAnsi"/>
          <w:i/>
          <w:iCs/>
          <w:color w:val="000000" w:themeColor="text1"/>
          <w:sz w:val="22"/>
          <w:szCs w:val="22"/>
          <w:shd w:val="clear" w:color="auto" w:fill="FFFFFF"/>
        </w:rPr>
        <w:t xml:space="preserve"> are infamous for their high rainfall - but on the plus side all that water means lush green fern gullies carved out by rivers and waterfalls. Erskine Falls is particularly popular among the waterfalls of the </w:t>
      </w:r>
      <w:proofErr w:type="spellStart"/>
      <w:r w:rsidRPr="00917D9A">
        <w:rPr>
          <w:rFonts w:asciiTheme="minorHAnsi" w:hAnsiTheme="minorHAnsi" w:cstheme="minorHAnsi"/>
          <w:i/>
          <w:iCs/>
          <w:color w:val="000000" w:themeColor="text1"/>
          <w:sz w:val="22"/>
          <w:szCs w:val="22"/>
          <w:shd w:val="clear" w:color="auto" w:fill="FFFFFF"/>
        </w:rPr>
        <w:t>Otways</w:t>
      </w:r>
      <w:proofErr w:type="spellEnd"/>
      <w:r w:rsidRPr="00917D9A">
        <w:rPr>
          <w:rFonts w:asciiTheme="minorHAnsi" w:hAnsiTheme="minorHAnsi" w:cstheme="minorHAnsi"/>
          <w:i/>
          <w:iCs/>
          <w:color w:val="000000" w:themeColor="text1"/>
          <w:sz w:val="22"/>
          <w:szCs w:val="22"/>
          <w:shd w:val="clear" w:color="auto" w:fill="FFFFFF"/>
        </w:rPr>
        <w:t>, plunging (or trickling, depending on recent rainfall levels) down a 30-metre drop. </w:t>
      </w:r>
      <w:r w:rsidRPr="00917D9A">
        <w:rPr>
          <w:rFonts w:asciiTheme="minorHAnsi" w:hAnsiTheme="minorHAnsi" w:cstheme="minorHAnsi"/>
          <w:i/>
          <w:iCs/>
          <w:color w:val="000000" w:themeColor="text1"/>
          <w:sz w:val="22"/>
          <w:szCs w:val="22"/>
        </w:rPr>
        <w:br/>
      </w:r>
      <w:r w:rsidRPr="009369CD">
        <w:rPr>
          <w:rFonts w:asciiTheme="minorHAnsi" w:hAnsiTheme="minorHAnsi" w:cstheme="minorHAnsi"/>
          <w:color w:val="000000" w:themeColor="text1"/>
          <w:sz w:val="22"/>
          <w:szCs w:val="22"/>
        </w:rPr>
        <w:br/>
      </w:r>
      <w:r w:rsidRPr="009369CD">
        <w:rPr>
          <w:rFonts w:asciiTheme="minorHAnsi" w:hAnsiTheme="minorHAnsi" w:cstheme="minorHAnsi"/>
          <w:color w:val="000000" w:themeColor="text1"/>
          <w:sz w:val="22"/>
          <w:szCs w:val="22"/>
          <w:shd w:val="clear" w:color="auto" w:fill="FFFFFF"/>
        </w:rPr>
        <w:t>There's an easy walk to the first lookout or a more strenuous but rewarding climb down 230 steps to the second lookout, where you will see the waterfall in all its glory. The Erskine River Walk to Lorne continues off downstream from here if you are prepared for the 7.5km walk. </w:t>
      </w:r>
    </w:p>
    <w:p w14:paraId="3C3FF3E8" w14:textId="77777777" w:rsidR="009D39FE" w:rsidRDefault="009D39FE" w:rsidP="009D39FE">
      <w:pPr>
        <w:ind w:left="2880"/>
        <w:rPr>
          <w:rFonts w:asciiTheme="minorHAnsi" w:hAnsiTheme="minorHAnsi" w:cstheme="minorHAnsi"/>
          <w:b/>
          <w:sz w:val="22"/>
          <w:szCs w:val="22"/>
        </w:rPr>
      </w:pPr>
    </w:p>
    <w:p w14:paraId="7C7CE857" w14:textId="076E09C7" w:rsidR="009D39FE" w:rsidRPr="003A5827" w:rsidRDefault="009D39FE" w:rsidP="009D39FE">
      <w:pPr>
        <w:ind w:left="2880"/>
        <w:rPr>
          <w:rFonts w:asciiTheme="minorHAnsi" w:hAnsiTheme="minorHAnsi" w:cstheme="minorHAnsi"/>
          <w:color w:val="000000" w:themeColor="text1"/>
          <w:sz w:val="22"/>
          <w:szCs w:val="22"/>
        </w:rPr>
      </w:pPr>
      <w:r>
        <w:rPr>
          <w:rFonts w:asciiTheme="minorHAnsi" w:hAnsiTheme="minorHAnsi" w:cstheme="minorHAnsi"/>
          <w:bCs/>
          <w:sz w:val="22"/>
          <w:szCs w:val="22"/>
        </w:rPr>
        <w:t xml:space="preserve">On the </w:t>
      </w:r>
      <w:r w:rsidR="00711429">
        <w:rPr>
          <w:rFonts w:asciiTheme="minorHAnsi" w:hAnsiTheme="minorHAnsi" w:cstheme="minorHAnsi"/>
          <w:bCs/>
          <w:sz w:val="22"/>
          <w:szCs w:val="22"/>
        </w:rPr>
        <w:t>return</w:t>
      </w:r>
      <w:r>
        <w:rPr>
          <w:rFonts w:asciiTheme="minorHAnsi" w:hAnsiTheme="minorHAnsi" w:cstheme="minorHAnsi"/>
          <w:bCs/>
          <w:sz w:val="22"/>
          <w:szCs w:val="22"/>
        </w:rPr>
        <w:t xml:space="preserve"> to Lorne, if you are keen for a bit of adventure, </w:t>
      </w:r>
      <w:r>
        <w:rPr>
          <w:rFonts w:asciiTheme="minorHAnsi" w:hAnsiTheme="minorHAnsi" w:cstheme="minorHAnsi"/>
          <w:color w:val="000000" w:themeColor="text1"/>
          <w:sz w:val="22"/>
          <w:szCs w:val="22"/>
        </w:rPr>
        <w:t xml:space="preserve">stop off at </w:t>
      </w:r>
      <w:r w:rsidRPr="003A5827">
        <w:rPr>
          <w:rFonts w:asciiTheme="minorHAnsi" w:hAnsiTheme="minorHAnsi" w:cstheme="minorHAnsi"/>
          <w:color w:val="000000" w:themeColor="text1"/>
          <w:sz w:val="22"/>
          <w:szCs w:val="22"/>
        </w:rPr>
        <w:t xml:space="preserve">the </w:t>
      </w:r>
      <w:hyperlink r:id="rId33" w:history="1">
        <w:r w:rsidRPr="00917D9A">
          <w:rPr>
            <w:rStyle w:val="Hyperlink"/>
            <w:rFonts w:asciiTheme="minorHAnsi" w:hAnsiTheme="minorHAnsi" w:cstheme="minorHAnsi"/>
            <w:b/>
            <w:bCs/>
            <w:sz w:val="22"/>
            <w:szCs w:val="22"/>
          </w:rPr>
          <w:t>Lorne Live Wire Park</w:t>
        </w:r>
      </w:hyperlink>
      <w:r w:rsidRPr="003A5827">
        <w:rPr>
          <w:rFonts w:asciiTheme="minorHAnsi" w:hAnsiTheme="minorHAnsi" w:cstheme="minorHAnsi"/>
          <w:color w:val="000000" w:themeColor="text1"/>
          <w:sz w:val="22"/>
          <w:szCs w:val="22"/>
        </w:rPr>
        <w:t xml:space="preserve">. </w:t>
      </w:r>
    </w:p>
    <w:p w14:paraId="5EEA425F" w14:textId="77777777" w:rsidR="009D39FE" w:rsidRPr="003A5827" w:rsidRDefault="009D39FE" w:rsidP="009D39FE">
      <w:pPr>
        <w:ind w:left="2160" w:firstLine="720"/>
        <w:rPr>
          <w:rFonts w:asciiTheme="minorHAnsi" w:hAnsiTheme="minorHAnsi" w:cstheme="minorHAnsi"/>
          <w:b/>
          <w:color w:val="000000" w:themeColor="text1"/>
          <w:sz w:val="22"/>
          <w:szCs w:val="22"/>
        </w:rPr>
      </w:pPr>
    </w:p>
    <w:p w14:paraId="5C011E96" w14:textId="5A295D83" w:rsidR="009D39FE" w:rsidRPr="007C3713" w:rsidRDefault="009D39FE" w:rsidP="009D39FE">
      <w:pPr>
        <w:ind w:left="2880"/>
        <w:rPr>
          <w:rFonts w:asciiTheme="minorHAnsi" w:hAnsiTheme="minorHAnsi" w:cstheme="minorHAnsi"/>
          <w:color w:val="000000" w:themeColor="text1"/>
          <w:sz w:val="22"/>
          <w:szCs w:val="22"/>
        </w:rPr>
      </w:pPr>
      <w:r w:rsidRPr="007C3713">
        <w:rPr>
          <w:rFonts w:asciiTheme="minorHAnsi" w:hAnsiTheme="minorHAnsi" w:cstheme="minorHAnsi"/>
          <w:color w:val="000000" w:themeColor="text1"/>
          <w:sz w:val="22"/>
          <w:szCs w:val="22"/>
        </w:rPr>
        <w:t xml:space="preserve">Visit Australia's most electrifying adventure park. Unplug, </w:t>
      </w:r>
      <w:r w:rsidR="00711429" w:rsidRPr="007C3713">
        <w:rPr>
          <w:rFonts w:asciiTheme="minorHAnsi" w:hAnsiTheme="minorHAnsi" w:cstheme="minorHAnsi"/>
          <w:color w:val="000000" w:themeColor="text1"/>
          <w:sz w:val="22"/>
          <w:szCs w:val="22"/>
        </w:rPr>
        <w:t>recharge,</w:t>
      </w:r>
      <w:r w:rsidRPr="007C3713">
        <w:rPr>
          <w:rFonts w:asciiTheme="minorHAnsi" w:hAnsiTheme="minorHAnsi" w:cstheme="minorHAnsi"/>
          <w:color w:val="000000" w:themeColor="text1"/>
          <w:sz w:val="22"/>
          <w:szCs w:val="22"/>
        </w:rPr>
        <w:t xml:space="preserve"> and set your senses alight with the beauty of the Great Ocean Road whilst zip lining, roller coasting, climbing, </w:t>
      </w:r>
      <w:proofErr w:type="gramStart"/>
      <w:r w:rsidRPr="007C3713">
        <w:rPr>
          <w:rFonts w:asciiTheme="minorHAnsi" w:hAnsiTheme="minorHAnsi" w:cstheme="minorHAnsi"/>
          <w:color w:val="000000" w:themeColor="text1"/>
          <w:sz w:val="22"/>
          <w:szCs w:val="22"/>
        </w:rPr>
        <w:t>exploring</w:t>
      </w:r>
      <w:proofErr w:type="gramEnd"/>
      <w:r w:rsidRPr="007C3713">
        <w:rPr>
          <w:rFonts w:asciiTheme="minorHAnsi" w:hAnsiTheme="minorHAnsi" w:cstheme="minorHAnsi"/>
          <w:color w:val="000000" w:themeColor="text1"/>
          <w:sz w:val="22"/>
          <w:szCs w:val="22"/>
        </w:rPr>
        <w:t xml:space="preserve"> and wandering through this world class adventure experience. Home to the Shockwave Zip Coaster, epic ropes courses and the treetop canopy circuit; experience nature supercharged.</w:t>
      </w:r>
    </w:p>
    <w:p w14:paraId="31FF45CC" w14:textId="77777777" w:rsidR="009D39FE" w:rsidRDefault="009D39FE" w:rsidP="009D39FE">
      <w:pPr>
        <w:ind w:left="2880"/>
        <w:rPr>
          <w:rFonts w:asciiTheme="minorHAnsi" w:hAnsiTheme="minorHAnsi" w:cstheme="minorHAnsi"/>
          <w:bCs/>
          <w:sz w:val="22"/>
          <w:szCs w:val="22"/>
        </w:rPr>
      </w:pPr>
    </w:p>
    <w:p w14:paraId="29256CC4" w14:textId="77777777" w:rsidR="009D39FE" w:rsidRPr="00D510CF" w:rsidRDefault="009D39FE" w:rsidP="009D39FE">
      <w:pPr>
        <w:ind w:left="2880" w:firstLine="7"/>
        <w:rPr>
          <w:rFonts w:asciiTheme="minorHAnsi" w:hAnsiTheme="minorHAnsi" w:cstheme="minorHAnsi"/>
          <w:bCs/>
          <w:iCs/>
          <w:sz w:val="22"/>
          <w:szCs w:val="22"/>
          <w:lang w:eastAsia="en-AU"/>
        </w:rPr>
      </w:pPr>
      <w:r>
        <w:rPr>
          <w:rFonts w:asciiTheme="minorHAnsi" w:hAnsiTheme="minorHAnsi" w:cstheme="minorHAnsi"/>
          <w:bCs/>
          <w:iCs/>
          <w:sz w:val="22"/>
          <w:szCs w:val="22"/>
          <w:lang w:eastAsia="en-AU"/>
        </w:rPr>
        <w:t xml:space="preserve">This evening, head to </w:t>
      </w:r>
      <w:r w:rsidRPr="00D510CF">
        <w:rPr>
          <w:rFonts w:asciiTheme="minorHAnsi" w:hAnsiTheme="minorHAnsi" w:cstheme="minorHAnsi"/>
          <w:bCs/>
          <w:iCs/>
          <w:sz w:val="22"/>
          <w:szCs w:val="22"/>
          <w:lang w:eastAsia="en-AU"/>
        </w:rPr>
        <w:t xml:space="preserve">the </w:t>
      </w:r>
      <w:hyperlink r:id="rId34" w:history="1">
        <w:r w:rsidRPr="00D510CF">
          <w:rPr>
            <w:rStyle w:val="Hyperlink"/>
            <w:rFonts w:asciiTheme="minorHAnsi" w:hAnsiTheme="minorHAnsi" w:cstheme="minorHAnsi"/>
            <w:b/>
            <w:iCs/>
            <w:sz w:val="22"/>
            <w:szCs w:val="22"/>
            <w:lang w:eastAsia="en-AU"/>
          </w:rPr>
          <w:t>Ipsos Restaurant and Bar</w:t>
        </w:r>
      </w:hyperlink>
      <w:r w:rsidRPr="00D510CF">
        <w:rPr>
          <w:rFonts w:asciiTheme="minorHAnsi" w:hAnsiTheme="minorHAnsi" w:cstheme="minorHAnsi"/>
          <w:bCs/>
          <w:iCs/>
          <w:sz w:val="22"/>
          <w:szCs w:val="22"/>
          <w:lang w:eastAsia="en-AU"/>
        </w:rPr>
        <w:t xml:space="preserve"> for a refined, authentic take on Greek food.</w:t>
      </w:r>
    </w:p>
    <w:p w14:paraId="1BCA63E3" w14:textId="77777777" w:rsidR="009D39FE" w:rsidRDefault="009D39FE" w:rsidP="009D39FE">
      <w:pPr>
        <w:rPr>
          <w:rFonts w:asciiTheme="minorHAnsi" w:hAnsiTheme="minorHAnsi" w:cstheme="minorHAnsi"/>
          <w:bCs/>
          <w:iCs/>
          <w:sz w:val="16"/>
          <w:szCs w:val="16"/>
          <w:lang w:eastAsia="en-AU"/>
        </w:rPr>
      </w:pPr>
    </w:p>
    <w:p w14:paraId="3E66B649" w14:textId="77777777" w:rsidR="009D39FE" w:rsidRDefault="009D39FE" w:rsidP="009D39FE">
      <w:pPr>
        <w:rPr>
          <w:rFonts w:asciiTheme="minorHAnsi" w:hAnsiTheme="minorHAnsi" w:cstheme="minorHAnsi"/>
          <w:bCs/>
          <w:iCs/>
          <w:sz w:val="16"/>
          <w:szCs w:val="16"/>
          <w:lang w:eastAsia="en-AU"/>
        </w:rPr>
      </w:pPr>
    </w:p>
    <w:p w14:paraId="056BD88D" w14:textId="77777777" w:rsidR="009D39FE" w:rsidRPr="00D510CF" w:rsidRDefault="009D39FE" w:rsidP="009D39FE">
      <w:pPr>
        <w:rPr>
          <w:rFonts w:asciiTheme="minorHAnsi" w:hAnsiTheme="minorHAnsi" w:cstheme="minorHAnsi"/>
          <w:b/>
          <w:bCs/>
          <w:sz w:val="22"/>
          <w:szCs w:val="22"/>
          <w:lang w:eastAsia="en-AU"/>
        </w:rPr>
      </w:pPr>
      <w:r w:rsidRPr="00D510CF">
        <w:rPr>
          <w:rFonts w:asciiTheme="minorHAnsi" w:hAnsiTheme="minorHAnsi" w:cstheme="minorHAnsi"/>
          <w:b/>
          <w:bCs/>
          <w:sz w:val="22"/>
          <w:szCs w:val="22"/>
          <w:lang w:eastAsia="en-AU"/>
        </w:rPr>
        <w:t xml:space="preserve">Overnight </w:t>
      </w:r>
      <w:r w:rsidRPr="00D510CF">
        <w:rPr>
          <w:rFonts w:asciiTheme="minorHAnsi" w:hAnsiTheme="minorHAnsi" w:cstheme="minorHAnsi"/>
          <w:b/>
          <w:bCs/>
          <w:sz w:val="22"/>
          <w:szCs w:val="22"/>
          <w:lang w:eastAsia="en-AU"/>
        </w:rPr>
        <w:tab/>
      </w:r>
      <w:r w:rsidRPr="00D510CF">
        <w:rPr>
          <w:rFonts w:asciiTheme="minorHAnsi" w:hAnsiTheme="minorHAnsi" w:cstheme="minorHAnsi"/>
          <w:b/>
          <w:bCs/>
          <w:sz w:val="22"/>
          <w:szCs w:val="22"/>
          <w:lang w:eastAsia="en-AU"/>
        </w:rPr>
        <w:tab/>
      </w:r>
      <w:r w:rsidRPr="00D510CF">
        <w:rPr>
          <w:rFonts w:asciiTheme="minorHAnsi" w:hAnsiTheme="minorHAnsi" w:cstheme="minorHAnsi"/>
          <w:b/>
          <w:bCs/>
          <w:sz w:val="22"/>
          <w:szCs w:val="22"/>
          <w:lang w:eastAsia="en-AU"/>
        </w:rPr>
        <w:tab/>
        <w:t xml:space="preserve">Mantra Lorne </w:t>
      </w:r>
    </w:p>
    <w:p w14:paraId="155F5E62" w14:textId="77777777" w:rsidR="009D39FE" w:rsidRPr="00CC2492" w:rsidRDefault="009D39FE" w:rsidP="009D39FE">
      <w:pPr>
        <w:pStyle w:val="Nostyle"/>
        <w:spacing w:line="240" w:lineRule="auto"/>
        <w:rPr>
          <w:rFonts w:asciiTheme="minorHAnsi" w:hAnsiTheme="minorHAnsi" w:cstheme="minorHAnsi"/>
          <w:sz w:val="22"/>
          <w:szCs w:val="22"/>
        </w:rPr>
      </w:pPr>
      <w:r>
        <w:rPr>
          <w:rFonts w:asciiTheme="minorHAnsi" w:hAnsiTheme="minorHAnsi" w:cstheme="minorHAnsi"/>
          <w:sz w:val="22"/>
          <w:szCs w:val="22"/>
        </w:rPr>
        <w:t xml:space="preserve"> </w:t>
      </w:r>
    </w:p>
    <w:p w14:paraId="06B4A22F" w14:textId="77777777" w:rsidR="009D39FE" w:rsidRDefault="009D39FE" w:rsidP="009D39FE">
      <w:pPr>
        <w:pStyle w:val="Nostyle"/>
        <w:spacing w:line="240" w:lineRule="auto"/>
        <w:rPr>
          <w:rFonts w:ascii="Calibri" w:hAnsi="Calibri" w:cs="Calibri"/>
          <w:b/>
          <w:color w:val="000000"/>
          <w:lang w:val="en-US"/>
        </w:rPr>
      </w:pPr>
      <w:r>
        <w:rPr>
          <w:rFonts w:ascii="Calibri" w:hAnsi="Calibri" w:cs="Calibri"/>
          <w:b/>
          <w:color w:val="000000"/>
          <w:lang w:val="en-US"/>
        </w:rPr>
        <w:t>DAY 2</w:t>
      </w:r>
      <w:r>
        <w:rPr>
          <w:rFonts w:ascii="Calibri" w:hAnsi="Calibri" w:cs="Calibri"/>
          <w:b/>
          <w:color w:val="000000"/>
          <w:lang w:val="en-US"/>
        </w:rPr>
        <w:tab/>
      </w:r>
    </w:p>
    <w:p w14:paraId="5ABE8A9D" w14:textId="77777777" w:rsidR="009D39FE" w:rsidRPr="005A0A5B" w:rsidRDefault="009D39FE" w:rsidP="009D39FE">
      <w:pPr>
        <w:ind w:left="2880"/>
        <w:rPr>
          <w:rFonts w:asciiTheme="minorHAnsi" w:hAnsiTheme="minorHAnsi" w:cstheme="minorHAnsi"/>
          <w:color w:val="000000"/>
          <w:sz w:val="22"/>
          <w:szCs w:val="22"/>
        </w:rPr>
      </w:pPr>
      <w:r>
        <w:rPr>
          <w:rFonts w:asciiTheme="minorHAnsi" w:hAnsiTheme="minorHAnsi" w:cstheme="minorHAnsi"/>
          <w:color w:val="000000"/>
          <w:sz w:val="22"/>
          <w:szCs w:val="22"/>
        </w:rPr>
        <w:t>Take an early morning</w:t>
      </w:r>
      <w:r w:rsidRPr="005A0A5B">
        <w:rPr>
          <w:rFonts w:asciiTheme="minorHAnsi" w:hAnsiTheme="minorHAnsi" w:cstheme="minorHAnsi"/>
          <w:color w:val="000000"/>
          <w:sz w:val="22"/>
          <w:szCs w:val="22"/>
        </w:rPr>
        <w:t xml:space="preserve"> surf lesson with </w:t>
      </w:r>
      <w:hyperlink r:id="rId35" w:history="1">
        <w:r w:rsidRPr="00D510CF">
          <w:rPr>
            <w:rStyle w:val="Hyperlink"/>
            <w:rFonts w:asciiTheme="minorHAnsi" w:hAnsiTheme="minorHAnsi" w:cstheme="minorHAnsi"/>
            <w:b/>
            <w:sz w:val="22"/>
            <w:szCs w:val="22"/>
          </w:rPr>
          <w:t>Go Ride a Wave</w:t>
        </w:r>
      </w:hyperlink>
      <w:r>
        <w:rPr>
          <w:rFonts w:asciiTheme="minorHAnsi" w:hAnsiTheme="minorHAnsi" w:cstheme="minorHAnsi"/>
          <w:b/>
          <w:color w:val="000000"/>
          <w:sz w:val="22"/>
          <w:szCs w:val="22"/>
        </w:rPr>
        <w:t>.</w:t>
      </w:r>
    </w:p>
    <w:p w14:paraId="5AD882F3" w14:textId="77777777" w:rsidR="009D39FE" w:rsidRPr="005A0A5B" w:rsidRDefault="009D39FE" w:rsidP="009D39FE">
      <w:pPr>
        <w:rPr>
          <w:rFonts w:asciiTheme="minorHAnsi" w:hAnsiTheme="minorHAnsi" w:cstheme="minorHAnsi"/>
          <w:color w:val="000000"/>
          <w:sz w:val="22"/>
          <w:szCs w:val="22"/>
        </w:rPr>
      </w:pPr>
    </w:p>
    <w:p w14:paraId="3F247CEB" w14:textId="77777777" w:rsidR="009D39FE" w:rsidRPr="00917D9A" w:rsidRDefault="009D39FE" w:rsidP="009D39FE">
      <w:pPr>
        <w:ind w:left="2880"/>
        <w:rPr>
          <w:rFonts w:asciiTheme="minorHAnsi" w:hAnsiTheme="minorHAnsi" w:cstheme="minorHAnsi"/>
          <w:i/>
          <w:iCs/>
          <w:color w:val="000000" w:themeColor="text1"/>
          <w:sz w:val="22"/>
          <w:szCs w:val="22"/>
        </w:rPr>
      </w:pPr>
      <w:r w:rsidRPr="00917D9A">
        <w:rPr>
          <w:rFonts w:asciiTheme="minorHAnsi" w:hAnsiTheme="minorHAnsi" w:cstheme="minorHAnsi"/>
          <w:i/>
          <w:iCs/>
          <w:color w:val="000000" w:themeColor="text1"/>
          <w:sz w:val="22"/>
          <w:szCs w:val="22"/>
          <w:shd w:val="clear" w:color="auto" w:fill="FFFFFF"/>
        </w:rPr>
        <w:t xml:space="preserve">Go Ride </w:t>
      </w:r>
      <w:r>
        <w:rPr>
          <w:rFonts w:asciiTheme="minorHAnsi" w:hAnsiTheme="minorHAnsi" w:cstheme="minorHAnsi"/>
          <w:i/>
          <w:iCs/>
          <w:color w:val="000000" w:themeColor="text1"/>
          <w:sz w:val="22"/>
          <w:szCs w:val="22"/>
          <w:shd w:val="clear" w:color="auto" w:fill="FFFFFF"/>
        </w:rPr>
        <w:t>a</w:t>
      </w:r>
      <w:r w:rsidRPr="00917D9A">
        <w:rPr>
          <w:rFonts w:asciiTheme="minorHAnsi" w:hAnsiTheme="minorHAnsi" w:cstheme="minorHAnsi"/>
          <w:i/>
          <w:iCs/>
          <w:color w:val="000000" w:themeColor="text1"/>
          <w:sz w:val="22"/>
          <w:szCs w:val="22"/>
          <w:shd w:val="clear" w:color="auto" w:fill="FFFFFF"/>
        </w:rPr>
        <w:t xml:space="preserve"> Wave have been teaching people to surf since 1987. Their experience and large range of beginner equipment will make your surf lesson unforgettable. There is only one way to get started to learn to surf and that’s to get in the water. However, a </w:t>
      </w:r>
      <w:r w:rsidRPr="00917D9A">
        <w:rPr>
          <w:rFonts w:asciiTheme="minorHAnsi" w:hAnsiTheme="minorHAnsi" w:cstheme="minorHAnsi"/>
          <w:i/>
          <w:iCs/>
          <w:color w:val="000000" w:themeColor="text1"/>
          <w:sz w:val="22"/>
          <w:szCs w:val="22"/>
          <w:shd w:val="clear" w:color="auto" w:fill="FFFFFF"/>
        </w:rPr>
        <w:lastRenderedPageBreak/>
        <w:t>few helpful tips, the right equipment, and heaps of encouragement from your highly qualified and experienced instructor will get you standing on your surfboard in no time.</w:t>
      </w:r>
    </w:p>
    <w:p w14:paraId="75D918A3" w14:textId="77777777" w:rsidR="009D39FE" w:rsidRDefault="009D39FE" w:rsidP="009D39FE">
      <w:pPr>
        <w:ind w:left="2880"/>
        <w:rPr>
          <w:rFonts w:asciiTheme="minorHAnsi" w:hAnsiTheme="minorHAnsi" w:cstheme="minorHAnsi"/>
          <w:color w:val="000000" w:themeColor="text1"/>
          <w:sz w:val="22"/>
          <w:szCs w:val="22"/>
        </w:rPr>
      </w:pPr>
    </w:p>
    <w:p w14:paraId="48848881" w14:textId="15DC0C54" w:rsidR="00657E15" w:rsidRDefault="00657E15" w:rsidP="009D39FE">
      <w:pPr>
        <w:ind w:left="2880"/>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 xml:space="preserve">Enjoy brunch at </w:t>
      </w:r>
      <w:hyperlink r:id="rId36" w:history="1">
        <w:r w:rsidRPr="00A522C8">
          <w:rPr>
            <w:rStyle w:val="Hyperlink"/>
            <w:rFonts w:asciiTheme="minorHAnsi" w:hAnsiTheme="minorHAnsi" w:cstheme="minorHAnsi"/>
            <w:b/>
            <w:bCs/>
            <w:sz w:val="22"/>
            <w:szCs w:val="22"/>
          </w:rPr>
          <w:t>The Bottle of Milk</w:t>
        </w:r>
      </w:hyperlink>
      <w:r>
        <w:rPr>
          <w:rFonts w:asciiTheme="minorHAnsi" w:hAnsiTheme="minorHAnsi" w:cstheme="minorHAnsi"/>
          <w:color w:val="000000" w:themeColor="text1"/>
          <w:sz w:val="22"/>
          <w:szCs w:val="22"/>
        </w:rPr>
        <w:t xml:space="preserve"> before returning to your hotel to </w:t>
      </w:r>
      <w:r w:rsidR="00A522C8">
        <w:rPr>
          <w:rFonts w:asciiTheme="minorHAnsi" w:hAnsiTheme="minorHAnsi" w:cstheme="minorHAnsi"/>
          <w:color w:val="000000" w:themeColor="text1"/>
          <w:sz w:val="22"/>
          <w:szCs w:val="22"/>
        </w:rPr>
        <w:t xml:space="preserve">freshen up and </w:t>
      </w:r>
      <w:r>
        <w:rPr>
          <w:rFonts w:asciiTheme="minorHAnsi" w:hAnsiTheme="minorHAnsi" w:cstheme="minorHAnsi"/>
          <w:color w:val="000000" w:themeColor="text1"/>
          <w:sz w:val="22"/>
          <w:szCs w:val="22"/>
        </w:rPr>
        <w:t>check out.</w:t>
      </w:r>
    </w:p>
    <w:p w14:paraId="5E121DD4" w14:textId="77777777" w:rsidR="00657E15" w:rsidRDefault="00657E15" w:rsidP="009D39FE">
      <w:pPr>
        <w:ind w:left="2880"/>
        <w:rPr>
          <w:rFonts w:asciiTheme="minorHAnsi" w:hAnsiTheme="minorHAnsi" w:cstheme="minorHAnsi"/>
          <w:color w:val="000000" w:themeColor="text1"/>
          <w:sz w:val="22"/>
          <w:szCs w:val="22"/>
        </w:rPr>
      </w:pPr>
    </w:p>
    <w:p w14:paraId="1492C129" w14:textId="77777777" w:rsidR="009D39FE" w:rsidRPr="00D87133" w:rsidRDefault="009D39FE" w:rsidP="009D39FE">
      <w:pPr>
        <w:ind w:left="2880"/>
        <w:rPr>
          <w:rStyle w:val="Emphasis"/>
          <w:rFonts w:asciiTheme="minorHAnsi" w:hAnsiTheme="minorHAnsi" w:cstheme="minorHAnsi"/>
          <w:i w:val="0"/>
          <w:iCs w:val="0"/>
          <w:color w:val="000000" w:themeColor="text1"/>
          <w:sz w:val="22"/>
          <w:szCs w:val="22"/>
          <w:shd w:val="clear" w:color="auto" w:fill="FFFFFF"/>
        </w:rPr>
      </w:pPr>
      <w:r>
        <w:rPr>
          <w:rFonts w:asciiTheme="minorHAnsi" w:hAnsiTheme="minorHAnsi" w:cstheme="minorHAnsi"/>
          <w:color w:val="000000" w:themeColor="text1"/>
          <w:sz w:val="22"/>
          <w:szCs w:val="22"/>
        </w:rPr>
        <w:t xml:space="preserve">Depart Lorne and make your way to </w:t>
      </w:r>
      <w:hyperlink r:id="rId37" w:history="1">
        <w:r w:rsidRPr="00CF4FE4">
          <w:rPr>
            <w:rStyle w:val="Hyperlink"/>
            <w:rFonts w:asciiTheme="minorHAnsi" w:hAnsiTheme="minorHAnsi" w:cstheme="minorHAnsi"/>
            <w:b/>
            <w:bCs/>
            <w:sz w:val="22"/>
            <w:szCs w:val="22"/>
          </w:rPr>
          <w:t>Teddy’s Lookout</w:t>
        </w:r>
      </w:hyperlink>
      <w:r>
        <w:rPr>
          <w:rFonts w:asciiTheme="minorHAnsi" w:hAnsiTheme="minorHAnsi" w:cstheme="minorHAnsi"/>
          <w:color w:val="000000" w:themeColor="text1"/>
          <w:sz w:val="22"/>
          <w:szCs w:val="22"/>
        </w:rPr>
        <w:t xml:space="preserve">, affording </w:t>
      </w:r>
      <w:r w:rsidRPr="00CF4FE4">
        <w:rPr>
          <w:rStyle w:val="Emphasis"/>
          <w:rFonts w:asciiTheme="minorHAnsi" w:hAnsiTheme="minorHAnsi" w:cstheme="minorHAnsi"/>
          <w:i w:val="0"/>
          <w:iCs w:val="0"/>
          <w:color w:val="000000" w:themeColor="text1"/>
          <w:sz w:val="22"/>
          <w:szCs w:val="22"/>
        </w:rPr>
        <w:t>towering views of the Great Ocean Road, ranges, and ocean. The lookout is a short walk through the bush, where the viewing platform feels as if it is hanging in mid-air, way above the road, river mouth and ocean.</w:t>
      </w:r>
    </w:p>
    <w:p w14:paraId="5D08FA2A" w14:textId="77777777" w:rsidR="009D39FE" w:rsidRDefault="009D39FE" w:rsidP="009D39FE">
      <w:pPr>
        <w:pStyle w:val="Nostyle"/>
        <w:spacing w:line="240" w:lineRule="auto"/>
        <w:rPr>
          <w:rFonts w:asciiTheme="minorHAnsi" w:hAnsiTheme="minorHAnsi" w:cstheme="minorHAnsi"/>
          <w:b/>
          <w:color w:val="000000" w:themeColor="text1"/>
          <w:sz w:val="22"/>
          <w:szCs w:val="22"/>
          <w:lang w:val="en-US"/>
        </w:rPr>
      </w:pPr>
      <w:r w:rsidRPr="009369CD">
        <w:rPr>
          <w:rFonts w:asciiTheme="minorHAnsi" w:hAnsiTheme="minorHAnsi" w:cstheme="minorHAnsi"/>
          <w:b/>
          <w:color w:val="000000" w:themeColor="text1"/>
          <w:sz w:val="22"/>
          <w:szCs w:val="22"/>
          <w:lang w:val="en-US"/>
        </w:rPr>
        <w:tab/>
      </w:r>
      <w:r w:rsidRPr="009369CD">
        <w:rPr>
          <w:rFonts w:asciiTheme="minorHAnsi" w:hAnsiTheme="minorHAnsi" w:cstheme="minorHAnsi"/>
          <w:b/>
          <w:color w:val="000000" w:themeColor="text1"/>
          <w:sz w:val="22"/>
          <w:szCs w:val="22"/>
          <w:lang w:val="en-US"/>
        </w:rPr>
        <w:tab/>
      </w:r>
      <w:r w:rsidRPr="009369CD">
        <w:rPr>
          <w:rFonts w:asciiTheme="minorHAnsi" w:hAnsiTheme="minorHAnsi" w:cstheme="minorHAnsi"/>
          <w:b/>
          <w:color w:val="000000" w:themeColor="text1"/>
          <w:sz w:val="22"/>
          <w:szCs w:val="22"/>
          <w:lang w:val="en-US"/>
        </w:rPr>
        <w:tab/>
      </w:r>
    </w:p>
    <w:p w14:paraId="3C7206E8" w14:textId="77777777" w:rsidR="009D39FE" w:rsidRDefault="009D39FE" w:rsidP="009D39FE">
      <w:pPr>
        <w:pStyle w:val="Nostyle"/>
        <w:spacing w:line="240" w:lineRule="auto"/>
        <w:ind w:left="2880"/>
        <w:rPr>
          <w:rFonts w:asciiTheme="minorHAnsi" w:hAnsiTheme="minorHAnsi" w:cstheme="minorHAnsi"/>
          <w:b/>
          <w:color w:val="000000" w:themeColor="text1"/>
          <w:sz w:val="22"/>
          <w:szCs w:val="22"/>
          <w:lang w:val="en-US"/>
        </w:rPr>
      </w:pPr>
      <w:r w:rsidRPr="00CF4FE4">
        <w:rPr>
          <w:rFonts w:asciiTheme="minorHAnsi" w:hAnsiTheme="minorHAnsi" w:cstheme="minorHAnsi"/>
          <w:bCs/>
          <w:color w:val="000000" w:themeColor="text1"/>
          <w:sz w:val="22"/>
          <w:szCs w:val="22"/>
          <w:lang w:val="en-US"/>
        </w:rPr>
        <w:t>Stretch your legs at</w:t>
      </w:r>
      <w:r>
        <w:rPr>
          <w:rFonts w:asciiTheme="minorHAnsi" w:hAnsiTheme="minorHAnsi" w:cstheme="minorHAnsi"/>
          <w:b/>
          <w:color w:val="000000" w:themeColor="text1"/>
          <w:sz w:val="22"/>
          <w:szCs w:val="22"/>
          <w:lang w:val="en-US"/>
        </w:rPr>
        <w:t xml:space="preserve"> </w:t>
      </w:r>
      <w:hyperlink r:id="rId38" w:history="1">
        <w:proofErr w:type="spellStart"/>
        <w:r w:rsidRPr="005272B4">
          <w:rPr>
            <w:rStyle w:val="Hyperlink"/>
            <w:rFonts w:asciiTheme="minorHAnsi" w:hAnsiTheme="minorHAnsi" w:cstheme="minorHAnsi"/>
            <w:b/>
            <w:sz w:val="22"/>
            <w:szCs w:val="22"/>
            <w:lang w:val="en-US"/>
          </w:rPr>
          <w:t>Sheoak</w:t>
        </w:r>
        <w:proofErr w:type="spellEnd"/>
        <w:r w:rsidRPr="005272B4">
          <w:rPr>
            <w:rStyle w:val="Hyperlink"/>
            <w:rFonts w:asciiTheme="minorHAnsi" w:hAnsiTheme="minorHAnsi" w:cstheme="minorHAnsi"/>
            <w:b/>
            <w:sz w:val="22"/>
            <w:szCs w:val="22"/>
            <w:lang w:val="en-US"/>
          </w:rPr>
          <w:t xml:space="preserve"> Falls</w:t>
        </w:r>
      </w:hyperlink>
      <w:r>
        <w:rPr>
          <w:rFonts w:asciiTheme="minorHAnsi" w:hAnsiTheme="minorHAnsi" w:cstheme="minorHAnsi"/>
          <w:bCs/>
          <w:color w:val="000000" w:themeColor="text1"/>
          <w:sz w:val="22"/>
          <w:szCs w:val="22"/>
          <w:lang w:val="en-US"/>
        </w:rPr>
        <w:t>. Take the short walk from the carpark to the falls, or head on up the trail for a longer walk to Swallow Cave.</w:t>
      </w:r>
    </w:p>
    <w:p w14:paraId="7D7FD076" w14:textId="77777777" w:rsidR="009D39FE" w:rsidRDefault="009D39FE" w:rsidP="009D39FE">
      <w:pPr>
        <w:pStyle w:val="Nostyle"/>
        <w:spacing w:line="240" w:lineRule="auto"/>
        <w:ind w:left="2880"/>
        <w:rPr>
          <w:rFonts w:asciiTheme="minorHAnsi" w:hAnsiTheme="minorHAnsi" w:cstheme="minorHAnsi"/>
          <w:b/>
          <w:color w:val="000000" w:themeColor="text1"/>
          <w:sz w:val="22"/>
          <w:szCs w:val="22"/>
          <w:lang w:val="en-US"/>
        </w:rPr>
      </w:pPr>
    </w:p>
    <w:p w14:paraId="2B6D4B6F" w14:textId="77777777" w:rsidR="009D39FE" w:rsidRDefault="009D39FE" w:rsidP="009D39FE">
      <w:pPr>
        <w:pStyle w:val="Nostyle"/>
        <w:spacing w:line="240" w:lineRule="auto"/>
        <w:ind w:left="2880"/>
        <w:rPr>
          <w:rFonts w:asciiTheme="minorHAnsi" w:hAnsiTheme="minorHAnsi" w:cstheme="minorHAnsi"/>
          <w:bCs/>
          <w:color w:val="000000" w:themeColor="text1"/>
          <w:sz w:val="22"/>
          <w:szCs w:val="22"/>
          <w:lang w:val="en-US"/>
        </w:rPr>
      </w:pPr>
      <w:r>
        <w:rPr>
          <w:rFonts w:asciiTheme="minorHAnsi" w:hAnsiTheme="minorHAnsi" w:cstheme="minorHAnsi"/>
          <w:bCs/>
          <w:color w:val="000000" w:themeColor="text1"/>
          <w:sz w:val="22"/>
          <w:szCs w:val="22"/>
          <w:lang w:val="en-US"/>
        </w:rPr>
        <w:t>C</w:t>
      </w:r>
      <w:r w:rsidRPr="00CF4FE4">
        <w:rPr>
          <w:rFonts w:asciiTheme="minorHAnsi" w:hAnsiTheme="minorHAnsi" w:cstheme="minorHAnsi"/>
          <w:bCs/>
          <w:color w:val="000000" w:themeColor="text1"/>
          <w:sz w:val="22"/>
          <w:szCs w:val="22"/>
          <w:lang w:val="en-US"/>
        </w:rPr>
        <w:t>ontinu</w:t>
      </w:r>
      <w:r>
        <w:rPr>
          <w:rFonts w:asciiTheme="minorHAnsi" w:hAnsiTheme="minorHAnsi" w:cstheme="minorHAnsi"/>
          <w:bCs/>
          <w:color w:val="000000" w:themeColor="text1"/>
          <w:sz w:val="22"/>
          <w:szCs w:val="22"/>
          <w:lang w:val="en-US"/>
        </w:rPr>
        <w:t>e south</w:t>
      </w:r>
      <w:r w:rsidRPr="00CF4FE4">
        <w:rPr>
          <w:rFonts w:asciiTheme="minorHAnsi" w:hAnsiTheme="minorHAnsi" w:cstheme="minorHAnsi"/>
          <w:bCs/>
          <w:color w:val="000000" w:themeColor="text1"/>
          <w:sz w:val="22"/>
          <w:szCs w:val="22"/>
          <w:lang w:val="en-US"/>
        </w:rPr>
        <w:t xml:space="preserve"> to </w:t>
      </w:r>
      <w:r w:rsidRPr="007C3713">
        <w:rPr>
          <w:rFonts w:asciiTheme="minorHAnsi" w:hAnsiTheme="minorHAnsi" w:cstheme="minorHAnsi"/>
          <w:b/>
          <w:color w:val="000000" w:themeColor="text1"/>
          <w:sz w:val="22"/>
          <w:szCs w:val="22"/>
          <w:lang w:val="en-US"/>
        </w:rPr>
        <w:t>Kennett River</w:t>
      </w:r>
      <w:r>
        <w:rPr>
          <w:rFonts w:asciiTheme="minorHAnsi" w:hAnsiTheme="minorHAnsi" w:cstheme="minorHAnsi"/>
          <w:bCs/>
          <w:color w:val="000000" w:themeColor="text1"/>
          <w:sz w:val="22"/>
          <w:szCs w:val="22"/>
          <w:lang w:val="en-US"/>
        </w:rPr>
        <w:t xml:space="preserve">. Don’t miss the </w:t>
      </w:r>
      <w:hyperlink r:id="rId39" w:history="1">
        <w:r w:rsidRPr="007C3713">
          <w:rPr>
            <w:rStyle w:val="Hyperlink"/>
            <w:rFonts w:asciiTheme="minorHAnsi" w:hAnsiTheme="minorHAnsi" w:cstheme="minorHAnsi"/>
            <w:b/>
            <w:sz w:val="22"/>
            <w:szCs w:val="22"/>
            <w:lang w:val="en-US"/>
          </w:rPr>
          <w:t>Kennett River Koala Walk</w:t>
        </w:r>
      </w:hyperlink>
      <w:r>
        <w:rPr>
          <w:rFonts w:asciiTheme="minorHAnsi" w:hAnsiTheme="minorHAnsi" w:cstheme="minorHAnsi"/>
          <w:bCs/>
          <w:color w:val="000000" w:themeColor="text1"/>
          <w:sz w:val="22"/>
          <w:szCs w:val="22"/>
          <w:lang w:val="en-US"/>
        </w:rPr>
        <w:t xml:space="preserve">, one of the best places in Australia to see koalas in their natural environment. </w:t>
      </w:r>
    </w:p>
    <w:p w14:paraId="1AF3B1E0" w14:textId="448246EF" w:rsidR="009D39FE" w:rsidRDefault="009D39FE" w:rsidP="009D39FE">
      <w:pPr>
        <w:pStyle w:val="Nostyle"/>
        <w:spacing w:line="240" w:lineRule="auto"/>
        <w:ind w:left="2880"/>
        <w:rPr>
          <w:rFonts w:asciiTheme="minorHAnsi" w:hAnsiTheme="minorHAnsi" w:cstheme="minorHAnsi"/>
          <w:bCs/>
          <w:color w:val="000000" w:themeColor="text1"/>
          <w:sz w:val="22"/>
          <w:szCs w:val="22"/>
          <w:lang w:val="en-US"/>
        </w:rPr>
      </w:pPr>
    </w:p>
    <w:p w14:paraId="54E81A16" w14:textId="77FF0EF7" w:rsidR="00657E15" w:rsidRDefault="00657E15" w:rsidP="009D39FE">
      <w:pPr>
        <w:pStyle w:val="Nostyle"/>
        <w:spacing w:line="240" w:lineRule="auto"/>
        <w:ind w:left="2880"/>
        <w:rPr>
          <w:rFonts w:asciiTheme="minorHAnsi" w:hAnsiTheme="minorHAnsi" w:cstheme="minorHAnsi"/>
          <w:bCs/>
          <w:color w:val="000000" w:themeColor="text1"/>
          <w:sz w:val="22"/>
          <w:szCs w:val="22"/>
          <w:lang w:val="en-US"/>
        </w:rPr>
      </w:pPr>
      <w:r>
        <w:rPr>
          <w:rFonts w:asciiTheme="minorHAnsi" w:hAnsiTheme="minorHAnsi" w:cstheme="minorHAnsi"/>
          <w:bCs/>
          <w:color w:val="000000" w:themeColor="text1"/>
          <w:sz w:val="22"/>
          <w:szCs w:val="22"/>
          <w:lang w:val="en-US"/>
        </w:rPr>
        <w:t xml:space="preserve">Don’t miss a stop at the </w:t>
      </w:r>
      <w:hyperlink r:id="rId40" w:history="1">
        <w:r w:rsidRPr="00657E15">
          <w:rPr>
            <w:rStyle w:val="Hyperlink"/>
            <w:rFonts w:asciiTheme="minorHAnsi" w:hAnsiTheme="minorHAnsi" w:cstheme="minorHAnsi"/>
            <w:b/>
            <w:sz w:val="22"/>
            <w:szCs w:val="22"/>
            <w:lang w:val="en-US"/>
          </w:rPr>
          <w:t>Apollo Bay Bakery</w:t>
        </w:r>
      </w:hyperlink>
      <w:r>
        <w:rPr>
          <w:rFonts w:asciiTheme="minorHAnsi" w:hAnsiTheme="minorHAnsi" w:cstheme="minorHAnsi"/>
          <w:bCs/>
          <w:color w:val="000000" w:themeColor="text1"/>
          <w:sz w:val="22"/>
          <w:szCs w:val="22"/>
          <w:lang w:val="en-US"/>
        </w:rPr>
        <w:t>, famed for its scallop pie.</w:t>
      </w:r>
    </w:p>
    <w:p w14:paraId="5EB99ED7" w14:textId="77777777" w:rsidR="00657E15" w:rsidRDefault="00657E15" w:rsidP="009D39FE">
      <w:pPr>
        <w:pStyle w:val="Nostyle"/>
        <w:spacing w:line="240" w:lineRule="auto"/>
        <w:ind w:left="2880"/>
        <w:rPr>
          <w:rFonts w:asciiTheme="minorHAnsi" w:hAnsiTheme="minorHAnsi" w:cstheme="minorHAnsi"/>
          <w:bCs/>
          <w:color w:val="000000" w:themeColor="text1"/>
          <w:sz w:val="22"/>
          <w:szCs w:val="22"/>
          <w:lang w:val="en-US"/>
        </w:rPr>
      </w:pPr>
    </w:p>
    <w:p w14:paraId="11FB9BF8" w14:textId="6A584B81" w:rsidR="009D39FE" w:rsidRPr="00CF4FE4" w:rsidRDefault="009D39FE" w:rsidP="29BE33D9">
      <w:pPr>
        <w:pStyle w:val="Nostyle"/>
        <w:spacing w:line="240" w:lineRule="auto"/>
        <w:ind w:left="2880"/>
        <w:rPr>
          <w:rStyle w:val="Hyperlink"/>
          <w:rFonts w:asciiTheme="minorHAnsi" w:hAnsiTheme="minorHAnsi" w:cstheme="minorBidi"/>
          <w:sz w:val="22"/>
          <w:szCs w:val="22"/>
          <w:lang w:val="en-US"/>
        </w:rPr>
      </w:pPr>
      <w:r w:rsidRPr="29BE33D9">
        <w:rPr>
          <w:rStyle w:val="Hyperlink"/>
          <w:rFonts w:asciiTheme="minorHAnsi" w:hAnsiTheme="minorHAnsi" w:cstheme="minorBidi"/>
          <w:color w:val="000000" w:themeColor="text1"/>
          <w:sz w:val="22"/>
          <w:szCs w:val="22"/>
          <w:u w:val="none"/>
        </w:rPr>
        <w:t>Arrive at your accommodation</w:t>
      </w:r>
      <w:r w:rsidR="00F745AA" w:rsidRPr="29BE33D9">
        <w:rPr>
          <w:rStyle w:val="Hyperlink"/>
          <w:rFonts w:asciiTheme="minorHAnsi" w:hAnsiTheme="minorHAnsi" w:cstheme="minorBidi"/>
          <w:color w:val="000000" w:themeColor="text1"/>
          <w:sz w:val="22"/>
          <w:szCs w:val="22"/>
          <w:u w:val="none"/>
        </w:rPr>
        <w:t xml:space="preserve"> at</w:t>
      </w:r>
      <w:r w:rsidRPr="29BE33D9">
        <w:rPr>
          <w:rStyle w:val="Hyperlink"/>
          <w:rFonts w:asciiTheme="minorHAnsi" w:hAnsiTheme="minorHAnsi" w:cstheme="minorBidi"/>
          <w:color w:val="000000" w:themeColor="text1"/>
          <w:sz w:val="22"/>
          <w:szCs w:val="22"/>
          <w:u w:val="none"/>
        </w:rPr>
        <w:t xml:space="preserve"> </w:t>
      </w:r>
      <w:hyperlink r:id="rId41">
        <w:r w:rsidR="00F745AA" w:rsidRPr="29BE33D9">
          <w:rPr>
            <w:rStyle w:val="Hyperlink"/>
            <w:rFonts w:asciiTheme="minorHAnsi" w:hAnsiTheme="minorHAnsi" w:cstheme="minorBidi"/>
            <w:b/>
            <w:bCs/>
            <w:color w:val="000000" w:themeColor="text1"/>
            <w:sz w:val="22"/>
            <w:szCs w:val="22"/>
            <w:u w:val="none"/>
          </w:rPr>
          <w:t xml:space="preserve">Cape Otway </w:t>
        </w:r>
        <w:proofErr w:type="spellStart"/>
        <w:r w:rsidR="00F745AA" w:rsidRPr="29BE33D9">
          <w:rPr>
            <w:rStyle w:val="Hyperlink"/>
            <w:rFonts w:asciiTheme="minorHAnsi" w:hAnsiTheme="minorHAnsi" w:cstheme="minorBidi"/>
            <w:b/>
            <w:bCs/>
            <w:color w:val="000000" w:themeColor="text1"/>
            <w:sz w:val="22"/>
            <w:szCs w:val="22"/>
            <w:u w:val="none"/>
          </w:rPr>
          <w:t>Lightstation</w:t>
        </w:r>
        <w:proofErr w:type="spellEnd"/>
      </w:hyperlink>
      <w:r w:rsidRPr="29BE33D9">
        <w:rPr>
          <w:rStyle w:val="Hyperlink"/>
          <w:rFonts w:asciiTheme="minorHAnsi" w:hAnsiTheme="minorHAnsi" w:cstheme="minorBidi"/>
          <w:sz w:val="22"/>
          <w:szCs w:val="22"/>
          <w:u w:val="none"/>
        </w:rPr>
        <w:t>.</w:t>
      </w:r>
    </w:p>
    <w:p w14:paraId="7C9B3868" w14:textId="77777777" w:rsidR="009D39FE" w:rsidRDefault="009D39FE" w:rsidP="009D39FE">
      <w:pPr>
        <w:rPr>
          <w:rFonts w:ascii="Helvetica" w:hAnsi="Helvetica"/>
          <w:color w:val="000000"/>
          <w:sz w:val="26"/>
          <w:szCs w:val="26"/>
          <w:shd w:val="clear" w:color="auto" w:fill="FFFFFF"/>
        </w:rPr>
      </w:pPr>
    </w:p>
    <w:p w14:paraId="69CFDA46" w14:textId="77777777" w:rsidR="009D39FE" w:rsidRPr="00B40F3F" w:rsidRDefault="009D39FE" w:rsidP="29BE33D9">
      <w:pPr>
        <w:ind w:left="2880"/>
        <w:rPr>
          <w:rFonts w:asciiTheme="minorHAnsi" w:hAnsiTheme="minorHAnsi" w:cstheme="minorBidi"/>
          <w:i/>
          <w:iCs/>
          <w:color w:val="000000"/>
          <w:sz w:val="22"/>
          <w:szCs w:val="22"/>
          <w:shd w:val="clear" w:color="auto" w:fill="FFFFFF"/>
        </w:rPr>
      </w:pPr>
      <w:r w:rsidRPr="29BE33D9">
        <w:rPr>
          <w:rFonts w:asciiTheme="minorHAnsi" w:hAnsiTheme="minorHAnsi" w:cstheme="minorBidi"/>
          <w:i/>
          <w:iCs/>
          <w:color w:val="000000"/>
          <w:sz w:val="22"/>
          <w:szCs w:val="22"/>
          <w:shd w:val="clear" w:color="auto" w:fill="FFFFFF"/>
        </w:rPr>
        <w:t xml:space="preserve">Experience the </w:t>
      </w:r>
      <w:r w:rsidR="4DF8A997" w:rsidRPr="29BE33D9">
        <w:rPr>
          <w:rFonts w:asciiTheme="minorHAnsi" w:hAnsiTheme="minorHAnsi" w:cstheme="minorBidi"/>
          <w:i/>
          <w:iCs/>
          <w:color w:val="000000"/>
          <w:sz w:val="22"/>
          <w:szCs w:val="22"/>
          <w:shd w:val="clear" w:color="auto" w:fill="FFFFFF"/>
        </w:rPr>
        <w:t>tranquility</w:t>
      </w:r>
      <w:r w:rsidRPr="29BE33D9">
        <w:rPr>
          <w:rFonts w:asciiTheme="minorHAnsi" w:hAnsiTheme="minorHAnsi" w:cstheme="minorBidi"/>
          <w:i/>
          <w:iCs/>
          <w:color w:val="000000"/>
          <w:sz w:val="22"/>
          <w:szCs w:val="22"/>
          <w:shd w:val="clear" w:color="auto" w:fill="FFFFFF"/>
        </w:rPr>
        <w:t xml:space="preserve"> of a world-class destination, with stunning views of the Southern Ocean and Australia’s most important lighthouse.</w:t>
      </w:r>
    </w:p>
    <w:p w14:paraId="65F5B03B" w14:textId="77777777" w:rsidR="009D39FE" w:rsidRDefault="009D39FE" w:rsidP="009D39FE">
      <w:pPr>
        <w:ind w:left="2880"/>
        <w:rPr>
          <w:rFonts w:asciiTheme="minorHAnsi" w:hAnsiTheme="minorHAnsi" w:cstheme="minorHAnsi"/>
          <w:color w:val="000000"/>
          <w:sz w:val="22"/>
          <w:szCs w:val="22"/>
          <w:shd w:val="clear" w:color="auto" w:fill="FFFFFF"/>
        </w:rPr>
      </w:pPr>
    </w:p>
    <w:p w14:paraId="1D76AA7E" w14:textId="77777777" w:rsidR="009D39FE" w:rsidRPr="00F745AA" w:rsidRDefault="009D39FE" w:rsidP="29BE33D9">
      <w:pPr>
        <w:tabs>
          <w:tab w:val="left" w:pos="2500"/>
        </w:tabs>
        <w:rPr>
          <w:rStyle w:val="Hyperlink"/>
          <w:rFonts w:asciiTheme="minorHAnsi" w:hAnsiTheme="minorHAnsi" w:cstheme="minorBidi"/>
          <w:color w:val="000000" w:themeColor="text1"/>
          <w:sz w:val="22"/>
          <w:szCs w:val="22"/>
          <w:u w:val="none"/>
        </w:rPr>
      </w:pPr>
      <w:r w:rsidRPr="00F745AA">
        <w:rPr>
          <w:rStyle w:val="Hyperlink"/>
          <w:rFonts w:asciiTheme="minorHAnsi" w:hAnsiTheme="minorHAnsi" w:cstheme="minorHAnsi"/>
          <w:color w:val="000000" w:themeColor="text1"/>
          <w:sz w:val="22"/>
          <w:szCs w:val="22"/>
          <w:u w:val="none"/>
        </w:rPr>
        <w:tab/>
      </w:r>
      <w:r w:rsidRPr="00F745AA">
        <w:rPr>
          <w:rStyle w:val="Hyperlink"/>
          <w:rFonts w:asciiTheme="minorHAnsi" w:hAnsiTheme="minorHAnsi" w:cstheme="minorHAnsi"/>
          <w:color w:val="000000" w:themeColor="text1"/>
          <w:sz w:val="22"/>
          <w:szCs w:val="22"/>
          <w:u w:val="none"/>
        </w:rPr>
        <w:tab/>
      </w:r>
      <w:r w:rsidRPr="29BE33D9">
        <w:rPr>
          <w:rStyle w:val="Hyperlink"/>
          <w:rFonts w:asciiTheme="minorHAnsi" w:hAnsiTheme="minorHAnsi" w:cstheme="minorBidi"/>
          <w:color w:val="000000" w:themeColor="text1"/>
          <w:sz w:val="22"/>
          <w:szCs w:val="22"/>
          <w:u w:val="none"/>
        </w:rPr>
        <w:t>Dinner is served at the lighthouse.</w:t>
      </w:r>
    </w:p>
    <w:p w14:paraId="6C775C31" w14:textId="77777777" w:rsidR="009D39FE" w:rsidRDefault="009D39FE" w:rsidP="009D39FE">
      <w:pPr>
        <w:rPr>
          <w:rFonts w:asciiTheme="minorHAnsi" w:eastAsiaTheme="majorEastAsia" w:hAnsiTheme="minorHAnsi" w:cstheme="minorHAnsi"/>
          <w:b/>
          <w:sz w:val="22"/>
          <w:szCs w:val="22"/>
        </w:rPr>
      </w:pPr>
    </w:p>
    <w:p w14:paraId="3A18BB63" w14:textId="77777777" w:rsidR="009D39FE" w:rsidRDefault="009D39FE" w:rsidP="009D39FE">
      <w:pPr>
        <w:rPr>
          <w:rFonts w:asciiTheme="minorHAnsi" w:eastAsiaTheme="majorEastAsia" w:hAnsiTheme="minorHAnsi" w:cstheme="minorHAnsi"/>
          <w:b/>
          <w:sz w:val="22"/>
          <w:szCs w:val="22"/>
        </w:rPr>
      </w:pPr>
      <w:r w:rsidRPr="00696F45">
        <w:rPr>
          <w:rFonts w:asciiTheme="minorHAnsi" w:eastAsiaTheme="majorEastAsia" w:hAnsiTheme="minorHAnsi" w:cstheme="minorHAnsi"/>
          <w:b/>
          <w:sz w:val="22"/>
          <w:szCs w:val="22"/>
        </w:rPr>
        <w:t xml:space="preserve">Overnight </w:t>
      </w:r>
      <w:r w:rsidRPr="00696F45">
        <w:rPr>
          <w:rFonts w:asciiTheme="minorHAnsi" w:eastAsiaTheme="majorEastAsia" w:hAnsiTheme="minorHAnsi" w:cstheme="minorHAnsi"/>
          <w:b/>
          <w:sz w:val="22"/>
          <w:szCs w:val="22"/>
        </w:rPr>
        <w:tab/>
      </w:r>
      <w:r w:rsidRPr="00696F45">
        <w:rPr>
          <w:rFonts w:asciiTheme="minorHAnsi" w:eastAsiaTheme="majorEastAsia" w:hAnsiTheme="minorHAnsi" w:cstheme="minorHAnsi"/>
          <w:b/>
          <w:sz w:val="22"/>
          <w:szCs w:val="22"/>
        </w:rPr>
        <w:tab/>
      </w:r>
      <w:r w:rsidRPr="00696F45">
        <w:rPr>
          <w:rFonts w:asciiTheme="minorHAnsi" w:eastAsiaTheme="majorEastAsia" w:hAnsiTheme="minorHAnsi" w:cstheme="minorHAnsi"/>
          <w:b/>
          <w:sz w:val="22"/>
          <w:szCs w:val="22"/>
        </w:rPr>
        <w:tab/>
      </w:r>
      <w:r>
        <w:rPr>
          <w:rFonts w:asciiTheme="minorHAnsi" w:eastAsiaTheme="majorEastAsia" w:hAnsiTheme="minorHAnsi" w:cstheme="minorHAnsi"/>
          <w:b/>
          <w:sz w:val="22"/>
          <w:szCs w:val="22"/>
        </w:rPr>
        <w:t xml:space="preserve">Cape Otway </w:t>
      </w:r>
      <w:proofErr w:type="spellStart"/>
      <w:r>
        <w:rPr>
          <w:rFonts w:asciiTheme="minorHAnsi" w:eastAsiaTheme="majorEastAsia" w:hAnsiTheme="minorHAnsi" w:cstheme="minorHAnsi"/>
          <w:b/>
          <w:sz w:val="22"/>
          <w:szCs w:val="22"/>
        </w:rPr>
        <w:t>Lightstation</w:t>
      </w:r>
      <w:proofErr w:type="spellEnd"/>
      <w:r>
        <w:rPr>
          <w:rFonts w:asciiTheme="minorHAnsi" w:eastAsiaTheme="majorEastAsia" w:hAnsiTheme="minorHAnsi" w:cstheme="minorHAnsi"/>
          <w:b/>
          <w:sz w:val="22"/>
          <w:szCs w:val="22"/>
        </w:rPr>
        <w:t xml:space="preserve"> </w:t>
      </w:r>
    </w:p>
    <w:p w14:paraId="61D99AE8" w14:textId="77777777" w:rsidR="009D39FE" w:rsidRDefault="009D39FE" w:rsidP="009D39FE">
      <w:pPr>
        <w:rPr>
          <w:rFonts w:asciiTheme="minorHAnsi" w:eastAsiaTheme="majorEastAsia" w:hAnsiTheme="minorHAnsi" w:cstheme="minorHAnsi"/>
          <w:b/>
          <w:sz w:val="22"/>
          <w:szCs w:val="22"/>
        </w:rPr>
      </w:pPr>
    </w:p>
    <w:p w14:paraId="74189D3B" w14:textId="77777777" w:rsidR="009D39FE" w:rsidRPr="00F90FAF" w:rsidRDefault="009D39FE" w:rsidP="009D39FE">
      <w:pPr>
        <w:pStyle w:val="Nostyle"/>
        <w:spacing w:line="240" w:lineRule="auto"/>
        <w:rPr>
          <w:rFonts w:ascii="Calibri" w:hAnsi="Calibri" w:cs="Calibri"/>
          <w:b/>
          <w:color w:val="000000"/>
          <w:lang w:val="en-US"/>
        </w:rPr>
      </w:pPr>
      <w:r w:rsidRPr="009A71B0">
        <w:rPr>
          <w:rFonts w:ascii="Calibri" w:hAnsi="Calibri" w:cs="Calibri"/>
          <w:b/>
          <w:color w:val="000000"/>
          <w:lang w:val="en-US"/>
        </w:rPr>
        <w:t>D</w:t>
      </w:r>
      <w:r>
        <w:rPr>
          <w:rFonts w:ascii="Calibri" w:hAnsi="Calibri" w:cs="Calibri"/>
          <w:b/>
          <w:color w:val="000000"/>
          <w:lang w:val="en-US"/>
        </w:rPr>
        <w:t>AY</w:t>
      </w:r>
      <w:r w:rsidRPr="009A71B0">
        <w:rPr>
          <w:rFonts w:ascii="Calibri" w:hAnsi="Calibri" w:cs="Calibri"/>
          <w:b/>
          <w:color w:val="000000"/>
          <w:lang w:val="en-US"/>
        </w:rPr>
        <w:t xml:space="preserve"> 3 </w:t>
      </w:r>
      <w:r>
        <w:rPr>
          <w:rFonts w:ascii="Calibri" w:hAnsi="Calibri" w:cs="Calibri"/>
          <w:b/>
          <w:color w:val="000000"/>
          <w:lang w:val="en-US"/>
        </w:rPr>
        <w:tab/>
      </w:r>
      <w:r>
        <w:rPr>
          <w:rFonts w:ascii="Calibri" w:hAnsi="Calibri" w:cs="Calibri"/>
          <w:b/>
          <w:color w:val="000000"/>
          <w:lang w:val="en-US"/>
        </w:rPr>
        <w:tab/>
      </w:r>
      <w:r>
        <w:rPr>
          <w:rFonts w:ascii="Calibri" w:hAnsi="Calibri" w:cs="Calibri"/>
          <w:b/>
          <w:color w:val="000000"/>
          <w:lang w:val="en-US"/>
        </w:rPr>
        <w:tab/>
      </w:r>
      <w:r>
        <w:rPr>
          <w:rFonts w:ascii="Calibri" w:hAnsi="Calibri" w:cs="Calibri"/>
          <w:b/>
          <w:color w:val="000000"/>
          <w:lang w:val="en-US"/>
        </w:rPr>
        <w:tab/>
      </w:r>
    </w:p>
    <w:p w14:paraId="6F54D04D" w14:textId="47D720D0" w:rsidR="009D39FE" w:rsidRDefault="009D39FE" w:rsidP="009D39FE">
      <w:pPr>
        <w:ind w:left="2880"/>
        <w:rPr>
          <w:rFonts w:ascii="Calibri" w:hAnsi="Calibri" w:cs="Calibri"/>
          <w:sz w:val="22"/>
          <w:szCs w:val="22"/>
        </w:rPr>
      </w:pPr>
      <w:r>
        <w:rPr>
          <w:rFonts w:asciiTheme="minorHAnsi" w:hAnsiTheme="minorHAnsi" w:cstheme="minorHAnsi"/>
          <w:bCs/>
          <w:sz w:val="22"/>
          <w:lang w:eastAsia="en-AU"/>
        </w:rPr>
        <w:t xml:space="preserve">Depart Cape Otway and drive approximately half an hour to </w:t>
      </w:r>
      <w:r>
        <w:rPr>
          <w:rFonts w:ascii="Calibri" w:hAnsi="Calibri" w:cs="Calibri"/>
          <w:sz w:val="22"/>
          <w:szCs w:val="22"/>
        </w:rPr>
        <w:t xml:space="preserve">the </w:t>
      </w:r>
      <w:hyperlink r:id="rId42" w:history="1">
        <w:r w:rsidRPr="005272B4">
          <w:rPr>
            <w:rStyle w:val="Hyperlink"/>
            <w:rFonts w:ascii="Calibri" w:hAnsi="Calibri" w:cs="Calibri"/>
            <w:b/>
            <w:sz w:val="22"/>
            <w:szCs w:val="22"/>
          </w:rPr>
          <w:t>Twelve Apostles Lodge Walk</w:t>
        </w:r>
      </w:hyperlink>
      <w:r>
        <w:rPr>
          <w:rFonts w:ascii="Calibri" w:hAnsi="Calibri" w:cs="Calibri"/>
          <w:sz w:val="22"/>
          <w:szCs w:val="22"/>
        </w:rPr>
        <w:t xml:space="preserve"> at Johanna for your 4-Day Walk.</w:t>
      </w:r>
    </w:p>
    <w:p w14:paraId="23C7FB28" w14:textId="77777777" w:rsidR="009D39FE" w:rsidRDefault="009D39FE" w:rsidP="009D39FE">
      <w:pPr>
        <w:rPr>
          <w:rFonts w:asciiTheme="minorHAnsi" w:hAnsiTheme="minorHAnsi" w:cstheme="minorHAnsi"/>
          <w:b/>
          <w:bCs/>
          <w:color w:val="000000" w:themeColor="text1"/>
          <w:sz w:val="22"/>
          <w:szCs w:val="22"/>
          <w:shd w:val="clear" w:color="auto" w:fill="FFFFFF"/>
        </w:rPr>
      </w:pPr>
    </w:p>
    <w:p w14:paraId="49FAF7A3" w14:textId="77777777" w:rsidR="009D39FE" w:rsidRDefault="009D39FE" w:rsidP="009D39FE">
      <w:pPr>
        <w:ind w:left="2160" w:firstLine="720"/>
        <w:rPr>
          <w:rFonts w:ascii="Calibri" w:hAnsi="Calibri" w:cs="Calibri"/>
          <w:b/>
          <w:sz w:val="22"/>
          <w:szCs w:val="22"/>
        </w:rPr>
      </w:pPr>
      <w:r>
        <w:rPr>
          <w:rFonts w:ascii="Calibri" w:hAnsi="Calibri" w:cs="Calibri"/>
          <w:b/>
          <w:sz w:val="22"/>
          <w:szCs w:val="22"/>
        </w:rPr>
        <w:t>DAY ONE:  Castle Cove to Johanna Beach</w:t>
      </w:r>
    </w:p>
    <w:p w14:paraId="3BFAF458" w14:textId="77777777" w:rsidR="009D39FE" w:rsidRDefault="009D39FE" w:rsidP="009D39FE">
      <w:pPr>
        <w:ind w:left="2061" w:firstLine="720"/>
        <w:rPr>
          <w:rFonts w:ascii="Calibri" w:hAnsi="Calibri" w:cs="Calibri"/>
          <w:b/>
          <w:sz w:val="22"/>
          <w:szCs w:val="22"/>
        </w:rPr>
      </w:pPr>
    </w:p>
    <w:p w14:paraId="257C9C6D" w14:textId="77777777" w:rsidR="009D39FE" w:rsidRDefault="009D39FE" w:rsidP="009D39FE">
      <w:pPr>
        <w:ind w:left="2160" w:firstLine="720"/>
        <w:rPr>
          <w:rFonts w:ascii="Calibri" w:hAnsi="Calibri" w:cs="Calibri"/>
          <w:b/>
          <w:sz w:val="22"/>
          <w:szCs w:val="22"/>
        </w:rPr>
      </w:pPr>
      <w:r>
        <w:rPr>
          <w:rFonts w:ascii="Calibri" w:hAnsi="Calibri" w:cs="Calibri"/>
          <w:b/>
          <w:sz w:val="22"/>
          <w:szCs w:val="22"/>
        </w:rPr>
        <w:t xml:space="preserve">Distance: 7km </w:t>
      </w:r>
    </w:p>
    <w:p w14:paraId="3889CDE0" w14:textId="77777777" w:rsidR="009D39FE" w:rsidRDefault="009D39FE" w:rsidP="009D39FE">
      <w:pPr>
        <w:ind w:left="2160" w:firstLine="720"/>
        <w:rPr>
          <w:rFonts w:ascii="Calibri" w:hAnsi="Calibri" w:cs="Calibri"/>
          <w:b/>
          <w:sz w:val="22"/>
          <w:szCs w:val="22"/>
        </w:rPr>
      </w:pPr>
      <w:r>
        <w:rPr>
          <w:rFonts w:ascii="Calibri" w:hAnsi="Calibri" w:cs="Calibri"/>
          <w:b/>
          <w:sz w:val="22"/>
          <w:szCs w:val="22"/>
        </w:rPr>
        <w:t xml:space="preserve">Walk Time: 3 hours </w:t>
      </w:r>
    </w:p>
    <w:p w14:paraId="19ABE0C5" w14:textId="77777777" w:rsidR="009D39FE" w:rsidRDefault="009D39FE" w:rsidP="009D39FE">
      <w:pPr>
        <w:ind w:left="2160" w:firstLine="720"/>
        <w:rPr>
          <w:rFonts w:ascii="Calibri" w:hAnsi="Calibri" w:cs="Calibri"/>
          <w:b/>
          <w:sz w:val="22"/>
          <w:szCs w:val="22"/>
        </w:rPr>
      </w:pPr>
      <w:r>
        <w:rPr>
          <w:rFonts w:ascii="Calibri" w:hAnsi="Calibri" w:cs="Calibri"/>
          <w:b/>
          <w:sz w:val="22"/>
          <w:szCs w:val="22"/>
        </w:rPr>
        <w:t>Difficulty: Easy</w:t>
      </w:r>
    </w:p>
    <w:p w14:paraId="71DAA999" w14:textId="77777777" w:rsidR="009D39FE" w:rsidRPr="009369CD" w:rsidRDefault="009D39FE" w:rsidP="009D39FE">
      <w:pPr>
        <w:pStyle w:val="BodyText"/>
        <w:spacing w:before="16" w:line="254" w:lineRule="auto"/>
        <w:ind w:left="2061" w:right="760" w:firstLine="720"/>
        <w:rPr>
          <w:rFonts w:ascii="Calibri" w:hAnsi="Calibri" w:cs="Calibri"/>
          <w:b/>
        </w:rPr>
      </w:pPr>
    </w:p>
    <w:p w14:paraId="6CA95016" w14:textId="77777777" w:rsidR="009D39FE" w:rsidRPr="00B22F4F" w:rsidRDefault="009D39FE" w:rsidP="009D39FE">
      <w:pPr>
        <w:pStyle w:val="BodyText"/>
        <w:spacing w:before="16" w:line="254" w:lineRule="auto"/>
        <w:ind w:left="2880" w:right="760"/>
        <w:rPr>
          <w:rFonts w:asciiTheme="minorHAnsi" w:hAnsiTheme="minorHAnsi" w:cstheme="minorHAnsi"/>
          <w:color w:val="000000" w:themeColor="text1"/>
        </w:rPr>
      </w:pPr>
      <w:r>
        <w:rPr>
          <w:rFonts w:asciiTheme="minorHAnsi" w:hAnsiTheme="minorHAnsi" w:cstheme="minorHAnsi"/>
          <w:color w:val="000000" w:themeColor="text1"/>
        </w:rPr>
        <w:t>Enjoy</w:t>
      </w:r>
      <w:r w:rsidRPr="00B22F4F">
        <w:rPr>
          <w:rFonts w:asciiTheme="minorHAnsi" w:hAnsiTheme="minorHAnsi" w:cstheme="minorHAnsi"/>
          <w:color w:val="000000" w:themeColor="text1"/>
        </w:rPr>
        <w:t xml:space="preserve"> a lodge welcome and walk briefing over morning tea. </w:t>
      </w:r>
      <w:r>
        <w:rPr>
          <w:rFonts w:asciiTheme="minorHAnsi" w:hAnsiTheme="minorHAnsi" w:cstheme="minorHAnsi"/>
          <w:color w:val="000000" w:themeColor="text1"/>
        </w:rPr>
        <w:t>Before a short</w:t>
      </w:r>
      <w:r w:rsidRPr="00B22F4F">
        <w:rPr>
          <w:rFonts w:asciiTheme="minorHAnsi" w:hAnsiTheme="minorHAnsi" w:cstheme="minorHAnsi"/>
          <w:color w:val="000000" w:themeColor="text1"/>
        </w:rPr>
        <w:t xml:space="preserve"> drive out to Castle Cove to begin your walk, with a tasty hiker lunch tucked in your pack.</w:t>
      </w:r>
    </w:p>
    <w:p w14:paraId="36723F6C" w14:textId="77777777" w:rsidR="009D39FE" w:rsidRPr="00B22F4F" w:rsidRDefault="009D39FE" w:rsidP="009D39FE">
      <w:pPr>
        <w:pStyle w:val="BodyText"/>
        <w:spacing w:before="16" w:line="254" w:lineRule="auto"/>
        <w:ind w:left="2061" w:right="760" w:firstLine="720"/>
        <w:rPr>
          <w:rFonts w:asciiTheme="minorHAnsi" w:hAnsiTheme="minorHAnsi" w:cstheme="minorHAnsi"/>
          <w:color w:val="000000" w:themeColor="text1"/>
        </w:rPr>
      </w:pPr>
    </w:p>
    <w:p w14:paraId="57F7ED92" w14:textId="77777777" w:rsidR="009D39FE" w:rsidRPr="00B22F4F" w:rsidRDefault="009D39FE" w:rsidP="009D39FE">
      <w:pPr>
        <w:pStyle w:val="BodyText"/>
        <w:spacing w:before="16" w:line="254" w:lineRule="auto"/>
        <w:ind w:left="2880" w:right="760"/>
        <w:rPr>
          <w:rFonts w:asciiTheme="minorHAnsi" w:hAnsiTheme="minorHAnsi" w:cstheme="minorHAnsi"/>
          <w:color w:val="000000" w:themeColor="text1"/>
        </w:rPr>
      </w:pPr>
      <w:r w:rsidRPr="00B22F4F">
        <w:rPr>
          <w:rFonts w:asciiTheme="minorHAnsi" w:hAnsiTheme="minorHAnsi" w:cstheme="minorHAnsi"/>
          <w:color w:val="000000" w:themeColor="text1"/>
        </w:rPr>
        <w:t xml:space="preserve">Today begins in the tea-trees with a few </w:t>
      </w:r>
      <w:proofErr w:type="spellStart"/>
      <w:r w:rsidRPr="00B22F4F">
        <w:rPr>
          <w:rFonts w:asciiTheme="minorHAnsi" w:hAnsiTheme="minorHAnsi" w:cstheme="minorHAnsi"/>
          <w:color w:val="000000" w:themeColor="text1"/>
        </w:rPr>
        <w:t>tantalising</w:t>
      </w:r>
      <w:proofErr w:type="spellEnd"/>
      <w:r w:rsidRPr="00B22F4F">
        <w:rPr>
          <w:rFonts w:asciiTheme="minorHAnsi" w:hAnsiTheme="minorHAnsi" w:cstheme="minorHAnsi"/>
          <w:color w:val="000000" w:themeColor="text1"/>
        </w:rPr>
        <w:t xml:space="preserve"> vistas out to the Southern Ocean. This will be your constant </w:t>
      </w:r>
      <w:proofErr w:type="spellStart"/>
      <w:r w:rsidRPr="00B22F4F">
        <w:rPr>
          <w:rFonts w:asciiTheme="minorHAnsi" w:hAnsiTheme="minorHAnsi" w:cstheme="minorHAnsi"/>
          <w:color w:val="000000" w:themeColor="text1"/>
        </w:rPr>
        <w:t>neighbour</w:t>
      </w:r>
      <w:proofErr w:type="spellEnd"/>
      <w:r w:rsidRPr="00B22F4F">
        <w:rPr>
          <w:rFonts w:asciiTheme="minorHAnsi" w:hAnsiTheme="minorHAnsi" w:cstheme="minorHAnsi"/>
          <w:color w:val="000000" w:themeColor="text1"/>
        </w:rPr>
        <w:t xml:space="preserve"> for the next four days. Enter a flawlessly groomed grass tree forest and hear tales dating back 104 million years at Dinosaur Cove. Bring those boots to a halt and consider a time when dinosaurs occupied your very location.</w:t>
      </w:r>
    </w:p>
    <w:p w14:paraId="5D61E3FC" w14:textId="77777777" w:rsidR="009D39FE" w:rsidRPr="00B22F4F" w:rsidRDefault="009D39FE" w:rsidP="009D39FE">
      <w:pPr>
        <w:pStyle w:val="BodyText"/>
        <w:spacing w:before="16" w:line="254" w:lineRule="auto"/>
        <w:ind w:left="2061" w:right="760" w:firstLine="720"/>
        <w:rPr>
          <w:rFonts w:asciiTheme="minorHAnsi" w:hAnsiTheme="minorHAnsi" w:cstheme="minorHAnsi"/>
          <w:color w:val="000000" w:themeColor="text1"/>
        </w:rPr>
      </w:pPr>
    </w:p>
    <w:p w14:paraId="0F74349C" w14:textId="77777777" w:rsidR="009D39FE" w:rsidRPr="00B22F4F" w:rsidRDefault="009D39FE" w:rsidP="009D39FE">
      <w:pPr>
        <w:pStyle w:val="BodyText"/>
        <w:spacing w:before="16" w:line="254" w:lineRule="auto"/>
        <w:ind w:left="2880" w:right="760"/>
        <w:rPr>
          <w:rFonts w:asciiTheme="minorHAnsi" w:hAnsiTheme="minorHAnsi" w:cstheme="minorHAnsi"/>
          <w:color w:val="000000" w:themeColor="text1"/>
        </w:rPr>
      </w:pPr>
      <w:r w:rsidRPr="00B22F4F">
        <w:rPr>
          <w:rFonts w:asciiTheme="minorHAnsi" w:hAnsiTheme="minorHAnsi" w:cstheme="minorHAnsi"/>
          <w:color w:val="000000" w:themeColor="text1"/>
        </w:rPr>
        <w:t xml:space="preserve">Next, drop down onto Johanna Beach. This is an opportunity to kick off the boots and walk barefoot, wind-swept waves just </w:t>
      </w:r>
      <w:proofErr w:type="spellStart"/>
      <w:r w:rsidRPr="00B22F4F">
        <w:rPr>
          <w:rFonts w:asciiTheme="minorHAnsi" w:hAnsiTheme="minorHAnsi" w:cstheme="minorHAnsi"/>
          <w:color w:val="000000" w:themeColor="text1"/>
        </w:rPr>
        <w:t>metres</w:t>
      </w:r>
      <w:proofErr w:type="spellEnd"/>
      <w:r w:rsidRPr="00B22F4F">
        <w:rPr>
          <w:rFonts w:asciiTheme="minorHAnsi" w:hAnsiTheme="minorHAnsi" w:cstheme="minorHAnsi"/>
          <w:color w:val="000000" w:themeColor="text1"/>
        </w:rPr>
        <w:t xml:space="preserve"> away. This two-</w:t>
      </w:r>
      <w:proofErr w:type="spellStart"/>
      <w:r w:rsidRPr="00B22F4F">
        <w:rPr>
          <w:rFonts w:asciiTheme="minorHAnsi" w:hAnsiTheme="minorHAnsi" w:cstheme="minorHAnsi"/>
          <w:color w:val="000000" w:themeColor="text1"/>
        </w:rPr>
        <w:t>kilometre</w:t>
      </w:r>
      <w:proofErr w:type="spellEnd"/>
      <w:r w:rsidRPr="00B22F4F">
        <w:rPr>
          <w:rFonts w:asciiTheme="minorHAnsi" w:hAnsiTheme="minorHAnsi" w:cstheme="minorHAnsi"/>
          <w:color w:val="000000" w:themeColor="text1"/>
        </w:rPr>
        <w:t xml:space="preserve"> stretch has a knack of clearing busy minds and washing away city stresses. Take your own pace across sands frequented by hooded plovers.</w:t>
      </w:r>
    </w:p>
    <w:p w14:paraId="7812F406" w14:textId="77777777" w:rsidR="009D39FE" w:rsidRPr="00B22F4F" w:rsidRDefault="009D39FE" w:rsidP="009D39FE">
      <w:pPr>
        <w:pStyle w:val="BodyText"/>
        <w:spacing w:before="16" w:line="254" w:lineRule="auto"/>
        <w:ind w:left="2061" w:right="760" w:firstLine="720"/>
        <w:rPr>
          <w:rFonts w:asciiTheme="minorHAnsi" w:hAnsiTheme="minorHAnsi" w:cstheme="minorHAnsi"/>
          <w:color w:val="000000" w:themeColor="text1"/>
        </w:rPr>
      </w:pPr>
    </w:p>
    <w:p w14:paraId="0A288298" w14:textId="77777777" w:rsidR="009D39FE" w:rsidRDefault="009D39FE" w:rsidP="009D39FE">
      <w:pPr>
        <w:pStyle w:val="BodyText"/>
        <w:spacing w:before="16" w:line="254" w:lineRule="auto"/>
        <w:ind w:left="2880" w:right="760"/>
        <w:rPr>
          <w:rFonts w:asciiTheme="minorHAnsi" w:hAnsiTheme="minorHAnsi" w:cstheme="minorHAnsi"/>
          <w:color w:val="000000" w:themeColor="text1"/>
        </w:rPr>
      </w:pPr>
      <w:r w:rsidRPr="00B22F4F">
        <w:rPr>
          <w:rFonts w:asciiTheme="minorHAnsi" w:hAnsiTheme="minorHAnsi" w:cstheme="minorHAnsi"/>
          <w:color w:val="000000" w:themeColor="text1"/>
        </w:rPr>
        <w:t>At the end of the beach awaits your cool water and lemonade greeting, a constant across all four days.</w:t>
      </w:r>
      <w:r>
        <w:rPr>
          <w:rFonts w:asciiTheme="minorHAnsi" w:hAnsiTheme="minorHAnsi" w:cstheme="minorHAnsi"/>
          <w:color w:val="000000" w:themeColor="text1"/>
        </w:rPr>
        <w:tab/>
      </w:r>
    </w:p>
    <w:p w14:paraId="4F26B0CC" w14:textId="77777777" w:rsidR="009D39FE" w:rsidRDefault="009D39FE" w:rsidP="009D39FE">
      <w:pPr>
        <w:pStyle w:val="BodyText"/>
        <w:spacing w:before="16" w:line="254" w:lineRule="auto"/>
        <w:ind w:left="2781" w:right="760"/>
        <w:rPr>
          <w:rFonts w:ascii="Calibri" w:hAnsi="Calibri" w:cs="Calibri"/>
        </w:rPr>
      </w:pPr>
    </w:p>
    <w:p w14:paraId="1A596910" w14:textId="77777777" w:rsidR="009D39FE" w:rsidRDefault="009D39FE" w:rsidP="009D39FE">
      <w:pPr>
        <w:pStyle w:val="BodyText"/>
        <w:spacing w:before="16" w:line="254" w:lineRule="auto"/>
        <w:ind w:left="2160" w:right="760" w:firstLine="720"/>
        <w:rPr>
          <w:rFonts w:ascii="Calibri" w:hAnsi="Calibri" w:cs="Calibri"/>
        </w:rPr>
      </w:pPr>
      <w:r w:rsidRPr="00191B10">
        <w:rPr>
          <w:rFonts w:ascii="Calibri" w:hAnsi="Calibri" w:cs="Calibri"/>
        </w:rPr>
        <w:t>Return to Twelve Apostles Lodge</w:t>
      </w:r>
      <w:r>
        <w:rPr>
          <w:rFonts w:ascii="Calibri" w:hAnsi="Calibri" w:cs="Calibri"/>
        </w:rPr>
        <w:t xml:space="preserve"> for dinner.</w:t>
      </w:r>
    </w:p>
    <w:p w14:paraId="73205450" w14:textId="77777777" w:rsidR="009D39FE" w:rsidRDefault="009D39FE" w:rsidP="009D39FE">
      <w:pPr>
        <w:pStyle w:val="BodyText"/>
        <w:spacing w:before="16" w:line="254" w:lineRule="auto"/>
        <w:ind w:left="2061" w:right="760" w:firstLine="720"/>
        <w:rPr>
          <w:rFonts w:ascii="Calibri" w:hAnsi="Calibri" w:cs="Calibri"/>
        </w:rPr>
      </w:pPr>
    </w:p>
    <w:p w14:paraId="3A4F8889" w14:textId="77777777" w:rsidR="009D39FE" w:rsidRPr="00681421" w:rsidRDefault="009D39FE" w:rsidP="009D39FE">
      <w:pPr>
        <w:rPr>
          <w:rFonts w:ascii="Calibri" w:hAnsi="Calibri" w:cs="Calibri"/>
          <w:b/>
          <w:sz w:val="22"/>
          <w:szCs w:val="22"/>
        </w:rPr>
      </w:pPr>
      <w:r w:rsidRPr="00884EC6">
        <w:rPr>
          <w:rFonts w:ascii="Calibri" w:hAnsi="Calibri" w:cs="Calibri"/>
          <w:b/>
          <w:bCs/>
          <w:sz w:val="22"/>
          <w:szCs w:val="22"/>
        </w:rPr>
        <w:t>Overnight</w:t>
      </w:r>
      <w:r>
        <w:rPr>
          <w:rFonts w:ascii="Calibri" w:hAnsi="Calibri" w:cs="Calibri"/>
          <w:sz w:val="22"/>
          <w:szCs w:val="22"/>
        </w:rPr>
        <w:tab/>
      </w:r>
      <w:r>
        <w:rPr>
          <w:rFonts w:ascii="Calibri" w:hAnsi="Calibri" w:cs="Calibri"/>
          <w:sz w:val="22"/>
          <w:szCs w:val="22"/>
        </w:rPr>
        <w:tab/>
      </w:r>
      <w:r>
        <w:rPr>
          <w:rFonts w:ascii="Calibri" w:hAnsi="Calibri" w:cs="Calibri"/>
          <w:sz w:val="22"/>
          <w:szCs w:val="22"/>
        </w:rPr>
        <w:tab/>
      </w:r>
      <w:r w:rsidRPr="00884EC6">
        <w:rPr>
          <w:rFonts w:ascii="Calibri" w:hAnsi="Calibri" w:cs="Calibri"/>
          <w:b/>
          <w:bCs/>
          <w:sz w:val="22"/>
          <w:szCs w:val="22"/>
        </w:rPr>
        <w:t>T</w:t>
      </w:r>
      <w:r w:rsidRPr="00681421">
        <w:rPr>
          <w:rFonts w:ascii="Calibri" w:hAnsi="Calibri" w:cs="Calibri"/>
          <w:b/>
          <w:sz w:val="22"/>
          <w:szCs w:val="22"/>
        </w:rPr>
        <w:t>welve Apostles Lodge</w:t>
      </w:r>
    </w:p>
    <w:p w14:paraId="1835B2D5" w14:textId="77777777" w:rsidR="009D39FE" w:rsidRDefault="009D39FE" w:rsidP="009D39FE">
      <w:pPr>
        <w:pStyle w:val="Nostyle"/>
        <w:spacing w:line="240" w:lineRule="auto"/>
        <w:rPr>
          <w:rFonts w:ascii="Calibri" w:hAnsi="Calibri" w:cs="Calibri"/>
          <w:color w:val="000000"/>
          <w:sz w:val="22"/>
          <w:szCs w:val="22"/>
          <w:lang w:val="en-US"/>
        </w:rPr>
      </w:pPr>
    </w:p>
    <w:p w14:paraId="5F1A5EA8" w14:textId="77777777" w:rsidR="009D39FE" w:rsidRPr="00BB78BA" w:rsidRDefault="009D39FE" w:rsidP="009D39FE">
      <w:pPr>
        <w:pStyle w:val="Nostyle"/>
        <w:spacing w:line="240" w:lineRule="auto"/>
        <w:rPr>
          <w:rFonts w:ascii="Calibri" w:hAnsi="Calibri" w:cs="Calibri"/>
          <w:b/>
          <w:color w:val="000000"/>
          <w:lang w:val="en-US"/>
        </w:rPr>
      </w:pPr>
      <w:r w:rsidRPr="009A71B0">
        <w:rPr>
          <w:rFonts w:ascii="Calibri" w:hAnsi="Calibri" w:cs="Calibri"/>
          <w:b/>
          <w:color w:val="000000"/>
          <w:lang w:val="en-US"/>
        </w:rPr>
        <w:t>D</w:t>
      </w:r>
      <w:r>
        <w:rPr>
          <w:rFonts w:ascii="Calibri" w:hAnsi="Calibri" w:cs="Calibri"/>
          <w:b/>
          <w:color w:val="000000"/>
          <w:lang w:val="en-US"/>
        </w:rPr>
        <w:t>AY</w:t>
      </w:r>
      <w:r w:rsidRPr="009A71B0">
        <w:rPr>
          <w:rFonts w:ascii="Calibri" w:hAnsi="Calibri" w:cs="Calibri"/>
          <w:b/>
          <w:color w:val="000000"/>
          <w:lang w:val="en-US"/>
        </w:rPr>
        <w:t xml:space="preserve"> </w:t>
      </w:r>
      <w:r>
        <w:rPr>
          <w:rFonts w:ascii="Calibri" w:hAnsi="Calibri" w:cs="Calibri"/>
          <w:b/>
          <w:color w:val="000000"/>
          <w:lang w:val="en-US"/>
        </w:rPr>
        <w:t>4</w:t>
      </w:r>
    </w:p>
    <w:p w14:paraId="11AE459A" w14:textId="77777777" w:rsidR="009D39FE" w:rsidRDefault="009D39FE" w:rsidP="009D39FE">
      <w:pPr>
        <w:rPr>
          <w:rFonts w:ascii="Calibri" w:hAnsi="Calibri" w:cs="Calibri"/>
          <w:sz w:val="22"/>
          <w:szCs w:val="22"/>
        </w:rPr>
      </w:pPr>
    </w:p>
    <w:p w14:paraId="65B0CE01" w14:textId="77777777" w:rsidR="009D39FE" w:rsidRDefault="009D39FE" w:rsidP="009D39FE">
      <w:pPr>
        <w:ind w:left="2160" w:firstLine="720"/>
        <w:rPr>
          <w:rFonts w:ascii="Calibri" w:hAnsi="Calibri" w:cs="Calibri"/>
          <w:b/>
          <w:sz w:val="22"/>
          <w:szCs w:val="22"/>
        </w:rPr>
      </w:pPr>
      <w:r w:rsidRPr="00300145">
        <w:rPr>
          <w:rFonts w:ascii="Calibri" w:hAnsi="Calibri" w:cs="Calibri"/>
          <w:b/>
          <w:sz w:val="22"/>
          <w:szCs w:val="22"/>
        </w:rPr>
        <w:t xml:space="preserve">DAY </w:t>
      </w:r>
      <w:r>
        <w:rPr>
          <w:rFonts w:ascii="Calibri" w:hAnsi="Calibri" w:cs="Calibri"/>
          <w:b/>
          <w:sz w:val="22"/>
          <w:szCs w:val="22"/>
        </w:rPr>
        <w:t xml:space="preserve">TWO: </w:t>
      </w:r>
      <w:proofErr w:type="spellStart"/>
      <w:r>
        <w:rPr>
          <w:rFonts w:ascii="Calibri" w:hAnsi="Calibri" w:cs="Calibri"/>
          <w:b/>
          <w:sz w:val="22"/>
          <w:szCs w:val="22"/>
        </w:rPr>
        <w:t>Milanesia</w:t>
      </w:r>
      <w:proofErr w:type="spellEnd"/>
      <w:r>
        <w:rPr>
          <w:rFonts w:ascii="Calibri" w:hAnsi="Calibri" w:cs="Calibri"/>
          <w:b/>
          <w:sz w:val="22"/>
          <w:szCs w:val="22"/>
        </w:rPr>
        <w:t xml:space="preserve"> Track to Moonlight Head </w:t>
      </w:r>
    </w:p>
    <w:p w14:paraId="4ADBEAE2" w14:textId="77777777" w:rsidR="009D39FE" w:rsidRDefault="009D39FE" w:rsidP="009D39FE">
      <w:pPr>
        <w:rPr>
          <w:rFonts w:ascii="Calibri" w:hAnsi="Calibri" w:cs="Calibri"/>
          <w:b/>
          <w:sz w:val="22"/>
          <w:szCs w:val="22"/>
        </w:rPr>
      </w:pPr>
      <w:r>
        <w:rPr>
          <w:rFonts w:ascii="Calibri" w:hAnsi="Calibri" w:cs="Calibri"/>
          <w:b/>
          <w:sz w:val="22"/>
          <w:szCs w:val="22"/>
        </w:rPr>
        <w:tab/>
      </w:r>
      <w:r>
        <w:rPr>
          <w:rFonts w:ascii="Calibri" w:hAnsi="Calibri" w:cs="Calibri"/>
          <w:b/>
          <w:sz w:val="22"/>
          <w:szCs w:val="22"/>
        </w:rPr>
        <w:tab/>
      </w:r>
      <w:r>
        <w:rPr>
          <w:rFonts w:ascii="Calibri" w:hAnsi="Calibri" w:cs="Calibri"/>
          <w:b/>
          <w:sz w:val="22"/>
          <w:szCs w:val="22"/>
        </w:rPr>
        <w:tab/>
      </w:r>
      <w:r>
        <w:rPr>
          <w:rFonts w:ascii="Calibri" w:hAnsi="Calibri" w:cs="Calibri"/>
          <w:b/>
          <w:sz w:val="22"/>
          <w:szCs w:val="22"/>
        </w:rPr>
        <w:tab/>
      </w:r>
    </w:p>
    <w:p w14:paraId="71CEB6DE" w14:textId="77777777" w:rsidR="009D39FE" w:rsidRDefault="009D39FE" w:rsidP="009D39FE">
      <w:pPr>
        <w:ind w:left="2160" w:firstLine="720"/>
        <w:rPr>
          <w:rFonts w:ascii="Calibri" w:hAnsi="Calibri" w:cs="Calibri"/>
          <w:b/>
          <w:sz w:val="22"/>
          <w:szCs w:val="22"/>
        </w:rPr>
      </w:pPr>
      <w:r>
        <w:rPr>
          <w:rFonts w:ascii="Calibri" w:hAnsi="Calibri" w:cs="Calibri"/>
          <w:b/>
          <w:sz w:val="22"/>
          <w:szCs w:val="22"/>
        </w:rPr>
        <w:t>Distance: 14.5km</w:t>
      </w:r>
    </w:p>
    <w:p w14:paraId="224A4987" w14:textId="77777777" w:rsidR="009D39FE" w:rsidRDefault="009D39FE" w:rsidP="009D39FE">
      <w:pPr>
        <w:rPr>
          <w:rFonts w:ascii="Calibri" w:hAnsi="Calibri" w:cs="Calibri"/>
          <w:b/>
          <w:sz w:val="22"/>
          <w:szCs w:val="22"/>
        </w:rPr>
      </w:pPr>
      <w:r>
        <w:rPr>
          <w:rFonts w:ascii="Calibri" w:hAnsi="Calibri" w:cs="Calibri"/>
          <w:b/>
          <w:sz w:val="22"/>
          <w:szCs w:val="22"/>
        </w:rPr>
        <w:tab/>
      </w:r>
      <w:r>
        <w:rPr>
          <w:rFonts w:ascii="Calibri" w:hAnsi="Calibri" w:cs="Calibri"/>
          <w:b/>
          <w:sz w:val="22"/>
          <w:szCs w:val="22"/>
        </w:rPr>
        <w:tab/>
      </w:r>
      <w:r>
        <w:rPr>
          <w:rFonts w:ascii="Calibri" w:hAnsi="Calibri" w:cs="Calibri"/>
          <w:b/>
          <w:sz w:val="22"/>
          <w:szCs w:val="22"/>
        </w:rPr>
        <w:tab/>
      </w:r>
      <w:r>
        <w:rPr>
          <w:rFonts w:ascii="Calibri" w:hAnsi="Calibri" w:cs="Calibri"/>
          <w:b/>
          <w:sz w:val="22"/>
          <w:szCs w:val="22"/>
        </w:rPr>
        <w:tab/>
        <w:t xml:space="preserve">Walk Time: 6.5 hours </w:t>
      </w:r>
    </w:p>
    <w:p w14:paraId="16F382A8" w14:textId="77777777" w:rsidR="009D39FE" w:rsidRDefault="009D39FE" w:rsidP="009D39FE">
      <w:pPr>
        <w:rPr>
          <w:rFonts w:ascii="Calibri" w:hAnsi="Calibri" w:cs="Calibri"/>
          <w:b/>
          <w:sz w:val="22"/>
          <w:szCs w:val="22"/>
        </w:rPr>
      </w:pPr>
      <w:r>
        <w:rPr>
          <w:rFonts w:ascii="Calibri" w:hAnsi="Calibri" w:cs="Calibri"/>
          <w:b/>
          <w:sz w:val="22"/>
          <w:szCs w:val="22"/>
        </w:rPr>
        <w:tab/>
      </w:r>
      <w:r>
        <w:rPr>
          <w:rFonts w:ascii="Calibri" w:hAnsi="Calibri" w:cs="Calibri"/>
          <w:b/>
          <w:sz w:val="22"/>
          <w:szCs w:val="22"/>
        </w:rPr>
        <w:tab/>
      </w:r>
      <w:r>
        <w:rPr>
          <w:rFonts w:ascii="Calibri" w:hAnsi="Calibri" w:cs="Calibri"/>
          <w:b/>
          <w:sz w:val="22"/>
          <w:szCs w:val="22"/>
        </w:rPr>
        <w:tab/>
      </w:r>
      <w:r>
        <w:rPr>
          <w:rFonts w:ascii="Calibri" w:hAnsi="Calibri" w:cs="Calibri"/>
          <w:b/>
          <w:sz w:val="22"/>
          <w:szCs w:val="22"/>
        </w:rPr>
        <w:tab/>
        <w:t xml:space="preserve">Difficulty: Moderate/Hard </w:t>
      </w:r>
    </w:p>
    <w:p w14:paraId="16E82CDE" w14:textId="77777777" w:rsidR="009D39FE" w:rsidRDefault="009D39FE" w:rsidP="009D39FE"/>
    <w:p w14:paraId="640DFF36" w14:textId="77777777" w:rsidR="009D39FE" w:rsidRPr="00B22F4F" w:rsidRDefault="009D39FE" w:rsidP="009D39FE">
      <w:pPr>
        <w:rPr>
          <w:rFonts w:asciiTheme="minorHAnsi" w:hAnsiTheme="minorHAnsi" w:cstheme="minorHAnsi"/>
          <w:sz w:val="22"/>
          <w:szCs w:val="22"/>
        </w:rPr>
      </w:pPr>
      <w:r>
        <w:tab/>
      </w:r>
      <w:r>
        <w:tab/>
      </w:r>
      <w:r>
        <w:tab/>
      </w:r>
      <w:r>
        <w:tab/>
      </w:r>
      <w:r>
        <w:rPr>
          <w:rFonts w:asciiTheme="minorHAnsi" w:hAnsiTheme="minorHAnsi" w:cstheme="minorHAnsi"/>
          <w:sz w:val="22"/>
          <w:szCs w:val="22"/>
        </w:rPr>
        <w:t>Dr</w:t>
      </w:r>
      <w:r w:rsidRPr="00B22F4F">
        <w:rPr>
          <w:rFonts w:asciiTheme="minorHAnsi" w:hAnsiTheme="minorHAnsi" w:cstheme="minorHAnsi"/>
          <w:sz w:val="22"/>
          <w:szCs w:val="22"/>
        </w:rPr>
        <w:t>ive 30 minutes this morning to the most challenging day on the trail. It comes with</w:t>
      </w:r>
    </w:p>
    <w:p w14:paraId="0804AE29" w14:textId="77777777" w:rsidR="009D39FE" w:rsidRPr="00B22F4F" w:rsidRDefault="009D39FE" w:rsidP="009D39FE">
      <w:pPr>
        <w:ind w:left="2880"/>
        <w:rPr>
          <w:rFonts w:asciiTheme="minorHAnsi" w:hAnsiTheme="minorHAnsi" w:cstheme="minorHAnsi"/>
          <w:sz w:val="22"/>
          <w:szCs w:val="22"/>
        </w:rPr>
      </w:pPr>
      <w:r w:rsidRPr="00B22F4F">
        <w:rPr>
          <w:rFonts w:asciiTheme="minorHAnsi" w:hAnsiTheme="minorHAnsi" w:cstheme="minorHAnsi"/>
          <w:sz w:val="22"/>
          <w:szCs w:val="22"/>
        </w:rPr>
        <w:t>great reward – the most visually spectacular and isolated sections of the Great Ocean Walk –</w:t>
      </w:r>
      <w:r>
        <w:rPr>
          <w:rFonts w:asciiTheme="minorHAnsi" w:hAnsiTheme="minorHAnsi" w:cstheme="minorHAnsi"/>
          <w:sz w:val="22"/>
          <w:szCs w:val="22"/>
        </w:rPr>
        <w:t xml:space="preserve"> </w:t>
      </w:r>
      <w:r w:rsidRPr="00B22F4F">
        <w:rPr>
          <w:rFonts w:asciiTheme="minorHAnsi" w:hAnsiTheme="minorHAnsi" w:cstheme="minorHAnsi"/>
          <w:sz w:val="22"/>
          <w:szCs w:val="22"/>
        </w:rPr>
        <w:t xml:space="preserve">known as ‘the wild side.’ Take a winding path that leads from </w:t>
      </w:r>
      <w:proofErr w:type="spellStart"/>
      <w:r w:rsidRPr="00B22F4F">
        <w:rPr>
          <w:rFonts w:asciiTheme="minorHAnsi" w:hAnsiTheme="minorHAnsi" w:cstheme="minorHAnsi"/>
          <w:sz w:val="22"/>
          <w:szCs w:val="22"/>
        </w:rPr>
        <w:t>Milanesia</w:t>
      </w:r>
      <w:proofErr w:type="spellEnd"/>
      <w:r w:rsidRPr="00B22F4F">
        <w:rPr>
          <w:rFonts w:asciiTheme="minorHAnsi" w:hAnsiTheme="minorHAnsi" w:cstheme="minorHAnsi"/>
          <w:sz w:val="22"/>
          <w:szCs w:val="22"/>
        </w:rPr>
        <w:t xml:space="preserve"> Track down through</w:t>
      </w:r>
      <w:r>
        <w:rPr>
          <w:rFonts w:asciiTheme="minorHAnsi" w:hAnsiTheme="minorHAnsi" w:cstheme="minorHAnsi"/>
          <w:sz w:val="22"/>
          <w:szCs w:val="22"/>
        </w:rPr>
        <w:t xml:space="preserve"> t</w:t>
      </w:r>
      <w:r w:rsidRPr="00B22F4F">
        <w:rPr>
          <w:rFonts w:asciiTheme="minorHAnsi" w:hAnsiTheme="minorHAnsi" w:cstheme="minorHAnsi"/>
          <w:sz w:val="22"/>
          <w:szCs w:val="22"/>
        </w:rPr>
        <w:t xml:space="preserve">he forest to beautiful </w:t>
      </w:r>
      <w:proofErr w:type="spellStart"/>
      <w:r w:rsidRPr="00B22F4F">
        <w:rPr>
          <w:rFonts w:asciiTheme="minorHAnsi" w:hAnsiTheme="minorHAnsi" w:cstheme="minorHAnsi"/>
          <w:sz w:val="22"/>
          <w:szCs w:val="22"/>
        </w:rPr>
        <w:t>Milanesia</w:t>
      </w:r>
      <w:proofErr w:type="spellEnd"/>
      <w:r w:rsidRPr="00B22F4F">
        <w:rPr>
          <w:rFonts w:asciiTheme="minorHAnsi" w:hAnsiTheme="minorHAnsi" w:cstheme="minorHAnsi"/>
          <w:sz w:val="22"/>
          <w:szCs w:val="22"/>
        </w:rPr>
        <w:t xml:space="preserve"> Beach.</w:t>
      </w:r>
    </w:p>
    <w:p w14:paraId="369A11D1" w14:textId="77777777" w:rsidR="009D39FE" w:rsidRDefault="009D39FE" w:rsidP="009D39FE">
      <w:pPr>
        <w:ind w:left="2880"/>
        <w:rPr>
          <w:rFonts w:asciiTheme="minorHAnsi" w:hAnsiTheme="minorHAnsi" w:cstheme="minorHAnsi"/>
          <w:sz w:val="22"/>
          <w:szCs w:val="22"/>
        </w:rPr>
      </w:pPr>
    </w:p>
    <w:p w14:paraId="4FAA5E3C" w14:textId="77777777" w:rsidR="009D39FE" w:rsidRPr="00B22F4F" w:rsidRDefault="009D39FE" w:rsidP="009D39FE">
      <w:pPr>
        <w:ind w:left="2880"/>
        <w:rPr>
          <w:rFonts w:asciiTheme="minorHAnsi" w:hAnsiTheme="minorHAnsi" w:cstheme="minorHAnsi"/>
          <w:sz w:val="22"/>
          <w:szCs w:val="22"/>
        </w:rPr>
      </w:pPr>
      <w:r w:rsidRPr="00B22F4F">
        <w:rPr>
          <w:rFonts w:asciiTheme="minorHAnsi" w:hAnsiTheme="minorHAnsi" w:cstheme="minorHAnsi"/>
          <w:sz w:val="22"/>
          <w:szCs w:val="22"/>
        </w:rPr>
        <w:t>After a gentle beach stroll, turn upwards for a short, but steep climb that sets the tone</w:t>
      </w:r>
      <w:r>
        <w:rPr>
          <w:rFonts w:asciiTheme="minorHAnsi" w:hAnsiTheme="minorHAnsi" w:cstheme="minorHAnsi"/>
          <w:sz w:val="22"/>
          <w:szCs w:val="22"/>
        </w:rPr>
        <w:t xml:space="preserve"> f</w:t>
      </w:r>
      <w:r w:rsidRPr="00B22F4F">
        <w:rPr>
          <w:rFonts w:asciiTheme="minorHAnsi" w:hAnsiTheme="minorHAnsi" w:cstheme="minorHAnsi"/>
          <w:sz w:val="22"/>
          <w:szCs w:val="22"/>
        </w:rPr>
        <w:t>or the trail ahead. The trail is dissected by gullies before a gradual climb, which delivers</w:t>
      </w:r>
      <w:r>
        <w:rPr>
          <w:rFonts w:asciiTheme="minorHAnsi" w:hAnsiTheme="minorHAnsi" w:cstheme="minorHAnsi"/>
          <w:sz w:val="22"/>
          <w:szCs w:val="22"/>
        </w:rPr>
        <w:t xml:space="preserve"> </w:t>
      </w:r>
      <w:r w:rsidRPr="00B22F4F">
        <w:rPr>
          <w:rFonts w:asciiTheme="minorHAnsi" w:hAnsiTheme="minorHAnsi" w:cstheme="minorHAnsi"/>
          <w:sz w:val="22"/>
          <w:szCs w:val="22"/>
        </w:rPr>
        <w:t xml:space="preserve">fabulous views back over </w:t>
      </w:r>
      <w:proofErr w:type="spellStart"/>
      <w:r w:rsidRPr="00B22F4F">
        <w:rPr>
          <w:rFonts w:asciiTheme="minorHAnsi" w:hAnsiTheme="minorHAnsi" w:cstheme="minorHAnsi"/>
          <w:sz w:val="22"/>
          <w:szCs w:val="22"/>
        </w:rPr>
        <w:t>Milanesia</w:t>
      </w:r>
      <w:proofErr w:type="spellEnd"/>
      <w:r w:rsidRPr="00B22F4F">
        <w:rPr>
          <w:rFonts w:asciiTheme="minorHAnsi" w:hAnsiTheme="minorHAnsi" w:cstheme="minorHAnsi"/>
          <w:sz w:val="22"/>
          <w:szCs w:val="22"/>
        </w:rPr>
        <w:t>. Rough tree ferns and stands of remnant Eucalypts dot</w:t>
      </w:r>
      <w:r>
        <w:rPr>
          <w:rFonts w:asciiTheme="minorHAnsi" w:hAnsiTheme="minorHAnsi" w:cstheme="minorHAnsi"/>
          <w:sz w:val="22"/>
          <w:szCs w:val="22"/>
        </w:rPr>
        <w:t xml:space="preserve"> </w:t>
      </w:r>
      <w:r w:rsidRPr="00B22F4F">
        <w:rPr>
          <w:rFonts w:asciiTheme="minorHAnsi" w:hAnsiTheme="minorHAnsi" w:cstheme="minorHAnsi"/>
          <w:sz w:val="22"/>
          <w:szCs w:val="22"/>
        </w:rPr>
        <w:t>the path before an ascent of 138 steps. The trail continues in a westerly direction until a</w:t>
      </w:r>
      <w:r>
        <w:rPr>
          <w:rFonts w:asciiTheme="minorHAnsi" w:hAnsiTheme="minorHAnsi" w:cstheme="minorHAnsi"/>
          <w:sz w:val="22"/>
          <w:szCs w:val="22"/>
        </w:rPr>
        <w:t xml:space="preserve"> </w:t>
      </w:r>
      <w:r w:rsidRPr="00B22F4F">
        <w:rPr>
          <w:rFonts w:asciiTheme="minorHAnsi" w:hAnsiTheme="minorHAnsi" w:cstheme="minorHAnsi"/>
          <w:sz w:val="22"/>
          <w:szCs w:val="22"/>
        </w:rPr>
        <w:t xml:space="preserve">steady climb leads us out of the forest and into </w:t>
      </w:r>
      <w:proofErr w:type="spellStart"/>
      <w:r w:rsidRPr="00B22F4F">
        <w:rPr>
          <w:rFonts w:asciiTheme="minorHAnsi" w:hAnsiTheme="minorHAnsi" w:cstheme="minorHAnsi"/>
          <w:sz w:val="22"/>
          <w:szCs w:val="22"/>
        </w:rPr>
        <w:t>Ryans</w:t>
      </w:r>
      <w:proofErr w:type="spellEnd"/>
      <w:r w:rsidRPr="00B22F4F">
        <w:rPr>
          <w:rFonts w:asciiTheme="minorHAnsi" w:hAnsiTheme="minorHAnsi" w:cstheme="minorHAnsi"/>
          <w:sz w:val="22"/>
          <w:szCs w:val="22"/>
        </w:rPr>
        <w:t xml:space="preserve"> Den campsite.</w:t>
      </w:r>
    </w:p>
    <w:p w14:paraId="55EDFF6F" w14:textId="77777777" w:rsidR="009D39FE" w:rsidRDefault="009D39FE" w:rsidP="009D39FE">
      <w:pPr>
        <w:ind w:left="2880"/>
        <w:rPr>
          <w:rFonts w:asciiTheme="minorHAnsi" w:hAnsiTheme="minorHAnsi" w:cstheme="minorHAnsi"/>
          <w:sz w:val="22"/>
          <w:szCs w:val="22"/>
        </w:rPr>
      </w:pPr>
    </w:p>
    <w:p w14:paraId="266D24C9" w14:textId="77777777" w:rsidR="009D39FE" w:rsidRPr="00B22F4F" w:rsidRDefault="009D39FE" w:rsidP="009D39FE">
      <w:pPr>
        <w:ind w:left="2880"/>
        <w:rPr>
          <w:rFonts w:asciiTheme="minorHAnsi" w:hAnsiTheme="minorHAnsi" w:cstheme="minorHAnsi"/>
          <w:sz w:val="22"/>
          <w:szCs w:val="22"/>
        </w:rPr>
      </w:pPr>
      <w:r w:rsidRPr="00B22F4F">
        <w:rPr>
          <w:rFonts w:asciiTheme="minorHAnsi" w:hAnsiTheme="minorHAnsi" w:cstheme="minorHAnsi"/>
          <w:sz w:val="22"/>
          <w:szCs w:val="22"/>
        </w:rPr>
        <w:t xml:space="preserve">From here, coastal views stretch to both Cape </w:t>
      </w:r>
      <w:proofErr w:type="spellStart"/>
      <w:r w:rsidRPr="00B22F4F">
        <w:rPr>
          <w:rFonts w:asciiTheme="minorHAnsi" w:hAnsiTheme="minorHAnsi" w:cstheme="minorHAnsi"/>
          <w:sz w:val="22"/>
          <w:szCs w:val="22"/>
        </w:rPr>
        <w:t>Volney</w:t>
      </w:r>
      <w:proofErr w:type="spellEnd"/>
      <w:r w:rsidRPr="00B22F4F">
        <w:rPr>
          <w:rFonts w:asciiTheme="minorHAnsi" w:hAnsiTheme="minorHAnsi" w:cstheme="minorHAnsi"/>
          <w:sz w:val="22"/>
          <w:szCs w:val="22"/>
        </w:rPr>
        <w:t xml:space="preserve"> and Cape Otway, an ideal place to</w:t>
      </w:r>
    </w:p>
    <w:p w14:paraId="4428F63B" w14:textId="77777777" w:rsidR="009D39FE" w:rsidRDefault="009D39FE" w:rsidP="009D39FE">
      <w:pPr>
        <w:ind w:left="2880"/>
        <w:rPr>
          <w:rFonts w:asciiTheme="minorHAnsi" w:hAnsiTheme="minorHAnsi" w:cstheme="minorHAnsi"/>
          <w:sz w:val="22"/>
          <w:szCs w:val="22"/>
        </w:rPr>
      </w:pPr>
      <w:r w:rsidRPr="00B22F4F">
        <w:rPr>
          <w:rFonts w:asciiTheme="minorHAnsi" w:hAnsiTheme="minorHAnsi" w:cstheme="minorHAnsi"/>
          <w:sz w:val="22"/>
          <w:szCs w:val="22"/>
        </w:rPr>
        <w:t>reflect on your journey so far. The walk from here rises and falls many times as it parallels the</w:t>
      </w:r>
      <w:r>
        <w:rPr>
          <w:rFonts w:asciiTheme="minorHAnsi" w:hAnsiTheme="minorHAnsi" w:cstheme="minorHAnsi"/>
          <w:sz w:val="22"/>
          <w:szCs w:val="22"/>
        </w:rPr>
        <w:t xml:space="preserve"> </w:t>
      </w:r>
      <w:r w:rsidRPr="00B22F4F">
        <w:rPr>
          <w:rFonts w:asciiTheme="minorHAnsi" w:hAnsiTheme="minorHAnsi" w:cstheme="minorHAnsi"/>
          <w:sz w:val="22"/>
          <w:szCs w:val="22"/>
        </w:rPr>
        <w:t xml:space="preserve">coastline before cutting along the ridge behind Cape </w:t>
      </w:r>
      <w:proofErr w:type="spellStart"/>
      <w:r w:rsidRPr="00B22F4F">
        <w:rPr>
          <w:rFonts w:asciiTheme="minorHAnsi" w:hAnsiTheme="minorHAnsi" w:cstheme="minorHAnsi"/>
          <w:sz w:val="22"/>
          <w:szCs w:val="22"/>
        </w:rPr>
        <w:t>Volney</w:t>
      </w:r>
      <w:proofErr w:type="spellEnd"/>
      <w:r w:rsidRPr="00B22F4F">
        <w:rPr>
          <w:rFonts w:asciiTheme="minorHAnsi" w:hAnsiTheme="minorHAnsi" w:cstheme="minorHAnsi"/>
          <w:sz w:val="22"/>
          <w:szCs w:val="22"/>
        </w:rPr>
        <w:t>, providing breathtaking views to</w:t>
      </w:r>
      <w:r>
        <w:rPr>
          <w:rFonts w:asciiTheme="minorHAnsi" w:hAnsiTheme="minorHAnsi" w:cstheme="minorHAnsi"/>
          <w:sz w:val="22"/>
          <w:szCs w:val="22"/>
        </w:rPr>
        <w:t xml:space="preserve"> </w:t>
      </w:r>
      <w:r w:rsidRPr="00B22F4F">
        <w:rPr>
          <w:rFonts w:asciiTheme="minorHAnsi" w:hAnsiTheme="minorHAnsi" w:cstheme="minorHAnsi"/>
          <w:sz w:val="22"/>
          <w:szCs w:val="22"/>
        </w:rPr>
        <w:t xml:space="preserve">the west. A final seated lookout delivers a magnificent vantage point, just </w:t>
      </w:r>
      <w:proofErr w:type="spellStart"/>
      <w:r w:rsidRPr="00B22F4F">
        <w:rPr>
          <w:rFonts w:asciiTheme="minorHAnsi" w:hAnsiTheme="minorHAnsi" w:cstheme="minorHAnsi"/>
          <w:sz w:val="22"/>
          <w:szCs w:val="22"/>
        </w:rPr>
        <w:t>metres</w:t>
      </w:r>
      <w:proofErr w:type="spellEnd"/>
      <w:r w:rsidRPr="00B22F4F">
        <w:rPr>
          <w:rFonts w:asciiTheme="minorHAnsi" w:hAnsiTheme="minorHAnsi" w:cstheme="minorHAnsi"/>
          <w:sz w:val="22"/>
          <w:szCs w:val="22"/>
        </w:rPr>
        <w:t xml:space="preserve"> from the</w:t>
      </w:r>
      <w:r>
        <w:rPr>
          <w:rFonts w:asciiTheme="minorHAnsi" w:hAnsiTheme="minorHAnsi" w:cstheme="minorHAnsi"/>
          <w:sz w:val="22"/>
          <w:szCs w:val="22"/>
        </w:rPr>
        <w:t xml:space="preserve"> </w:t>
      </w:r>
      <w:r w:rsidRPr="00B22F4F">
        <w:rPr>
          <w:rFonts w:asciiTheme="minorHAnsi" w:hAnsiTheme="minorHAnsi" w:cstheme="minorHAnsi"/>
          <w:sz w:val="22"/>
          <w:szCs w:val="22"/>
        </w:rPr>
        <w:t>walk’s end.</w:t>
      </w:r>
    </w:p>
    <w:p w14:paraId="727B0CA6" w14:textId="77777777" w:rsidR="009D39FE" w:rsidRDefault="009D39FE" w:rsidP="009D39FE">
      <w:pPr>
        <w:ind w:left="2880"/>
        <w:rPr>
          <w:rFonts w:asciiTheme="minorHAnsi" w:hAnsiTheme="minorHAnsi" w:cstheme="minorHAnsi"/>
          <w:sz w:val="22"/>
          <w:szCs w:val="22"/>
        </w:rPr>
      </w:pPr>
    </w:p>
    <w:p w14:paraId="75A126A0" w14:textId="77777777" w:rsidR="009D39FE" w:rsidRPr="00884EC6" w:rsidRDefault="009D39FE" w:rsidP="009D39FE">
      <w:pPr>
        <w:ind w:left="2880"/>
        <w:rPr>
          <w:rFonts w:asciiTheme="minorHAnsi" w:hAnsiTheme="minorHAnsi" w:cstheme="minorHAnsi"/>
          <w:color w:val="000000" w:themeColor="text1"/>
          <w:sz w:val="22"/>
          <w:szCs w:val="22"/>
        </w:rPr>
      </w:pPr>
      <w:r w:rsidRPr="00884EC6">
        <w:rPr>
          <w:rFonts w:asciiTheme="minorHAnsi" w:hAnsiTheme="minorHAnsi" w:cstheme="minorHAnsi"/>
          <w:color w:val="000000" w:themeColor="text1"/>
          <w:sz w:val="22"/>
          <w:szCs w:val="22"/>
        </w:rPr>
        <w:t>Return to Twelve Apostles Lodge</w:t>
      </w:r>
      <w:r>
        <w:rPr>
          <w:rFonts w:asciiTheme="minorHAnsi" w:hAnsiTheme="minorHAnsi" w:cstheme="minorHAnsi"/>
          <w:color w:val="000000" w:themeColor="text1"/>
          <w:sz w:val="22"/>
          <w:szCs w:val="22"/>
        </w:rPr>
        <w:t xml:space="preserve"> for dinner.</w:t>
      </w:r>
    </w:p>
    <w:p w14:paraId="4253BEBD" w14:textId="77777777" w:rsidR="009D39FE" w:rsidRDefault="009D39FE" w:rsidP="009D39FE">
      <w:pPr>
        <w:rPr>
          <w:rFonts w:ascii="Calibri" w:hAnsi="Calibri" w:cs="Calibri"/>
          <w:sz w:val="22"/>
          <w:szCs w:val="22"/>
        </w:rPr>
      </w:pPr>
    </w:p>
    <w:p w14:paraId="21C920D1" w14:textId="77777777" w:rsidR="009D39FE" w:rsidRPr="00412976" w:rsidRDefault="009D39FE" w:rsidP="009D39FE">
      <w:pPr>
        <w:rPr>
          <w:rFonts w:ascii="Calibri" w:hAnsi="Calibri" w:cs="Calibri"/>
          <w:b/>
          <w:sz w:val="22"/>
          <w:szCs w:val="22"/>
        </w:rPr>
      </w:pPr>
      <w:r w:rsidRPr="00681421">
        <w:rPr>
          <w:rFonts w:ascii="Calibri" w:hAnsi="Calibri" w:cs="Calibri"/>
          <w:b/>
          <w:sz w:val="22"/>
          <w:szCs w:val="22"/>
        </w:rPr>
        <w:t xml:space="preserve">Overnight </w:t>
      </w:r>
      <w:r w:rsidRPr="00681421">
        <w:rPr>
          <w:rFonts w:ascii="Calibri" w:hAnsi="Calibri" w:cs="Calibri"/>
          <w:b/>
          <w:sz w:val="22"/>
          <w:szCs w:val="22"/>
        </w:rPr>
        <w:tab/>
      </w:r>
      <w:r w:rsidRPr="00681421">
        <w:rPr>
          <w:rFonts w:ascii="Calibri" w:hAnsi="Calibri" w:cs="Calibri"/>
          <w:b/>
          <w:sz w:val="22"/>
          <w:szCs w:val="22"/>
        </w:rPr>
        <w:tab/>
      </w:r>
      <w:r w:rsidRPr="00681421">
        <w:rPr>
          <w:rFonts w:ascii="Calibri" w:hAnsi="Calibri" w:cs="Calibri"/>
          <w:b/>
          <w:sz w:val="22"/>
          <w:szCs w:val="22"/>
        </w:rPr>
        <w:tab/>
        <w:t>Twelve Apostles Lodge</w:t>
      </w:r>
    </w:p>
    <w:p w14:paraId="3BFCC8B1" w14:textId="77777777" w:rsidR="009D39FE" w:rsidRDefault="009D39FE" w:rsidP="009D39FE">
      <w:pPr>
        <w:rPr>
          <w:rFonts w:ascii="Calibri" w:hAnsi="Calibri" w:cs="Calibri"/>
          <w:sz w:val="22"/>
          <w:szCs w:val="22"/>
        </w:rPr>
      </w:pPr>
      <w:r>
        <w:rPr>
          <w:rFonts w:ascii="Calibri" w:hAnsi="Calibri" w:cs="Calibri"/>
          <w:sz w:val="22"/>
          <w:szCs w:val="22"/>
        </w:rPr>
        <w:tab/>
      </w:r>
      <w:r>
        <w:rPr>
          <w:rFonts w:ascii="Calibri" w:hAnsi="Calibri" w:cs="Calibri"/>
          <w:sz w:val="22"/>
          <w:szCs w:val="22"/>
        </w:rPr>
        <w:tab/>
      </w:r>
      <w:r>
        <w:rPr>
          <w:rFonts w:ascii="Calibri" w:hAnsi="Calibri" w:cs="Calibri"/>
          <w:sz w:val="22"/>
          <w:szCs w:val="22"/>
        </w:rPr>
        <w:tab/>
      </w:r>
    </w:p>
    <w:p w14:paraId="6BAC152D" w14:textId="77777777" w:rsidR="009D39FE" w:rsidRPr="00C37585" w:rsidRDefault="009D39FE" w:rsidP="009D39FE">
      <w:pPr>
        <w:rPr>
          <w:rFonts w:ascii="Calibri" w:hAnsi="Calibri" w:cs="Calibri"/>
          <w:b/>
          <w:color w:val="000000"/>
        </w:rPr>
      </w:pPr>
      <w:r>
        <w:rPr>
          <w:rFonts w:ascii="Calibri" w:hAnsi="Calibri" w:cs="Calibri"/>
          <w:b/>
          <w:color w:val="000000"/>
        </w:rPr>
        <w:t>Day 5</w:t>
      </w:r>
    </w:p>
    <w:p w14:paraId="43B5483F" w14:textId="77777777" w:rsidR="009D39FE" w:rsidRDefault="009D39FE" w:rsidP="009D39FE">
      <w:pPr>
        <w:ind w:left="2160" w:firstLine="720"/>
        <w:rPr>
          <w:rFonts w:ascii="Calibri" w:hAnsi="Calibri" w:cs="Calibri"/>
          <w:b/>
          <w:sz w:val="22"/>
          <w:szCs w:val="22"/>
        </w:rPr>
      </w:pPr>
      <w:r w:rsidRPr="00300145">
        <w:rPr>
          <w:rFonts w:ascii="Calibri" w:hAnsi="Calibri" w:cs="Calibri"/>
          <w:b/>
          <w:sz w:val="22"/>
          <w:szCs w:val="22"/>
        </w:rPr>
        <w:t>DAY T</w:t>
      </w:r>
      <w:r>
        <w:rPr>
          <w:rFonts w:ascii="Calibri" w:hAnsi="Calibri" w:cs="Calibri"/>
          <w:b/>
          <w:sz w:val="22"/>
          <w:szCs w:val="22"/>
        </w:rPr>
        <w:t>HREE</w:t>
      </w:r>
      <w:r w:rsidRPr="00300145">
        <w:rPr>
          <w:rFonts w:ascii="Calibri" w:hAnsi="Calibri" w:cs="Calibri"/>
          <w:b/>
          <w:sz w:val="22"/>
          <w:szCs w:val="22"/>
        </w:rPr>
        <w:t>: Moonlight Head to Princeton</w:t>
      </w:r>
    </w:p>
    <w:p w14:paraId="1CA17E1E" w14:textId="77777777" w:rsidR="009D39FE" w:rsidRDefault="009D39FE" w:rsidP="009D39FE">
      <w:pPr>
        <w:rPr>
          <w:rFonts w:ascii="Calibri" w:hAnsi="Calibri" w:cs="Calibri"/>
          <w:b/>
          <w:sz w:val="22"/>
          <w:szCs w:val="22"/>
        </w:rPr>
      </w:pPr>
      <w:r>
        <w:rPr>
          <w:rFonts w:ascii="Calibri" w:hAnsi="Calibri" w:cs="Calibri"/>
          <w:b/>
          <w:sz w:val="22"/>
          <w:szCs w:val="22"/>
        </w:rPr>
        <w:tab/>
      </w:r>
      <w:r>
        <w:rPr>
          <w:rFonts w:ascii="Calibri" w:hAnsi="Calibri" w:cs="Calibri"/>
          <w:b/>
          <w:sz w:val="22"/>
          <w:szCs w:val="22"/>
        </w:rPr>
        <w:tab/>
      </w:r>
      <w:r>
        <w:rPr>
          <w:rFonts w:ascii="Calibri" w:hAnsi="Calibri" w:cs="Calibri"/>
          <w:b/>
          <w:sz w:val="22"/>
          <w:szCs w:val="22"/>
        </w:rPr>
        <w:tab/>
      </w:r>
      <w:r>
        <w:rPr>
          <w:rFonts w:ascii="Calibri" w:hAnsi="Calibri" w:cs="Calibri"/>
          <w:b/>
          <w:sz w:val="22"/>
          <w:szCs w:val="22"/>
        </w:rPr>
        <w:tab/>
      </w:r>
    </w:p>
    <w:p w14:paraId="7A700795" w14:textId="77777777" w:rsidR="009D39FE" w:rsidRDefault="009D39FE" w:rsidP="009D39FE">
      <w:pPr>
        <w:ind w:left="2160" w:firstLine="720"/>
        <w:rPr>
          <w:rFonts w:ascii="Calibri" w:hAnsi="Calibri" w:cs="Calibri"/>
          <w:b/>
          <w:sz w:val="22"/>
          <w:szCs w:val="22"/>
        </w:rPr>
      </w:pPr>
      <w:r>
        <w:rPr>
          <w:rFonts w:ascii="Calibri" w:hAnsi="Calibri" w:cs="Calibri"/>
          <w:b/>
          <w:sz w:val="22"/>
          <w:szCs w:val="22"/>
        </w:rPr>
        <w:t>Distance: 17km</w:t>
      </w:r>
    </w:p>
    <w:p w14:paraId="36DFD24B" w14:textId="77777777" w:rsidR="009D39FE" w:rsidRDefault="009D39FE" w:rsidP="009D39FE">
      <w:pPr>
        <w:rPr>
          <w:rFonts w:ascii="Calibri" w:hAnsi="Calibri" w:cs="Calibri"/>
          <w:b/>
          <w:sz w:val="22"/>
          <w:szCs w:val="22"/>
        </w:rPr>
      </w:pPr>
      <w:r>
        <w:rPr>
          <w:rFonts w:ascii="Calibri" w:hAnsi="Calibri" w:cs="Calibri"/>
          <w:b/>
          <w:sz w:val="22"/>
          <w:szCs w:val="22"/>
        </w:rPr>
        <w:tab/>
      </w:r>
      <w:r>
        <w:rPr>
          <w:rFonts w:ascii="Calibri" w:hAnsi="Calibri" w:cs="Calibri"/>
          <w:b/>
          <w:sz w:val="22"/>
          <w:szCs w:val="22"/>
        </w:rPr>
        <w:tab/>
      </w:r>
      <w:r>
        <w:rPr>
          <w:rFonts w:ascii="Calibri" w:hAnsi="Calibri" w:cs="Calibri"/>
          <w:b/>
          <w:sz w:val="22"/>
          <w:szCs w:val="22"/>
        </w:rPr>
        <w:tab/>
      </w:r>
      <w:r>
        <w:rPr>
          <w:rFonts w:ascii="Calibri" w:hAnsi="Calibri" w:cs="Calibri"/>
          <w:b/>
          <w:sz w:val="22"/>
          <w:szCs w:val="22"/>
        </w:rPr>
        <w:tab/>
        <w:t xml:space="preserve">Walk Time: 6.5 hours </w:t>
      </w:r>
    </w:p>
    <w:p w14:paraId="43936821" w14:textId="77777777" w:rsidR="009D39FE" w:rsidRPr="00300145" w:rsidRDefault="009D39FE" w:rsidP="009D39FE">
      <w:pPr>
        <w:rPr>
          <w:rFonts w:ascii="Calibri" w:hAnsi="Calibri" w:cs="Calibri"/>
          <w:b/>
          <w:sz w:val="22"/>
          <w:szCs w:val="22"/>
        </w:rPr>
      </w:pPr>
      <w:r>
        <w:rPr>
          <w:rFonts w:ascii="Calibri" w:hAnsi="Calibri" w:cs="Calibri"/>
          <w:b/>
          <w:sz w:val="22"/>
          <w:szCs w:val="22"/>
        </w:rPr>
        <w:lastRenderedPageBreak/>
        <w:tab/>
      </w:r>
      <w:r>
        <w:rPr>
          <w:rFonts w:ascii="Calibri" w:hAnsi="Calibri" w:cs="Calibri"/>
          <w:b/>
          <w:sz w:val="22"/>
          <w:szCs w:val="22"/>
        </w:rPr>
        <w:tab/>
      </w:r>
      <w:r>
        <w:rPr>
          <w:rFonts w:ascii="Calibri" w:hAnsi="Calibri" w:cs="Calibri"/>
          <w:b/>
          <w:sz w:val="22"/>
          <w:szCs w:val="22"/>
        </w:rPr>
        <w:tab/>
      </w:r>
      <w:r>
        <w:rPr>
          <w:rFonts w:ascii="Calibri" w:hAnsi="Calibri" w:cs="Calibri"/>
          <w:b/>
          <w:sz w:val="22"/>
          <w:szCs w:val="22"/>
        </w:rPr>
        <w:tab/>
        <w:t xml:space="preserve">Difficulty: Moderate </w:t>
      </w:r>
    </w:p>
    <w:p w14:paraId="090E8E83" w14:textId="77777777" w:rsidR="009D39FE" w:rsidRDefault="009D39FE" w:rsidP="009D39FE">
      <w:pPr>
        <w:rPr>
          <w:rFonts w:ascii="Calibri" w:hAnsi="Calibri" w:cs="Calibri"/>
          <w:sz w:val="22"/>
          <w:szCs w:val="22"/>
        </w:rPr>
      </w:pPr>
      <w:r>
        <w:rPr>
          <w:rFonts w:ascii="Calibri" w:hAnsi="Calibri" w:cs="Calibri"/>
          <w:sz w:val="22"/>
          <w:szCs w:val="22"/>
        </w:rPr>
        <w:tab/>
      </w:r>
      <w:r>
        <w:rPr>
          <w:rFonts w:ascii="Calibri" w:hAnsi="Calibri" w:cs="Calibri"/>
          <w:sz w:val="22"/>
          <w:szCs w:val="22"/>
        </w:rPr>
        <w:tab/>
      </w:r>
      <w:r>
        <w:rPr>
          <w:rFonts w:ascii="Calibri" w:hAnsi="Calibri" w:cs="Calibri"/>
          <w:sz w:val="22"/>
          <w:szCs w:val="22"/>
        </w:rPr>
        <w:tab/>
      </w:r>
      <w:r>
        <w:rPr>
          <w:rFonts w:ascii="Calibri" w:hAnsi="Calibri" w:cs="Calibri"/>
          <w:sz w:val="22"/>
          <w:szCs w:val="22"/>
        </w:rPr>
        <w:tab/>
      </w:r>
    </w:p>
    <w:p w14:paraId="0E7DE6DF" w14:textId="334F4DC0" w:rsidR="009D39FE" w:rsidRPr="00884EC6" w:rsidRDefault="009D39FE" w:rsidP="009D39FE">
      <w:pPr>
        <w:pStyle w:val="BodyText"/>
        <w:spacing w:line="254" w:lineRule="auto"/>
        <w:ind w:left="2880"/>
        <w:rPr>
          <w:rFonts w:asciiTheme="minorHAnsi" w:hAnsiTheme="minorHAnsi" w:cstheme="minorHAnsi"/>
          <w:color w:val="000000" w:themeColor="text1"/>
        </w:rPr>
      </w:pPr>
      <w:r w:rsidRPr="00884EC6">
        <w:rPr>
          <w:rFonts w:asciiTheme="minorHAnsi" w:hAnsiTheme="minorHAnsi" w:cstheme="minorHAnsi"/>
          <w:color w:val="000000" w:themeColor="text1"/>
        </w:rPr>
        <w:t xml:space="preserve">It’s a 30-minute transfer to Moonlight Head. The first four and half </w:t>
      </w:r>
      <w:proofErr w:type="spellStart"/>
      <w:r w:rsidRPr="00884EC6">
        <w:rPr>
          <w:rFonts w:asciiTheme="minorHAnsi" w:hAnsiTheme="minorHAnsi" w:cstheme="minorHAnsi"/>
          <w:color w:val="000000" w:themeColor="text1"/>
        </w:rPr>
        <w:t>kilometres</w:t>
      </w:r>
      <w:proofErr w:type="spellEnd"/>
      <w:r w:rsidRPr="00884EC6">
        <w:rPr>
          <w:rFonts w:asciiTheme="minorHAnsi" w:hAnsiTheme="minorHAnsi" w:cstheme="minorHAnsi"/>
          <w:color w:val="000000" w:themeColor="text1"/>
        </w:rPr>
        <w:t xml:space="preserve"> gently meander</w:t>
      </w:r>
      <w:r>
        <w:rPr>
          <w:rFonts w:asciiTheme="minorHAnsi" w:hAnsiTheme="minorHAnsi" w:cstheme="minorHAnsi"/>
          <w:color w:val="000000" w:themeColor="text1"/>
        </w:rPr>
        <w:t xml:space="preserve"> </w:t>
      </w:r>
      <w:r w:rsidRPr="00884EC6">
        <w:rPr>
          <w:rFonts w:asciiTheme="minorHAnsi" w:hAnsiTheme="minorHAnsi" w:cstheme="minorHAnsi"/>
          <w:color w:val="000000" w:themeColor="text1"/>
        </w:rPr>
        <w:t>through native stringybark forest providing a contrast to the coast, concluding with a rise to</w:t>
      </w:r>
      <w:r w:rsidR="00E971EF">
        <w:rPr>
          <w:rFonts w:asciiTheme="minorHAnsi" w:hAnsiTheme="minorHAnsi" w:cstheme="minorHAnsi"/>
          <w:color w:val="000000" w:themeColor="text1"/>
        </w:rPr>
        <w:t xml:space="preserve"> </w:t>
      </w:r>
      <w:r w:rsidRPr="00884EC6">
        <w:rPr>
          <w:rFonts w:asciiTheme="minorHAnsi" w:hAnsiTheme="minorHAnsi" w:cstheme="minorHAnsi"/>
          <w:color w:val="000000" w:themeColor="text1"/>
        </w:rPr>
        <w:t>the Gables, one of mainland Australia’s highest cliff top lookouts. Tide dependent, you will</w:t>
      </w:r>
      <w:r>
        <w:rPr>
          <w:rFonts w:asciiTheme="minorHAnsi" w:hAnsiTheme="minorHAnsi" w:cstheme="minorHAnsi"/>
          <w:color w:val="000000" w:themeColor="text1"/>
        </w:rPr>
        <w:t xml:space="preserve"> d</w:t>
      </w:r>
      <w:r w:rsidRPr="00884EC6">
        <w:rPr>
          <w:rFonts w:asciiTheme="minorHAnsi" w:hAnsiTheme="minorHAnsi" w:cstheme="minorHAnsi"/>
          <w:color w:val="000000" w:themeColor="text1"/>
        </w:rPr>
        <w:t>escend onto Wreck Beach and continue through to a lovely lunch spot past Devil’s Kitchen</w:t>
      </w:r>
      <w:r>
        <w:rPr>
          <w:rFonts w:asciiTheme="minorHAnsi" w:hAnsiTheme="minorHAnsi" w:cstheme="minorHAnsi"/>
          <w:color w:val="000000" w:themeColor="text1"/>
        </w:rPr>
        <w:t xml:space="preserve"> </w:t>
      </w:r>
      <w:r w:rsidRPr="00884EC6">
        <w:rPr>
          <w:rFonts w:asciiTheme="minorHAnsi" w:hAnsiTheme="minorHAnsi" w:cstheme="minorHAnsi"/>
          <w:color w:val="000000" w:themeColor="text1"/>
        </w:rPr>
        <w:t>overlooking the distant Apostles. Wilder days will give an insight into the cauldron-like ocean</w:t>
      </w:r>
      <w:r>
        <w:rPr>
          <w:rFonts w:asciiTheme="minorHAnsi" w:hAnsiTheme="minorHAnsi" w:cstheme="minorHAnsi"/>
          <w:color w:val="000000" w:themeColor="text1"/>
        </w:rPr>
        <w:t xml:space="preserve"> </w:t>
      </w:r>
      <w:r w:rsidRPr="00884EC6">
        <w:rPr>
          <w:rFonts w:asciiTheme="minorHAnsi" w:hAnsiTheme="minorHAnsi" w:cstheme="minorHAnsi"/>
          <w:color w:val="000000" w:themeColor="text1"/>
        </w:rPr>
        <w:t>at this part of the coast. A high tide option combines coastal scrub with forest and walks</w:t>
      </w:r>
      <w:r>
        <w:rPr>
          <w:rFonts w:asciiTheme="minorHAnsi" w:hAnsiTheme="minorHAnsi" w:cstheme="minorHAnsi"/>
          <w:color w:val="000000" w:themeColor="text1"/>
        </w:rPr>
        <w:t xml:space="preserve"> </w:t>
      </w:r>
      <w:r w:rsidRPr="00884EC6">
        <w:rPr>
          <w:rFonts w:asciiTheme="minorHAnsi" w:hAnsiTheme="minorHAnsi" w:cstheme="minorHAnsi"/>
          <w:color w:val="000000" w:themeColor="text1"/>
        </w:rPr>
        <w:t>through Devil’s Kitchen campsite.</w:t>
      </w:r>
    </w:p>
    <w:p w14:paraId="0F0EC418" w14:textId="77777777" w:rsidR="009D39FE" w:rsidRDefault="009D39FE" w:rsidP="009D39FE">
      <w:pPr>
        <w:pStyle w:val="BodyText"/>
        <w:spacing w:line="254" w:lineRule="auto"/>
        <w:ind w:left="2880"/>
        <w:rPr>
          <w:rFonts w:asciiTheme="minorHAnsi" w:hAnsiTheme="minorHAnsi" w:cstheme="minorHAnsi"/>
          <w:color w:val="000000" w:themeColor="text1"/>
        </w:rPr>
      </w:pPr>
    </w:p>
    <w:p w14:paraId="44858058" w14:textId="77777777" w:rsidR="009D39FE" w:rsidRPr="00884EC6" w:rsidRDefault="009D39FE" w:rsidP="009D39FE">
      <w:pPr>
        <w:pStyle w:val="BodyText"/>
        <w:spacing w:line="254" w:lineRule="auto"/>
        <w:ind w:left="2880"/>
        <w:rPr>
          <w:rFonts w:asciiTheme="minorHAnsi" w:hAnsiTheme="minorHAnsi" w:cstheme="minorHAnsi"/>
          <w:color w:val="000000" w:themeColor="text1"/>
        </w:rPr>
      </w:pPr>
      <w:r w:rsidRPr="00884EC6">
        <w:rPr>
          <w:rFonts w:asciiTheme="minorHAnsi" w:hAnsiTheme="minorHAnsi" w:cstheme="minorHAnsi"/>
          <w:color w:val="000000" w:themeColor="text1"/>
        </w:rPr>
        <w:t>Stunning coastal views to the west this afternoon provide the incentive to keep moving</w:t>
      </w:r>
    </w:p>
    <w:p w14:paraId="50998F94" w14:textId="77777777" w:rsidR="009D39FE" w:rsidRPr="006F42D2" w:rsidRDefault="009D39FE" w:rsidP="009D39FE">
      <w:pPr>
        <w:pStyle w:val="BodyText"/>
        <w:spacing w:line="254" w:lineRule="auto"/>
        <w:ind w:left="2880"/>
        <w:rPr>
          <w:rFonts w:asciiTheme="minorHAnsi" w:hAnsiTheme="minorHAnsi" w:cstheme="minorHAnsi"/>
          <w:color w:val="000000" w:themeColor="text1"/>
        </w:rPr>
      </w:pPr>
      <w:r w:rsidRPr="00884EC6">
        <w:rPr>
          <w:rFonts w:asciiTheme="minorHAnsi" w:hAnsiTheme="minorHAnsi" w:cstheme="minorHAnsi"/>
          <w:color w:val="000000" w:themeColor="text1"/>
        </w:rPr>
        <w:t>forward. The topography and geology change from sandstone to limestone and its associated</w:t>
      </w:r>
      <w:r>
        <w:rPr>
          <w:rFonts w:asciiTheme="minorHAnsi" w:hAnsiTheme="minorHAnsi" w:cstheme="minorHAnsi"/>
          <w:color w:val="000000" w:themeColor="text1"/>
        </w:rPr>
        <w:t xml:space="preserve"> </w:t>
      </w:r>
      <w:r w:rsidRPr="00884EC6">
        <w:rPr>
          <w:rFonts w:asciiTheme="minorHAnsi" w:hAnsiTheme="minorHAnsi" w:cstheme="minorHAnsi"/>
          <w:color w:val="000000" w:themeColor="text1"/>
        </w:rPr>
        <w:t>coastal flora. This afternoon is gentle walking that finishes at the Gellibrand River, nearby the</w:t>
      </w:r>
      <w:r>
        <w:rPr>
          <w:rFonts w:asciiTheme="minorHAnsi" w:hAnsiTheme="minorHAnsi" w:cstheme="minorHAnsi"/>
          <w:color w:val="000000" w:themeColor="text1"/>
        </w:rPr>
        <w:t xml:space="preserve"> </w:t>
      </w:r>
      <w:r w:rsidRPr="00884EC6">
        <w:rPr>
          <w:rFonts w:asciiTheme="minorHAnsi" w:hAnsiTheme="minorHAnsi" w:cstheme="minorHAnsi"/>
          <w:color w:val="000000" w:themeColor="text1"/>
        </w:rPr>
        <w:t xml:space="preserve">sleepy hamlet of </w:t>
      </w:r>
      <w:proofErr w:type="spellStart"/>
      <w:r w:rsidRPr="00884EC6">
        <w:rPr>
          <w:rFonts w:asciiTheme="minorHAnsi" w:hAnsiTheme="minorHAnsi" w:cstheme="minorHAnsi"/>
          <w:color w:val="000000" w:themeColor="text1"/>
        </w:rPr>
        <w:t>Princetown</w:t>
      </w:r>
      <w:proofErr w:type="spellEnd"/>
      <w:r w:rsidRPr="00884EC6">
        <w:rPr>
          <w:rFonts w:asciiTheme="minorHAnsi" w:hAnsiTheme="minorHAnsi" w:cstheme="minorHAnsi"/>
          <w:color w:val="000000" w:themeColor="text1"/>
        </w:rPr>
        <w:t>, a chance for a swim if weather permits (warmer months). We’ll</w:t>
      </w:r>
      <w:r>
        <w:rPr>
          <w:rFonts w:asciiTheme="minorHAnsi" w:hAnsiTheme="minorHAnsi" w:cstheme="minorHAnsi"/>
          <w:color w:val="000000" w:themeColor="text1"/>
        </w:rPr>
        <w:t xml:space="preserve"> </w:t>
      </w:r>
      <w:r w:rsidRPr="00884EC6">
        <w:rPr>
          <w:rFonts w:asciiTheme="minorHAnsi" w:hAnsiTheme="minorHAnsi" w:cstheme="minorHAnsi"/>
          <w:color w:val="000000" w:themeColor="text1"/>
        </w:rPr>
        <w:t>then transfer you back to the lodge for a well-deserved dinner and relaxing final evening.</w:t>
      </w:r>
    </w:p>
    <w:p w14:paraId="2E25F1EA" w14:textId="77777777" w:rsidR="009D39FE" w:rsidRDefault="009D39FE" w:rsidP="009D39FE">
      <w:pPr>
        <w:rPr>
          <w:rFonts w:ascii="Calibri" w:hAnsi="Calibri" w:cs="Calibri"/>
          <w:sz w:val="22"/>
          <w:szCs w:val="22"/>
        </w:rPr>
      </w:pPr>
    </w:p>
    <w:p w14:paraId="00BE6CFD" w14:textId="77777777" w:rsidR="009D39FE" w:rsidRPr="00BB78BA" w:rsidRDefault="009D39FE" w:rsidP="009D39FE">
      <w:pPr>
        <w:rPr>
          <w:rFonts w:ascii="Calibri" w:hAnsi="Calibri" w:cs="Calibri"/>
          <w:b/>
          <w:sz w:val="22"/>
          <w:szCs w:val="22"/>
        </w:rPr>
      </w:pPr>
      <w:r w:rsidRPr="00681421">
        <w:rPr>
          <w:rFonts w:ascii="Calibri" w:hAnsi="Calibri" w:cs="Calibri"/>
          <w:b/>
          <w:sz w:val="22"/>
          <w:szCs w:val="22"/>
        </w:rPr>
        <w:t xml:space="preserve">Overnight </w:t>
      </w:r>
      <w:r w:rsidRPr="00681421">
        <w:rPr>
          <w:rFonts w:ascii="Calibri" w:hAnsi="Calibri" w:cs="Calibri"/>
          <w:b/>
          <w:sz w:val="22"/>
          <w:szCs w:val="22"/>
        </w:rPr>
        <w:tab/>
      </w:r>
      <w:r w:rsidRPr="00681421">
        <w:rPr>
          <w:rFonts w:ascii="Calibri" w:hAnsi="Calibri" w:cs="Calibri"/>
          <w:b/>
          <w:sz w:val="22"/>
          <w:szCs w:val="22"/>
        </w:rPr>
        <w:tab/>
      </w:r>
      <w:r w:rsidRPr="00681421">
        <w:rPr>
          <w:rFonts w:ascii="Calibri" w:hAnsi="Calibri" w:cs="Calibri"/>
          <w:b/>
          <w:sz w:val="22"/>
          <w:szCs w:val="22"/>
        </w:rPr>
        <w:tab/>
        <w:t>Twelve Apostles Lodge</w:t>
      </w:r>
    </w:p>
    <w:p w14:paraId="2467C442" w14:textId="77777777" w:rsidR="009D39FE" w:rsidRDefault="009D39FE" w:rsidP="009D39FE">
      <w:pPr>
        <w:pStyle w:val="Nostyle"/>
        <w:spacing w:line="240" w:lineRule="auto"/>
        <w:rPr>
          <w:rFonts w:ascii="Calibri" w:hAnsi="Calibri" w:cs="Calibri"/>
          <w:b/>
          <w:color w:val="000000"/>
          <w:lang w:val="en-US"/>
        </w:rPr>
      </w:pPr>
    </w:p>
    <w:p w14:paraId="3BE0E11C" w14:textId="77777777" w:rsidR="009D39FE" w:rsidRDefault="009D39FE" w:rsidP="009D39FE">
      <w:pPr>
        <w:pStyle w:val="Nostyle"/>
        <w:spacing w:line="240" w:lineRule="auto"/>
        <w:rPr>
          <w:rFonts w:ascii="Calibri" w:hAnsi="Calibri" w:cs="Calibri"/>
          <w:b/>
          <w:color w:val="000000"/>
          <w:lang w:val="en-US"/>
        </w:rPr>
      </w:pPr>
      <w:r>
        <w:rPr>
          <w:rFonts w:ascii="Calibri" w:hAnsi="Calibri" w:cs="Calibri"/>
          <w:b/>
          <w:color w:val="000000"/>
          <w:lang w:val="en-US"/>
        </w:rPr>
        <w:t>DAY 6</w:t>
      </w:r>
    </w:p>
    <w:p w14:paraId="3D28B8F0" w14:textId="77777777" w:rsidR="009D39FE" w:rsidRPr="00CB7F0B" w:rsidRDefault="009D39FE" w:rsidP="009D39FE">
      <w:pPr>
        <w:ind w:left="1440" w:hanging="1440"/>
        <w:rPr>
          <w:rFonts w:ascii="Calibri" w:hAnsi="Calibri"/>
          <w:i/>
          <w:sz w:val="22"/>
          <w:szCs w:val="22"/>
        </w:rPr>
      </w:pPr>
      <w:r>
        <w:rPr>
          <w:rFonts w:ascii="Calibri" w:hAnsi="Calibri" w:cs="Calibri"/>
          <w:b/>
          <w:color w:val="000000"/>
        </w:rPr>
        <w:tab/>
      </w:r>
      <w:r>
        <w:rPr>
          <w:rFonts w:ascii="Calibri" w:hAnsi="Calibri" w:cs="Calibri"/>
          <w:b/>
          <w:color w:val="000000"/>
        </w:rPr>
        <w:tab/>
      </w:r>
      <w:r>
        <w:rPr>
          <w:rFonts w:ascii="Calibri" w:hAnsi="Calibri" w:cs="Calibri"/>
          <w:b/>
          <w:color w:val="000000"/>
        </w:rPr>
        <w:tab/>
      </w:r>
      <w:r w:rsidRPr="00300145">
        <w:rPr>
          <w:rFonts w:ascii="Calibri" w:hAnsi="Calibri" w:cs="Calibri"/>
          <w:b/>
          <w:sz w:val="22"/>
          <w:szCs w:val="22"/>
        </w:rPr>
        <w:t xml:space="preserve">DAY </w:t>
      </w:r>
      <w:r>
        <w:rPr>
          <w:rFonts w:ascii="Calibri" w:hAnsi="Calibri" w:cs="Calibri"/>
          <w:b/>
          <w:sz w:val="22"/>
          <w:szCs w:val="22"/>
        </w:rPr>
        <w:t>FOUR</w:t>
      </w:r>
      <w:r w:rsidRPr="00300145">
        <w:rPr>
          <w:rFonts w:ascii="Calibri" w:hAnsi="Calibri" w:cs="Calibri"/>
          <w:b/>
          <w:sz w:val="22"/>
          <w:szCs w:val="22"/>
        </w:rPr>
        <w:t xml:space="preserve">: </w:t>
      </w:r>
      <w:proofErr w:type="spellStart"/>
      <w:r>
        <w:rPr>
          <w:rFonts w:ascii="Calibri" w:hAnsi="Calibri" w:cs="Calibri"/>
          <w:b/>
          <w:sz w:val="22"/>
          <w:szCs w:val="22"/>
        </w:rPr>
        <w:t>Princetown</w:t>
      </w:r>
      <w:proofErr w:type="spellEnd"/>
      <w:r>
        <w:rPr>
          <w:rFonts w:ascii="Calibri" w:hAnsi="Calibri" w:cs="Calibri"/>
          <w:b/>
          <w:sz w:val="22"/>
          <w:szCs w:val="22"/>
        </w:rPr>
        <w:t xml:space="preserve"> to the Twelve Apostles </w:t>
      </w:r>
    </w:p>
    <w:p w14:paraId="5E4BB58A" w14:textId="77777777" w:rsidR="009D39FE" w:rsidRDefault="009D39FE" w:rsidP="009D39FE">
      <w:pPr>
        <w:rPr>
          <w:rFonts w:ascii="Calibri" w:hAnsi="Calibri" w:cs="Calibri"/>
          <w:b/>
          <w:sz w:val="22"/>
          <w:szCs w:val="22"/>
        </w:rPr>
      </w:pPr>
      <w:r>
        <w:rPr>
          <w:rFonts w:ascii="Calibri" w:hAnsi="Calibri" w:cs="Calibri"/>
          <w:b/>
          <w:sz w:val="22"/>
          <w:szCs w:val="22"/>
        </w:rPr>
        <w:tab/>
      </w:r>
      <w:r>
        <w:rPr>
          <w:rFonts w:ascii="Calibri" w:hAnsi="Calibri" w:cs="Calibri"/>
          <w:b/>
          <w:sz w:val="22"/>
          <w:szCs w:val="22"/>
        </w:rPr>
        <w:tab/>
      </w:r>
      <w:r>
        <w:rPr>
          <w:rFonts w:ascii="Calibri" w:hAnsi="Calibri" w:cs="Calibri"/>
          <w:b/>
          <w:sz w:val="22"/>
          <w:szCs w:val="22"/>
        </w:rPr>
        <w:tab/>
      </w:r>
      <w:r>
        <w:rPr>
          <w:rFonts w:ascii="Calibri" w:hAnsi="Calibri" w:cs="Calibri"/>
          <w:b/>
          <w:sz w:val="22"/>
          <w:szCs w:val="22"/>
        </w:rPr>
        <w:tab/>
      </w:r>
    </w:p>
    <w:p w14:paraId="19804D9F" w14:textId="77777777" w:rsidR="009D39FE" w:rsidRDefault="009D39FE" w:rsidP="009D39FE">
      <w:pPr>
        <w:ind w:left="2160" w:firstLine="720"/>
        <w:rPr>
          <w:rFonts w:ascii="Calibri" w:hAnsi="Calibri" w:cs="Calibri"/>
          <w:b/>
          <w:sz w:val="22"/>
          <w:szCs w:val="22"/>
        </w:rPr>
      </w:pPr>
      <w:r>
        <w:rPr>
          <w:rFonts w:ascii="Calibri" w:hAnsi="Calibri" w:cs="Calibri"/>
          <w:b/>
          <w:sz w:val="22"/>
          <w:szCs w:val="22"/>
        </w:rPr>
        <w:t>Distance: 8km</w:t>
      </w:r>
    </w:p>
    <w:p w14:paraId="6A2E821C" w14:textId="77777777" w:rsidR="009D39FE" w:rsidRDefault="009D39FE" w:rsidP="009D39FE">
      <w:pPr>
        <w:rPr>
          <w:rFonts w:ascii="Calibri" w:hAnsi="Calibri" w:cs="Calibri"/>
          <w:b/>
          <w:sz w:val="22"/>
          <w:szCs w:val="22"/>
        </w:rPr>
      </w:pPr>
      <w:r>
        <w:rPr>
          <w:rFonts w:ascii="Calibri" w:hAnsi="Calibri" w:cs="Calibri"/>
          <w:b/>
          <w:sz w:val="22"/>
          <w:szCs w:val="22"/>
        </w:rPr>
        <w:tab/>
      </w:r>
      <w:r>
        <w:rPr>
          <w:rFonts w:ascii="Calibri" w:hAnsi="Calibri" w:cs="Calibri"/>
          <w:b/>
          <w:sz w:val="22"/>
          <w:szCs w:val="22"/>
        </w:rPr>
        <w:tab/>
      </w:r>
      <w:r>
        <w:rPr>
          <w:rFonts w:ascii="Calibri" w:hAnsi="Calibri" w:cs="Calibri"/>
          <w:b/>
          <w:sz w:val="22"/>
          <w:szCs w:val="22"/>
        </w:rPr>
        <w:tab/>
      </w:r>
      <w:r>
        <w:rPr>
          <w:rFonts w:ascii="Calibri" w:hAnsi="Calibri" w:cs="Calibri"/>
          <w:b/>
          <w:sz w:val="22"/>
          <w:szCs w:val="22"/>
        </w:rPr>
        <w:tab/>
        <w:t xml:space="preserve">Walk Time: 3 hours </w:t>
      </w:r>
    </w:p>
    <w:p w14:paraId="1542529A" w14:textId="77777777" w:rsidR="009D39FE" w:rsidRPr="00300145" w:rsidRDefault="009D39FE" w:rsidP="009D39FE">
      <w:pPr>
        <w:rPr>
          <w:rFonts w:ascii="Calibri" w:hAnsi="Calibri" w:cs="Calibri"/>
          <w:b/>
          <w:sz w:val="22"/>
          <w:szCs w:val="22"/>
        </w:rPr>
      </w:pPr>
      <w:r>
        <w:rPr>
          <w:rFonts w:ascii="Calibri" w:hAnsi="Calibri" w:cs="Calibri"/>
          <w:b/>
          <w:sz w:val="22"/>
          <w:szCs w:val="22"/>
        </w:rPr>
        <w:tab/>
      </w:r>
      <w:r>
        <w:rPr>
          <w:rFonts w:ascii="Calibri" w:hAnsi="Calibri" w:cs="Calibri"/>
          <w:b/>
          <w:sz w:val="22"/>
          <w:szCs w:val="22"/>
        </w:rPr>
        <w:tab/>
      </w:r>
      <w:r>
        <w:rPr>
          <w:rFonts w:ascii="Calibri" w:hAnsi="Calibri" w:cs="Calibri"/>
          <w:b/>
          <w:sz w:val="22"/>
          <w:szCs w:val="22"/>
        </w:rPr>
        <w:tab/>
      </w:r>
      <w:r>
        <w:rPr>
          <w:rFonts w:ascii="Calibri" w:hAnsi="Calibri" w:cs="Calibri"/>
          <w:b/>
          <w:sz w:val="22"/>
          <w:szCs w:val="22"/>
        </w:rPr>
        <w:tab/>
        <w:t xml:space="preserve">Difficulty: Easy </w:t>
      </w:r>
    </w:p>
    <w:p w14:paraId="2C679D09" w14:textId="77777777" w:rsidR="009D39FE" w:rsidRDefault="009D39FE" w:rsidP="009D39FE">
      <w:pPr>
        <w:rPr>
          <w:rFonts w:ascii="Calibri" w:hAnsi="Calibri" w:cs="Calibri"/>
          <w:sz w:val="22"/>
          <w:szCs w:val="22"/>
        </w:rPr>
      </w:pPr>
    </w:p>
    <w:p w14:paraId="1E0039DD" w14:textId="77777777" w:rsidR="009D39FE" w:rsidRPr="00494171" w:rsidRDefault="009D39FE" w:rsidP="009D39FE">
      <w:pPr>
        <w:pStyle w:val="BodyText"/>
        <w:spacing w:line="254" w:lineRule="auto"/>
        <w:ind w:left="2880"/>
        <w:rPr>
          <w:rFonts w:ascii="Calibri" w:eastAsia="Times New Roman" w:hAnsi="Calibri" w:cs="Calibri"/>
          <w:lang w:val="en-AU" w:bidi="ar-SA"/>
        </w:rPr>
      </w:pPr>
      <w:r w:rsidRPr="00494171">
        <w:rPr>
          <w:rFonts w:ascii="Calibri" w:eastAsia="Times New Roman" w:hAnsi="Calibri" w:cs="Calibri"/>
          <w:lang w:val="en-AU" w:bidi="ar-SA"/>
        </w:rPr>
        <w:t>Enjoy your final morning at Twelve Apostles Walking Lodge. After another wholesome</w:t>
      </w:r>
    </w:p>
    <w:p w14:paraId="09B893BA" w14:textId="77777777" w:rsidR="009D39FE" w:rsidRPr="00494171" w:rsidRDefault="009D39FE" w:rsidP="009D39FE">
      <w:pPr>
        <w:pStyle w:val="BodyText"/>
        <w:spacing w:line="254" w:lineRule="auto"/>
        <w:ind w:left="2880"/>
        <w:rPr>
          <w:rFonts w:ascii="Calibri" w:eastAsia="Times New Roman" w:hAnsi="Calibri" w:cs="Calibri"/>
          <w:lang w:val="en-AU" w:bidi="ar-SA"/>
        </w:rPr>
      </w:pPr>
      <w:r w:rsidRPr="00494171">
        <w:rPr>
          <w:rFonts w:ascii="Calibri" w:eastAsia="Times New Roman" w:hAnsi="Calibri" w:cs="Calibri"/>
          <w:lang w:val="en-AU" w:bidi="ar-SA"/>
        </w:rPr>
        <w:t>breakfast, there’s a final pack up, check out and lodge farewell before a 45-minute drive back</w:t>
      </w:r>
      <w:r>
        <w:rPr>
          <w:rFonts w:ascii="Calibri" w:eastAsia="Times New Roman" w:hAnsi="Calibri" w:cs="Calibri"/>
          <w:lang w:val="en-AU" w:bidi="ar-SA"/>
        </w:rPr>
        <w:t xml:space="preserve"> </w:t>
      </w:r>
      <w:r w:rsidRPr="00494171">
        <w:rPr>
          <w:rFonts w:ascii="Calibri" w:eastAsia="Times New Roman" w:hAnsi="Calibri" w:cs="Calibri"/>
          <w:lang w:val="en-AU" w:bidi="ar-SA"/>
        </w:rPr>
        <w:t>to Princetown. If you’re self-driving, we’ll help you relocate your car to the Twelve Apostles</w:t>
      </w:r>
      <w:r>
        <w:rPr>
          <w:rFonts w:ascii="Calibri" w:eastAsia="Times New Roman" w:hAnsi="Calibri" w:cs="Calibri"/>
          <w:lang w:val="en-AU" w:bidi="ar-SA"/>
        </w:rPr>
        <w:t xml:space="preserve"> </w:t>
      </w:r>
      <w:r w:rsidRPr="00494171">
        <w:rPr>
          <w:rFonts w:ascii="Calibri" w:eastAsia="Times New Roman" w:hAnsi="Calibri" w:cs="Calibri"/>
          <w:lang w:val="en-AU" w:bidi="ar-SA"/>
        </w:rPr>
        <w:t>carpark before returning to Princetown to complete your final walk to the grand Apostles.</w:t>
      </w:r>
      <w:r>
        <w:rPr>
          <w:rFonts w:ascii="Calibri" w:eastAsia="Times New Roman" w:hAnsi="Calibri" w:cs="Calibri"/>
          <w:lang w:val="en-AU" w:bidi="ar-SA"/>
        </w:rPr>
        <w:t xml:space="preserve"> </w:t>
      </w:r>
      <w:r w:rsidRPr="00494171">
        <w:rPr>
          <w:rFonts w:ascii="Calibri" w:eastAsia="Times New Roman" w:hAnsi="Calibri" w:cs="Calibri"/>
          <w:lang w:val="en-AU" w:bidi="ar-SA"/>
        </w:rPr>
        <w:t>These fabulous natural wonders emerge on slow reveal as the trail rises and falls along the</w:t>
      </w:r>
      <w:r>
        <w:rPr>
          <w:rFonts w:ascii="Calibri" w:eastAsia="Times New Roman" w:hAnsi="Calibri" w:cs="Calibri"/>
          <w:lang w:val="en-AU" w:bidi="ar-SA"/>
        </w:rPr>
        <w:t xml:space="preserve"> </w:t>
      </w:r>
      <w:r w:rsidRPr="00494171">
        <w:rPr>
          <w:rFonts w:ascii="Calibri" w:eastAsia="Times New Roman" w:hAnsi="Calibri" w:cs="Calibri"/>
          <w:lang w:val="en-AU" w:bidi="ar-SA"/>
        </w:rPr>
        <w:t>coastline. There is a viewing lookout exclusively for walkers before our final stretch of trail</w:t>
      </w:r>
      <w:r>
        <w:rPr>
          <w:rFonts w:ascii="Calibri" w:eastAsia="Times New Roman" w:hAnsi="Calibri" w:cs="Calibri"/>
          <w:lang w:val="en-AU" w:bidi="ar-SA"/>
        </w:rPr>
        <w:t xml:space="preserve"> </w:t>
      </w:r>
      <w:r w:rsidRPr="00494171">
        <w:rPr>
          <w:rFonts w:ascii="Calibri" w:eastAsia="Times New Roman" w:hAnsi="Calibri" w:cs="Calibri"/>
          <w:lang w:val="en-AU" w:bidi="ar-SA"/>
        </w:rPr>
        <w:t>into the Twelve Apostles Visitors Centre. You’ve made it! Now take to the skies with a thrilling</w:t>
      </w:r>
      <w:r>
        <w:rPr>
          <w:rFonts w:ascii="Calibri" w:eastAsia="Times New Roman" w:hAnsi="Calibri" w:cs="Calibri"/>
          <w:lang w:val="en-AU" w:bidi="ar-SA"/>
        </w:rPr>
        <w:t xml:space="preserve"> </w:t>
      </w:r>
      <w:r w:rsidRPr="00494171">
        <w:rPr>
          <w:rFonts w:ascii="Calibri" w:eastAsia="Times New Roman" w:hAnsi="Calibri" w:cs="Calibri"/>
          <w:lang w:val="en-AU" w:bidi="ar-SA"/>
        </w:rPr>
        <w:t>Twelve Apostles Scenic Helicopter Flight for an unparalleled view of the coast. Ten minutes of</w:t>
      </w:r>
      <w:r>
        <w:rPr>
          <w:rFonts w:ascii="Calibri" w:eastAsia="Times New Roman" w:hAnsi="Calibri" w:cs="Calibri"/>
          <w:lang w:val="en-AU" w:bidi="ar-SA"/>
        </w:rPr>
        <w:t xml:space="preserve"> </w:t>
      </w:r>
      <w:r w:rsidRPr="00494171">
        <w:rPr>
          <w:rFonts w:ascii="Calibri" w:eastAsia="Times New Roman" w:hAnsi="Calibri" w:cs="Calibri"/>
          <w:lang w:val="en-AU" w:bidi="ar-SA"/>
        </w:rPr>
        <w:t>leg resting, aerial wonder!</w:t>
      </w:r>
    </w:p>
    <w:p w14:paraId="09080224" w14:textId="77777777" w:rsidR="009D39FE" w:rsidRDefault="009D39FE" w:rsidP="009D39FE">
      <w:pPr>
        <w:pStyle w:val="BodyText"/>
        <w:spacing w:line="254" w:lineRule="auto"/>
        <w:ind w:left="2880"/>
        <w:rPr>
          <w:rFonts w:ascii="Calibri" w:eastAsia="Times New Roman" w:hAnsi="Calibri" w:cs="Calibri"/>
          <w:lang w:val="en-AU" w:bidi="ar-SA"/>
        </w:rPr>
      </w:pPr>
    </w:p>
    <w:p w14:paraId="1346E211" w14:textId="77777777" w:rsidR="009D39FE" w:rsidRDefault="009D39FE" w:rsidP="009D39FE">
      <w:pPr>
        <w:pStyle w:val="BodyText"/>
        <w:spacing w:line="254" w:lineRule="auto"/>
        <w:ind w:left="2880"/>
        <w:rPr>
          <w:rFonts w:ascii="Calibri" w:eastAsia="Times New Roman" w:hAnsi="Calibri" w:cs="Calibri"/>
          <w:lang w:val="en-AU" w:bidi="ar-SA"/>
        </w:rPr>
      </w:pPr>
      <w:r>
        <w:rPr>
          <w:rFonts w:ascii="Calibri" w:eastAsia="Times New Roman" w:hAnsi="Calibri" w:cs="Calibri"/>
          <w:lang w:val="en-AU" w:bidi="ar-SA"/>
        </w:rPr>
        <w:t>M</w:t>
      </w:r>
      <w:r w:rsidRPr="00494171">
        <w:rPr>
          <w:rFonts w:ascii="Calibri" w:eastAsia="Times New Roman" w:hAnsi="Calibri" w:cs="Calibri"/>
          <w:lang w:val="en-AU" w:bidi="ar-SA"/>
        </w:rPr>
        <w:t>ove on to the nearby town of Port Campbell for lunch and an opportunity to</w:t>
      </w:r>
      <w:r>
        <w:rPr>
          <w:rFonts w:ascii="Calibri" w:eastAsia="Times New Roman" w:hAnsi="Calibri" w:cs="Calibri"/>
          <w:lang w:val="en-AU" w:bidi="ar-SA"/>
        </w:rPr>
        <w:t xml:space="preserve"> </w:t>
      </w:r>
      <w:r w:rsidRPr="00494171">
        <w:rPr>
          <w:rFonts w:ascii="Calibri" w:eastAsia="Times New Roman" w:hAnsi="Calibri" w:cs="Calibri"/>
          <w:lang w:val="en-AU" w:bidi="ar-SA"/>
        </w:rPr>
        <w:t>change (including an optional shower)</w:t>
      </w:r>
      <w:r>
        <w:rPr>
          <w:rFonts w:ascii="Calibri" w:eastAsia="Times New Roman" w:hAnsi="Calibri" w:cs="Calibri"/>
          <w:lang w:val="en-AU" w:bidi="ar-SA"/>
        </w:rPr>
        <w:t>.</w:t>
      </w:r>
    </w:p>
    <w:p w14:paraId="215B687D" w14:textId="7B7B05C4" w:rsidR="009D39FE" w:rsidRDefault="009D39FE" w:rsidP="009D39FE">
      <w:pPr>
        <w:pStyle w:val="BodyText"/>
        <w:spacing w:line="254" w:lineRule="auto"/>
        <w:ind w:left="2880"/>
        <w:rPr>
          <w:rFonts w:ascii="Calibri" w:eastAsia="Times New Roman" w:hAnsi="Calibri" w:cs="Calibri"/>
          <w:lang w:val="en-AU" w:bidi="ar-SA"/>
        </w:rPr>
      </w:pPr>
    </w:p>
    <w:p w14:paraId="3999211F" w14:textId="6FA16E57" w:rsidR="00982574" w:rsidRPr="00982574" w:rsidRDefault="00982574" w:rsidP="009D39FE">
      <w:pPr>
        <w:pStyle w:val="BodyText"/>
        <w:spacing w:line="254" w:lineRule="auto"/>
        <w:ind w:left="2880"/>
        <w:rPr>
          <w:rFonts w:ascii="Calibri" w:eastAsia="Times New Roman" w:hAnsi="Calibri" w:cs="Calibri"/>
          <w:i/>
          <w:iCs/>
          <w:lang w:val="en-AU" w:bidi="ar-SA"/>
        </w:rPr>
      </w:pPr>
      <w:r w:rsidRPr="00982574">
        <w:rPr>
          <w:rFonts w:ascii="Calibri" w:eastAsia="Times New Roman" w:hAnsi="Calibri" w:cs="Calibri"/>
          <w:i/>
          <w:iCs/>
          <w:lang w:val="en-AU" w:bidi="ar-SA"/>
        </w:rPr>
        <w:t xml:space="preserve">The Twelve Apostles Lodge Walk is a member of </w:t>
      </w:r>
      <w:hyperlink r:id="rId43" w:history="1">
        <w:r w:rsidRPr="00982574">
          <w:rPr>
            <w:rStyle w:val="Hyperlink"/>
            <w:rFonts w:ascii="Calibri" w:eastAsia="Times New Roman" w:hAnsi="Calibri" w:cs="Calibri"/>
            <w:b/>
            <w:bCs/>
            <w:i/>
            <w:iCs/>
            <w:lang w:val="en-AU" w:bidi="ar-SA"/>
          </w:rPr>
          <w:t>Great Walks of Australia</w:t>
        </w:r>
      </w:hyperlink>
      <w:r w:rsidRPr="00982574">
        <w:rPr>
          <w:rFonts w:ascii="Calibri" w:eastAsia="Times New Roman" w:hAnsi="Calibri" w:cs="Calibri"/>
          <w:i/>
          <w:iCs/>
          <w:lang w:val="en-AU" w:bidi="ar-SA"/>
        </w:rPr>
        <w:t>.</w:t>
      </w:r>
    </w:p>
    <w:p w14:paraId="7D61A95A" w14:textId="77777777" w:rsidR="00982574" w:rsidRDefault="00982574" w:rsidP="009D39FE">
      <w:pPr>
        <w:pStyle w:val="BodyText"/>
        <w:spacing w:line="254" w:lineRule="auto"/>
        <w:ind w:left="2880"/>
        <w:rPr>
          <w:rFonts w:ascii="Calibri" w:eastAsia="Times New Roman" w:hAnsi="Calibri" w:cs="Calibri"/>
          <w:lang w:val="en-AU" w:bidi="ar-SA"/>
        </w:rPr>
      </w:pPr>
    </w:p>
    <w:p w14:paraId="4AC453BC" w14:textId="77777777" w:rsidR="009D39FE" w:rsidRPr="00494171" w:rsidRDefault="009D39FE" w:rsidP="009D39FE">
      <w:pPr>
        <w:pStyle w:val="BodyText"/>
        <w:spacing w:line="254" w:lineRule="auto"/>
        <w:ind w:left="2880"/>
        <w:rPr>
          <w:rFonts w:ascii="Calibri" w:eastAsia="Times New Roman" w:hAnsi="Calibri" w:cs="Calibri"/>
          <w:lang w:val="en-AU" w:bidi="ar-SA"/>
        </w:rPr>
      </w:pPr>
      <w:r>
        <w:rPr>
          <w:rFonts w:asciiTheme="minorHAnsi" w:hAnsiTheme="minorHAnsi" w:cstheme="minorHAnsi"/>
          <w:color w:val="000000" w:themeColor="text1"/>
        </w:rPr>
        <w:t xml:space="preserve">Check in at </w:t>
      </w:r>
      <w:hyperlink r:id="rId44" w:history="1">
        <w:r w:rsidRPr="00B549A1">
          <w:rPr>
            <w:rStyle w:val="Hyperlink"/>
            <w:rFonts w:asciiTheme="minorHAnsi" w:hAnsiTheme="minorHAnsi" w:cstheme="minorHAnsi"/>
          </w:rPr>
          <w:t>Southern Ocean Villas</w:t>
        </w:r>
      </w:hyperlink>
      <w:r>
        <w:rPr>
          <w:rFonts w:asciiTheme="minorHAnsi" w:hAnsiTheme="minorHAnsi" w:cstheme="minorHAnsi"/>
          <w:color w:val="000000" w:themeColor="text1"/>
        </w:rPr>
        <w:t xml:space="preserve">. </w:t>
      </w:r>
    </w:p>
    <w:p w14:paraId="68CD2258" w14:textId="77777777" w:rsidR="009D39FE" w:rsidRDefault="009D39FE" w:rsidP="009D39FE">
      <w:pPr>
        <w:ind w:left="720" w:firstLine="720"/>
        <w:rPr>
          <w:rStyle w:val="Emphasis"/>
          <w:rFonts w:asciiTheme="minorHAnsi" w:hAnsiTheme="minorHAnsi" w:cstheme="minorHAnsi"/>
          <w:b/>
          <w:color w:val="000000" w:themeColor="text1"/>
          <w:sz w:val="22"/>
          <w:szCs w:val="22"/>
        </w:rPr>
      </w:pPr>
    </w:p>
    <w:p w14:paraId="20AB7C03" w14:textId="03C79E11" w:rsidR="009D39FE" w:rsidRPr="00B549A1" w:rsidRDefault="009D39FE" w:rsidP="009D39FE">
      <w:pPr>
        <w:ind w:left="2160" w:firstLine="720"/>
        <w:rPr>
          <w:rFonts w:asciiTheme="minorHAnsi" w:hAnsiTheme="minorHAnsi" w:cstheme="minorHAnsi"/>
          <w:color w:val="000000" w:themeColor="text1"/>
          <w:sz w:val="22"/>
          <w:szCs w:val="22"/>
        </w:rPr>
      </w:pPr>
      <w:r w:rsidRPr="00B549A1">
        <w:rPr>
          <w:rFonts w:asciiTheme="minorHAnsi" w:hAnsiTheme="minorHAnsi" w:cstheme="minorHAnsi"/>
          <w:color w:val="000000" w:themeColor="text1"/>
          <w:sz w:val="22"/>
          <w:szCs w:val="22"/>
        </w:rPr>
        <w:t xml:space="preserve">This evening, </w:t>
      </w:r>
      <w:r w:rsidR="006D2CC8">
        <w:rPr>
          <w:rFonts w:asciiTheme="minorHAnsi" w:hAnsiTheme="minorHAnsi" w:cstheme="minorHAnsi"/>
          <w:color w:val="000000" w:themeColor="text1"/>
          <w:sz w:val="22"/>
          <w:szCs w:val="22"/>
        </w:rPr>
        <w:t>grab a hearty dinner</w:t>
      </w:r>
      <w:r w:rsidRPr="00B549A1">
        <w:rPr>
          <w:rFonts w:asciiTheme="minorHAnsi" w:hAnsiTheme="minorHAnsi" w:cstheme="minorHAnsi"/>
          <w:color w:val="000000" w:themeColor="text1"/>
          <w:sz w:val="22"/>
          <w:szCs w:val="22"/>
        </w:rPr>
        <w:t xml:space="preserve"> at the </w:t>
      </w:r>
      <w:hyperlink r:id="rId45" w:history="1">
        <w:r w:rsidRPr="006D2CC8">
          <w:rPr>
            <w:rStyle w:val="Hyperlink"/>
            <w:rFonts w:asciiTheme="minorHAnsi" w:hAnsiTheme="minorHAnsi" w:cstheme="minorHAnsi"/>
            <w:b/>
            <w:sz w:val="22"/>
            <w:szCs w:val="22"/>
          </w:rPr>
          <w:t>Port Campbell Hotel</w:t>
        </w:r>
      </w:hyperlink>
      <w:r w:rsidRPr="006D2CC8">
        <w:rPr>
          <w:rStyle w:val="Hyperlink"/>
          <w:rFonts w:asciiTheme="minorHAnsi" w:hAnsiTheme="minorHAnsi" w:cstheme="minorHAnsi"/>
          <w:bCs/>
          <w:sz w:val="22"/>
          <w:szCs w:val="22"/>
          <w:u w:val="none"/>
        </w:rPr>
        <w:t>.</w:t>
      </w:r>
    </w:p>
    <w:p w14:paraId="6DC14419" w14:textId="77777777" w:rsidR="009D39FE" w:rsidRDefault="009D39FE" w:rsidP="009D39FE">
      <w:pPr>
        <w:ind w:left="2160" w:firstLine="720"/>
        <w:rPr>
          <w:rStyle w:val="Hyperlink"/>
          <w:rFonts w:asciiTheme="minorHAnsi" w:hAnsiTheme="minorHAnsi" w:cstheme="minorHAnsi"/>
          <w:i/>
          <w:iCs/>
          <w:sz w:val="22"/>
          <w:szCs w:val="22"/>
        </w:rPr>
      </w:pPr>
    </w:p>
    <w:p w14:paraId="2A5E5816" w14:textId="77777777" w:rsidR="009D39FE" w:rsidRPr="00613677" w:rsidRDefault="009D39FE" w:rsidP="009D39FE">
      <w:pPr>
        <w:rPr>
          <w:rFonts w:asciiTheme="minorHAnsi" w:hAnsiTheme="minorHAnsi" w:cstheme="minorHAnsi"/>
          <w:b/>
          <w:bCs/>
          <w:color w:val="000000" w:themeColor="text1"/>
          <w:sz w:val="22"/>
          <w:szCs w:val="22"/>
        </w:rPr>
      </w:pPr>
      <w:r w:rsidRPr="00613677">
        <w:rPr>
          <w:rFonts w:asciiTheme="minorHAnsi" w:hAnsiTheme="minorHAnsi" w:cstheme="minorHAnsi"/>
          <w:b/>
          <w:bCs/>
          <w:color w:val="000000" w:themeColor="text1"/>
          <w:sz w:val="22"/>
          <w:szCs w:val="22"/>
        </w:rPr>
        <w:t xml:space="preserve">Overnight </w:t>
      </w:r>
      <w:r w:rsidRPr="00613677">
        <w:rPr>
          <w:rFonts w:asciiTheme="minorHAnsi" w:hAnsiTheme="minorHAnsi" w:cstheme="minorHAnsi"/>
          <w:b/>
          <w:bCs/>
          <w:color w:val="000000" w:themeColor="text1"/>
          <w:sz w:val="22"/>
          <w:szCs w:val="22"/>
        </w:rPr>
        <w:tab/>
      </w:r>
      <w:r w:rsidRPr="00613677">
        <w:rPr>
          <w:rFonts w:asciiTheme="minorHAnsi" w:hAnsiTheme="minorHAnsi" w:cstheme="minorHAnsi"/>
          <w:b/>
          <w:bCs/>
          <w:color w:val="000000" w:themeColor="text1"/>
          <w:sz w:val="22"/>
          <w:szCs w:val="22"/>
        </w:rPr>
        <w:tab/>
      </w:r>
      <w:r w:rsidRPr="00613677">
        <w:rPr>
          <w:rFonts w:asciiTheme="minorHAnsi" w:hAnsiTheme="minorHAnsi" w:cstheme="minorHAnsi"/>
          <w:b/>
          <w:bCs/>
          <w:color w:val="000000" w:themeColor="text1"/>
          <w:sz w:val="22"/>
          <w:szCs w:val="22"/>
        </w:rPr>
        <w:tab/>
      </w:r>
      <w:r>
        <w:rPr>
          <w:rFonts w:asciiTheme="minorHAnsi" w:hAnsiTheme="minorHAnsi" w:cstheme="minorHAnsi"/>
          <w:b/>
          <w:bCs/>
          <w:color w:val="000000" w:themeColor="text1"/>
          <w:sz w:val="22"/>
          <w:szCs w:val="22"/>
        </w:rPr>
        <w:t xml:space="preserve">Southern Ocean Villas </w:t>
      </w:r>
    </w:p>
    <w:p w14:paraId="67B8CFE1" w14:textId="6496AF90" w:rsidR="009D39FE" w:rsidRDefault="009D39FE" w:rsidP="006D2CC8">
      <w:pPr>
        <w:autoSpaceDE w:val="0"/>
        <w:autoSpaceDN w:val="0"/>
        <w:rPr>
          <w:rFonts w:ascii="Calibri" w:hAnsi="Calibri" w:cs="Calibri"/>
          <w:b/>
          <w:color w:val="000000"/>
        </w:rPr>
      </w:pPr>
      <w:r>
        <w:rPr>
          <w:rFonts w:ascii="Calibri" w:hAnsi="Calibri" w:cs="Calibri"/>
          <w:b/>
          <w:color w:val="000000"/>
        </w:rPr>
        <w:lastRenderedPageBreak/>
        <w:t>DAY 7</w:t>
      </w:r>
    </w:p>
    <w:p w14:paraId="380BCA6D" w14:textId="063189A1" w:rsidR="009D39FE" w:rsidRPr="004D7905" w:rsidRDefault="006D2CC8" w:rsidP="009D39FE">
      <w:pPr>
        <w:ind w:left="2880"/>
        <w:rPr>
          <w:rFonts w:asciiTheme="minorHAnsi" w:hAnsiTheme="minorHAnsi" w:cstheme="minorHAnsi"/>
          <w:sz w:val="22"/>
          <w:szCs w:val="22"/>
        </w:rPr>
      </w:pPr>
      <w:r>
        <w:rPr>
          <w:rFonts w:asciiTheme="minorHAnsi" w:hAnsiTheme="minorHAnsi" w:cstheme="minorHAnsi"/>
          <w:sz w:val="22"/>
          <w:szCs w:val="22"/>
        </w:rPr>
        <w:t>Today, you will s</w:t>
      </w:r>
      <w:r w:rsidR="009D39FE">
        <w:rPr>
          <w:rFonts w:asciiTheme="minorHAnsi" w:hAnsiTheme="minorHAnsi" w:cstheme="minorHAnsi"/>
          <w:sz w:val="22"/>
          <w:szCs w:val="22"/>
        </w:rPr>
        <w:t xml:space="preserve">ee some of the Great Ocean Road’s finest scenery on the </w:t>
      </w:r>
      <w:r w:rsidR="009D39FE" w:rsidRPr="007B49F0">
        <w:rPr>
          <w:rFonts w:asciiTheme="minorHAnsi" w:hAnsiTheme="minorHAnsi" w:cstheme="minorHAnsi"/>
          <w:sz w:val="22"/>
          <w:szCs w:val="22"/>
        </w:rPr>
        <w:t>way to Port Fairy</w:t>
      </w:r>
      <w:r w:rsidR="009D39FE">
        <w:rPr>
          <w:rFonts w:asciiTheme="minorHAnsi" w:hAnsiTheme="minorHAnsi" w:cstheme="minorHAnsi"/>
          <w:sz w:val="22"/>
          <w:szCs w:val="22"/>
        </w:rPr>
        <w:t xml:space="preserve"> including </w:t>
      </w:r>
      <w:r w:rsidR="009D39FE" w:rsidRPr="004D7905">
        <w:rPr>
          <w:rFonts w:asciiTheme="minorHAnsi" w:hAnsiTheme="minorHAnsi" w:cstheme="minorHAnsi"/>
          <w:b/>
          <w:bCs/>
          <w:sz w:val="22"/>
          <w:szCs w:val="22"/>
        </w:rPr>
        <w:t>T</w:t>
      </w:r>
      <w:r w:rsidR="009D39FE" w:rsidRPr="007B49F0">
        <w:rPr>
          <w:rFonts w:asciiTheme="minorHAnsi" w:hAnsiTheme="minorHAnsi" w:cstheme="minorHAnsi"/>
          <w:b/>
          <w:color w:val="000000" w:themeColor="text1"/>
          <w:sz w:val="22"/>
          <w:szCs w:val="22"/>
        </w:rPr>
        <w:t>he Arch</w:t>
      </w:r>
      <w:r w:rsidR="009D39FE" w:rsidRPr="007B49F0">
        <w:rPr>
          <w:rFonts w:asciiTheme="minorHAnsi" w:hAnsiTheme="minorHAnsi" w:cstheme="minorHAnsi"/>
          <w:color w:val="000000" w:themeColor="text1"/>
          <w:sz w:val="22"/>
          <w:szCs w:val="22"/>
        </w:rPr>
        <w:t xml:space="preserve">, </w:t>
      </w:r>
      <w:r w:rsidR="009D39FE" w:rsidRPr="007B49F0">
        <w:rPr>
          <w:rFonts w:asciiTheme="minorHAnsi" w:hAnsiTheme="minorHAnsi" w:cstheme="minorHAnsi"/>
          <w:b/>
          <w:color w:val="000000" w:themeColor="text1"/>
          <w:sz w:val="22"/>
          <w:szCs w:val="22"/>
        </w:rPr>
        <w:t>The Grotto</w:t>
      </w:r>
      <w:r w:rsidR="009D39FE" w:rsidRPr="007B49F0">
        <w:rPr>
          <w:rFonts w:asciiTheme="minorHAnsi" w:hAnsiTheme="minorHAnsi" w:cstheme="minorHAnsi"/>
          <w:color w:val="000000" w:themeColor="text1"/>
          <w:sz w:val="22"/>
          <w:szCs w:val="22"/>
        </w:rPr>
        <w:t>,</w:t>
      </w:r>
      <w:r w:rsidR="009D39FE">
        <w:rPr>
          <w:rFonts w:asciiTheme="minorHAnsi" w:hAnsiTheme="minorHAnsi" w:cstheme="minorHAnsi"/>
          <w:color w:val="000000" w:themeColor="text1"/>
          <w:sz w:val="22"/>
          <w:szCs w:val="22"/>
        </w:rPr>
        <w:t xml:space="preserve"> </w:t>
      </w:r>
      <w:r w:rsidR="009D39FE" w:rsidRPr="007B49F0">
        <w:rPr>
          <w:rFonts w:asciiTheme="minorHAnsi" w:hAnsiTheme="minorHAnsi" w:cstheme="minorHAnsi"/>
          <w:b/>
          <w:color w:val="000000" w:themeColor="text1"/>
          <w:sz w:val="22"/>
          <w:szCs w:val="22"/>
        </w:rPr>
        <w:t>The Bay of Island</w:t>
      </w:r>
      <w:r w:rsidR="009D39FE">
        <w:rPr>
          <w:rFonts w:asciiTheme="minorHAnsi" w:hAnsiTheme="minorHAnsi" w:cstheme="minorHAnsi"/>
          <w:b/>
          <w:color w:val="000000" w:themeColor="text1"/>
          <w:sz w:val="22"/>
          <w:szCs w:val="22"/>
        </w:rPr>
        <w:t xml:space="preserve">s </w:t>
      </w:r>
      <w:r w:rsidR="009D39FE">
        <w:rPr>
          <w:rFonts w:asciiTheme="minorHAnsi" w:hAnsiTheme="minorHAnsi" w:cstheme="minorHAnsi"/>
          <w:color w:val="000000" w:themeColor="text1"/>
          <w:sz w:val="22"/>
          <w:szCs w:val="22"/>
        </w:rPr>
        <w:t xml:space="preserve">and </w:t>
      </w:r>
      <w:r w:rsidR="009D39FE">
        <w:rPr>
          <w:rFonts w:asciiTheme="minorHAnsi" w:hAnsiTheme="minorHAnsi" w:cstheme="minorHAnsi"/>
          <w:b/>
          <w:color w:val="000000" w:themeColor="text1"/>
          <w:sz w:val="22"/>
          <w:szCs w:val="22"/>
        </w:rPr>
        <w:t>The Bay of Martyrs</w:t>
      </w:r>
      <w:r w:rsidR="009D39FE">
        <w:rPr>
          <w:rFonts w:asciiTheme="minorHAnsi" w:hAnsiTheme="minorHAnsi" w:cstheme="minorHAnsi"/>
          <w:color w:val="000000" w:themeColor="text1"/>
          <w:sz w:val="22"/>
          <w:szCs w:val="22"/>
        </w:rPr>
        <w:t xml:space="preserve">. </w:t>
      </w:r>
      <w:r w:rsidR="009D39FE" w:rsidRPr="007B49F0">
        <w:rPr>
          <w:rFonts w:asciiTheme="minorHAnsi" w:hAnsiTheme="minorHAnsi" w:cstheme="minorHAnsi"/>
          <w:color w:val="000000" w:themeColor="text1"/>
          <w:sz w:val="22"/>
          <w:szCs w:val="22"/>
        </w:rPr>
        <w:t>Stop along the way to take in the sites and some fab</w:t>
      </w:r>
      <w:r w:rsidR="009D39FE">
        <w:rPr>
          <w:rFonts w:asciiTheme="minorHAnsi" w:hAnsiTheme="minorHAnsi" w:cstheme="minorHAnsi"/>
          <w:color w:val="000000" w:themeColor="text1"/>
          <w:sz w:val="22"/>
          <w:szCs w:val="22"/>
        </w:rPr>
        <w:t>ulous</w:t>
      </w:r>
      <w:r w:rsidR="009D39FE" w:rsidRPr="007B49F0">
        <w:rPr>
          <w:rFonts w:asciiTheme="minorHAnsi" w:hAnsiTheme="minorHAnsi" w:cstheme="minorHAnsi"/>
          <w:color w:val="000000" w:themeColor="text1"/>
          <w:sz w:val="22"/>
          <w:szCs w:val="22"/>
        </w:rPr>
        <w:t xml:space="preserve"> p</w:t>
      </w:r>
      <w:r w:rsidR="009D39FE">
        <w:rPr>
          <w:rFonts w:asciiTheme="minorHAnsi" w:hAnsiTheme="minorHAnsi" w:cstheme="minorHAnsi"/>
          <w:color w:val="000000" w:themeColor="text1"/>
          <w:sz w:val="22"/>
          <w:szCs w:val="22"/>
        </w:rPr>
        <w:t>ics</w:t>
      </w:r>
      <w:r w:rsidR="009D39FE" w:rsidRPr="007B49F0">
        <w:rPr>
          <w:rFonts w:asciiTheme="minorHAnsi" w:hAnsiTheme="minorHAnsi" w:cstheme="minorHAnsi"/>
          <w:color w:val="000000" w:themeColor="text1"/>
          <w:sz w:val="22"/>
          <w:szCs w:val="22"/>
        </w:rPr>
        <w:t xml:space="preserve">. </w:t>
      </w:r>
    </w:p>
    <w:p w14:paraId="376177BD" w14:textId="77777777" w:rsidR="009D39FE" w:rsidRPr="007B49F0" w:rsidRDefault="009D39FE" w:rsidP="009D39FE">
      <w:pPr>
        <w:ind w:left="2880"/>
        <w:rPr>
          <w:rFonts w:asciiTheme="minorHAnsi" w:hAnsiTheme="minorHAnsi" w:cstheme="minorHAnsi"/>
          <w:color w:val="000000" w:themeColor="text1"/>
          <w:sz w:val="22"/>
          <w:szCs w:val="22"/>
        </w:rPr>
      </w:pPr>
    </w:p>
    <w:p w14:paraId="313B53B8" w14:textId="77777777" w:rsidR="009D39FE" w:rsidRPr="007B49F0" w:rsidRDefault="00A96EA9" w:rsidP="009D39FE">
      <w:pPr>
        <w:ind w:left="2880"/>
        <w:rPr>
          <w:rFonts w:asciiTheme="minorHAnsi" w:hAnsiTheme="minorHAnsi" w:cstheme="minorHAnsi"/>
          <w:b/>
          <w:color w:val="000000" w:themeColor="text1"/>
          <w:sz w:val="22"/>
          <w:szCs w:val="22"/>
        </w:rPr>
      </w:pPr>
      <w:hyperlink r:id="rId46" w:history="1">
        <w:r w:rsidR="009D39FE" w:rsidRPr="004D7905">
          <w:rPr>
            <w:rStyle w:val="Hyperlink"/>
            <w:rFonts w:asciiTheme="minorHAnsi" w:hAnsiTheme="minorHAnsi" w:cstheme="minorHAnsi"/>
            <w:b/>
            <w:sz w:val="22"/>
            <w:szCs w:val="22"/>
          </w:rPr>
          <w:t>The Arch</w:t>
        </w:r>
      </w:hyperlink>
      <w:r w:rsidR="009D39FE" w:rsidRPr="007B49F0">
        <w:rPr>
          <w:rFonts w:asciiTheme="minorHAnsi" w:hAnsiTheme="minorHAnsi" w:cstheme="minorHAnsi"/>
          <w:b/>
          <w:color w:val="000000" w:themeColor="text1"/>
          <w:sz w:val="22"/>
          <w:szCs w:val="22"/>
        </w:rPr>
        <w:t xml:space="preserve"> </w:t>
      </w:r>
    </w:p>
    <w:p w14:paraId="4C078D50" w14:textId="77777777" w:rsidR="009D39FE" w:rsidRDefault="009D39FE" w:rsidP="009D39FE">
      <w:pPr>
        <w:ind w:left="2880"/>
        <w:rPr>
          <w:rFonts w:asciiTheme="minorHAnsi" w:hAnsiTheme="minorHAnsi" w:cstheme="minorHAnsi"/>
          <w:color w:val="000000" w:themeColor="text1"/>
          <w:sz w:val="22"/>
          <w:szCs w:val="22"/>
          <w:shd w:val="clear" w:color="auto" w:fill="FFFFFF"/>
        </w:rPr>
      </w:pPr>
      <w:r w:rsidRPr="007B49F0">
        <w:rPr>
          <w:rFonts w:asciiTheme="minorHAnsi" w:hAnsiTheme="minorHAnsi" w:cstheme="minorHAnsi"/>
          <w:color w:val="000000" w:themeColor="text1"/>
          <w:sz w:val="22"/>
          <w:szCs w:val="22"/>
          <w:shd w:val="clear" w:color="auto" w:fill="FFFFFF"/>
        </w:rPr>
        <w:t>Shaped by ferocious Southern Ocean swells, The Arch sits precariously atop a rock platform. Step out onto one of two viewing platforms to enjoy panoramas of the Twelve Apostles. Learn about the unique limestone formation; and how the waves continually shape and erode them</w:t>
      </w:r>
      <w:r>
        <w:rPr>
          <w:rFonts w:asciiTheme="minorHAnsi" w:hAnsiTheme="minorHAnsi" w:cstheme="minorHAnsi"/>
          <w:color w:val="000000" w:themeColor="text1"/>
          <w:sz w:val="22"/>
          <w:szCs w:val="22"/>
          <w:shd w:val="clear" w:color="auto" w:fill="FFFFFF"/>
        </w:rPr>
        <w:t xml:space="preserve">. </w:t>
      </w:r>
    </w:p>
    <w:p w14:paraId="58C51D3D" w14:textId="77777777" w:rsidR="009D39FE" w:rsidRPr="007B49F0" w:rsidRDefault="009D39FE" w:rsidP="009D39FE">
      <w:pPr>
        <w:ind w:left="2880"/>
        <w:rPr>
          <w:rFonts w:asciiTheme="minorHAnsi" w:hAnsiTheme="minorHAnsi" w:cstheme="minorHAnsi"/>
          <w:b/>
          <w:color w:val="000000" w:themeColor="text1"/>
          <w:sz w:val="22"/>
          <w:szCs w:val="22"/>
        </w:rPr>
      </w:pPr>
    </w:p>
    <w:p w14:paraId="1CFF8B93" w14:textId="77777777" w:rsidR="009D39FE" w:rsidRPr="005A25D4" w:rsidRDefault="00A96EA9" w:rsidP="009D39FE">
      <w:pPr>
        <w:ind w:left="2880"/>
        <w:rPr>
          <w:rFonts w:asciiTheme="minorHAnsi" w:hAnsiTheme="minorHAnsi" w:cstheme="minorHAnsi"/>
          <w:b/>
          <w:color w:val="000000" w:themeColor="text1"/>
          <w:sz w:val="22"/>
          <w:szCs w:val="22"/>
        </w:rPr>
      </w:pPr>
      <w:hyperlink r:id="rId47" w:history="1">
        <w:r w:rsidR="009D39FE" w:rsidRPr="004D7905">
          <w:rPr>
            <w:rStyle w:val="Hyperlink"/>
            <w:rFonts w:asciiTheme="minorHAnsi" w:hAnsiTheme="minorHAnsi" w:cstheme="minorHAnsi"/>
            <w:b/>
            <w:sz w:val="22"/>
            <w:szCs w:val="22"/>
          </w:rPr>
          <w:t>The Grotto</w:t>
        </w:r>
      </w:hyperlink>
      <w:r w:rsidR="009D39FE" w:rsidRPr="007B49F0">
        <w:rPr>
          <w:rFonts w:asciiTheme="minorHAnsi" w:hAnsiTheme="minorHAnsi" w:cstheme="minorHAnsi"/>
          <w:b/>
          <w:color w:val="000000" w:themeColor="text1"/>
          <w:sz w:val="22"/>
          <w:szCs w:val="22"/>
        </w:rPr>
        <w:t xml:space="preserve"> </w:t>
      </w:r>
    </w:p>
    <w:p w14:paraId="129A34C9" w14:textId="77777777" w:rsidR="009D39FE" w:rsidRPr="007B49F0" w:rsidRDefault="009D39FE" w:rsidP="009D39FE">
      <w:pPr>
        <w:ind w:left="2880"/>
        <w:rPr>
          <w:rFonts w:asciiTheme="minorHAnsi" w:hAnsiTheme="minorHAnsi" w:cstheme="minorHAnsi"/>
          <w:color w:val="000000" w:themeColor="text1"/>
          <w:sz w:val="22"/>
          <w:szCs w:val="22"/>
        </w:rPr>
      </w:pPr>
      <w:r w:rsidRPr="007B49F0">
        <w:rPr>
          <w:rFonts w:asciiTheme="minorHAnsi" w:hAnsiTheme="minorHAnsi" w:cstheme="minorHAnsi"/>
          <w:color w:val="000000" w:themeColor="text1"/>
          <w:sz w:val="22"/>
          <w:szCs w:val="22"/>
          <w:shd w:val="clear" w:color="auto" w:fill="FFFFFF"/>
        </w:rPr>
        <w:t>Located within the Port Campbell National Park, The Grotto is perhaps the most enchanting of all the rock formations. Part-blowhole, part archway, part-cave, it offers a peaceful place to enjoy the sea views and soak in the wonders of nature. Enjoy stunning coastal panoramas from the upper platform before descending to The Grotto.</w:t>
      </w:r>
    </w:p>
    <w:p w14:paraId="40E7C734" w14:textId="77777777" w:rsidR="009D39FE" w:rsidRPr="007B49F0" w:rsidRDefault="009D39FE" w:rsidP="009D39FE">
      <w:pPr>
        <w:ind w:left="2880"/>
        <w:rPr>
          <w:rFonts w:asciiTheme="minorHAnsi" w:hAnsiTheme="minorHAnsi" w:cstheme="minorHAnsi"/>
          <w:color w:val="000000" w:themeColor="text1"/>
          <w:sz w:val="22"/>
          <w:szCs w:val="22"/>
        </w:rPr>
      </w:pPr>
    </w:p>
    <w:p w14:paraId="16D1FAF9" w14:textId="77777777" w:rsidR="009D39FE" w:rsidRPr="00FA6963" w:rsidRDefault="00A96EA9" w:rsidP="009D39FE">
      <w:pPr>
        <w:ind w:left="2880"/>
        <w:rPr>
          <w:rFonts w:asciiTheme="minorHAnsi" w:hAnsiTheme="minorHAnsi" w:cstheme="minorHAnsi"/>
          <w:b/>
          <w:sz w:val="22"/>
          <w:szCs w:val="22"/>
        </w:rPr>
      </w:pPr>
      <w:hyperlink r:id="rId48" w:history="1">
        <w:r w:rsidR="009D39FE" w:rsidRPr="004D7905">
          <w:rPr>
            <w:rStyle w:val="Hyperlink"/>
            <w:rFonts w:asciiTheme="minorHAnsi" w:hAnsiTheme="minorHAnsi" w:cstheme="minorHAnsi"/>
            <w:b/>
            <w:sz w:val="22"/>
            <w:szCs w:val="22"/>
          </w:rPr>
          <w:t>Bay of Islands</w:t>
        </w:r>
      </w:hyperlink>
    </w:p>
    <w:p w14:paraId="1095D736" w14:textId="77777777" w:rsidR="009D39FE" w:rsidRDefault="009D39FE" w:rsidP="009D39FE">
      <w:pPr>
        <w:ind w:left="2880"/>
        <w:rPr>
          <w:rFonts w:asciiTheme="minorHAnsi" w:hAnsiTheme="minorHAnsi" w:cstheme="minorHAnsi"/>
          <w:i/>
          <w:sz w:val="22"/>
          <w:szCs w:val="22"/>
          <w:u w:val="single"/>
        </w:rPr>
      </w:pPr>
      <w:r w:rsidRPr="00FA6963">
        <w:rPr>
          <w:rFonts w:asciiTheme="minorHAnsi" w:hAnsiTheme="minorHAnsi" w:cstheme="minorHAnsi"/>
          <w:color w:val="000000" w:themeColor="text1"/>
          <w:sz w:val="22"/>
          <w:szCs w:val="22"/>
        </w:rPr>
        <w:t xml:space="preserve">Located within the Bay of Island Costal Park, stretching out across 32 </w:t>
      </w:r>
      <w:proofErr w:type="spellStart"/>
      <w:r w:rsidRPr="00FA6963">
        <w:rPr>
          <w:rFonts w:asciiTheme="minorHAnsi" w:hAnsiTheme="minorHAnsi" w:cstheme="minorHAnsi"/>
          <w:color w:val="000000" w:themeColor="text1"/>
          <w:sz w:val="22"/>
          <w:szCs w:val="22"/>
        </w:rPr>
        <w:t>kilometres</w:t>
      </w:r>
      <w:proofErr w:type="spellEnd"/>
      <w:r w:rsidRPr="00FA6963">
        <w:rPr>
          <w:rFonts w:asciiTheme="minorHAnsi" w:hAnsiTheme="minorHAnsi" w:cstheme="minorHAnsi"/>
          <w:color w:val="000000" w:themeColor="text1"/>
          <w:sz w:val="22"/>
          <w:szCs w:val="22"/>
        </w:rPr>
        <w:t xml:space="preserve"> along the coast of Victoria between Peterborough and Warrnambool, it offers astounding ocean views and a collection of fascinating geological features. Here, you can soak up a landscape that is packed full of sheer cliffs and unusual rock stacks, as well as sprawling heathland that is peppered with </w:t>
      </w:r>
      <w:proofErr w:type="spellStart"/>
      <w:r w:rsidRPr="00FA6963">
        <w:rPr>
          <w:rFonts w:asciiTheme="minorHAnsi" w:hAnsiTheme="minorHAnsi" w:cstheme="minorHAnsi"/>
          <w:color w:val="000000" w:themeColor="text1"/>
          <w:sz w:val="22"/>
          <w:szCs w:val="22"/>
        </w:rPr>
        <w:t>colourful</w:t>
      </w:r>
      <w:proofErr w:type="spellEnd"/>
      <w:r w:rsidRPr="00FA6963">
        <w:rPr>
          <w:rFonts w:asciiTheme="minorHAnsi" w:hAnsiTheme="minorHAnsi" w:cstheme="minorHAnsi"/>
          <w:color w:val="000000" w:themeColor="text1"/>
          <w:sz w:val="22"/>
          <w:szCs w:val="22"/>
        </w:rPr>
        <w:t xml:space="preserve"> wildflower displays.</w:t>
      </w:r>
    </w:p>
    <w:p w14:paraId="5F6DE14C" w14:textId="77777777" w:rsidR="009D39FE" w:rsidRPr="005A25D4" w:rsidRDefault="009D39FE" w:rsidP="009D39FE"/>
    <w:p w14:paraId="156900AC" w14:textId="77777777" w:rsidR="009D39FE" w:rsidRDefault="00A96EA9" w:rsidP="009D39FE">
      <w:pPr>
        <w:pStyle w:val="NormalWeb"/>
        <w:spacing w:before="0" w:beforeAutospacing="0" w:after="0" w:afterAutospacing="0"/>
        <w:ind w:left="2880"/>
        <w:rPr>
          <w:rFonts w:asciiTheme="minorHAnsi" w:hAnsiTheme="minorHAnsi" w:cstheme="minorHAnsi"/>
          <w:b/>
          <w:color w:val="000000" w:themeColor="text1"/>
          <w:sz w:val="22"/>
          <w:szCs w:val="22"/>
        </w:rPr>
      </w:pPr>
      <w:hyperlink r:id="rId49" w:history="1">
        <w:r w:rsidR="009D39FE" w:rsidRPr="004D7905">
          <w:rPr>
            <w:rStyle w:val="Hyperlink"/>
            <w:rFonts w:asciiTheme="minorHAnsi" w:hAnsiTheme="minorHAnsi" w:cstheme="minorHAnsi"/>
            <w:b/>
            <w:sz w:val="22"/>
            <w:szCs w:val="22"/>
          </w:rPr>
          <w:t>Bay of Martyrs</w:t>
        </w:r>
      </w:hyperlink>
      <w:r w:rsidR="009D39FE" w:rsidRPr="00FA6963">
        <w:rPr>
          <w:rFonts w:asciiTheme="minorHAnsi" w:hAnsiTheme="minorHAnsi" w:cstheme="minorHAnsi"/>
          <w:b/>
          <w:color w:val="000000" w:themeColor="text1"/>
          <w:sz w:val="22"/>
          <w:szCs w:val="22"/>
        </w:rPr>
        <w:t xml:space="preserve"> </w:t>
      </w:r>
    </w:p>
    <w:p w14:paraId="784B74B6" w14:textId="0C1B6DB8" w:rsidR="009D39FE" w:rsidRDefault="009D39FE" w:rsidP="009D39FE">
      <w:pPr>
        <w:pStyle w:val="NormalWeb"/>
        <w:spacing w:before="0" w:beforeAutospacing="0" w:after="0" w:afterAutospacing="0"/>
        <w:ind w:left="2880"/>
        <w:rPr>
          <w:rFonts w:ascii="Calibri" w:hAnsi="Calibri" w:cs="Calibri"/>
          <w:color w:val="000000"/>
        </w:rPr>
      </w:pPr>
      <w:r w:rsidRPr="00FA6963">
        <w:rPr>
          <w:rFonts w:asciiTheme="minorHAnsi" w:hAnsiTheme="minorHAnsi" w:cstheme="minorHAnsi"/>
          <w:color w:val="000000" w:themeColor="text1"/>
          <w:sz w:val="22"/>
          <w:szCs w:val="22"/>
        </w:rPr>
        <w:t xml:space="preserve">Also located within the Bay of islands Costal Park, the Bay of Martyrs is a tourist hotspot. Which provides visitors with a stunning swathe of beach and </w:t>
      </w:r>
      <w:r w:rsidR="00E971EF" w:rsidRPr="00FA6963">
        <w:rPr>
          <w:rFonts w:asciiTheme="minorHAnsi" w:hAnsiTheme="minorHAnsi" w:cstheme="minorHAnsi"/>
          <w:color w:val="000000" w:themeColor="text1"/>
          <w:sz w:val="22"/>
          <w:szCs w:val="22"/>
        </w:rPr>
        <w:t>several</w:t>
      </w:r>
      <w:r w:rsidRPr="00FA6963">
        <w:rPr>
          <w:rFonts w:asciiTheme="minorHAnsi" w:hAnsiTheme="minorHAnsi" w:cstheme="minorHAnsi"/>
          <w:color w:val="000000" w:themeColor="text1"/>
          <w:sz w:val="22"/>
          <w:szCs w:val="22"/>
        </w:rPr>
        <w:t xml:space="preserve"> viewing areas. There’s a guided walk along the top of the cliffs, and you can spot the Falls of Halladale shipwreck which </w:t>
      </w:r>
      <w:proofErr w:type="gramStart"/>
      <w:r w:rsidR="00E971EF" w:rsidRPr="00FA6963">
        <w:rPr>
          <w:rFonts w:asciiTheme="minorHAnsi" w:hAnsiTheme="minorHAnsi" w:cstheme="minorHAnsi"/>
          <w:color w:val="000000" w:themeColor="text1"/>
          <w:sz w:val="22"/>
          <w:szCs w:val="22"/>
        </w:rPr>
        <w:t xml:space="preserve">dates </w:t>
      </w:r>
      <w:r w:rsidR="00E971EF">
        <w:rPr>
          <w:rFonts w:asciiTheme="minorHAnsi" w:hAnsiTheme="minorHAnsi" w:cstheme="minorHAnsi"/>
          <w:color w:val="000000" w:themeColor="text1"/>
          <w:sz w:val="22"/>
          <w:szCs w:val="22"/>
        </w:rPr>
        <w:t xml:space="preserve">back </w:t>
      </w:r>
      <w:r w:rsidR="00E971EF" w:rsidRPr="00FA6963">
        <w:rPr>
          <w:rFonts w:asciiTheme="minorHAnsi" w:hAnsiTheme="minorHAnsi" w:cstheme="minorHAnsi"/>
          <w:color w:val="000000" w:themeColor="text1"/>
          <w:sz w:val="22"/>
          <w:szCs w:val="22"/>
        </w:rPr>
        <w:t>to</w:t>
      </w:r>
      <w:proofErr w:type="gramEnd"/>
      <w:r w:rsidRPr="00FA6963">
        <w:rPr>
          <w:rFonts w:asciiTheme="minorHAnsi" w:hAnsiTheme="minorHAnsi" w:cstheme="minorHAnsi"/>
          <w:color w:val="000000" w:themeColor="text1"/>
          <w:sz w:val="22"/>
          <w:szCs w:val="22"/>
        </w:rPr>
        <w:t xml:space="preserve"> 1908. Limestone stacks are visible in the water which is said by some to be the guardians of the land of the lost Aboriginal souls who were murdered by European settlers.</w:t>
      </w:r>
      <w:r w:rsidRPr="00FA6963">
        <w:rPr>
          <w:rFonts w:asciiTheme="minorHAnsi" w:hAnsiTheme="minorHAnsi" w:cstheme="minorHAnsi"/>
          <w:color w:val="000000" w:themeColor="text1"/>
          <w:sz w:val="22"/>
          <w:szCs w:val="22"/>
        </w:rPr>
        <w:br/>
      </w:r>
      <w:r>
        <w:rPr>
          <w:rFonts w:ascii="Calibri" w:hAnsi="Calibri" w:cs="Calibri"/>
          <w:color w:val="000000"/>
        </w:rPr>
        <w:tab/>
      </w:r>
      <w:r>
        <w:rPr>
          <w:rFonts w:ascii="Calibri" w:hAnsi="Calibri" w:cs="Calibri"/>
          <w:color w:val="000000"/>
        </w:rPr>
        <w:tab/>
      </w:r>
      <w:r>
        <w:rPr>
          <w:rFonts w:ascii="Calibri" w:hAnsi="Calibri" w:cs="Calibri"/>
          <w:color w:val="000000"/>
        </w:rPr>
        <w:tab/>
      </w:r>
      <w:r>
        <w:rPr>
          <w:rFonts w:ascii="Calibri" w:hAnsi="Calibri" w:cs="Calibri"/>
          <w:color w:val="000000"/>
        </w:rPr>
        <w:tab/>
      </w:r>
    </w:p>
    <w:p w14:paraId="01C96D19" w14:textId="77777777" w:rsidR="009D39FE" w:rsidRDefault="009D39FE" w:rsidP="009D39FE">
      <w:pPr>
        <w:pStyle w:val="Nostyle"/>
        <w:spacing w:line="240" w:lineRule="auto"/>
        <w:ind w:left="2160" w:firstLine="720"/>
        <w:rPr>
          <w:rFonts w:ascii="Calibri" w:hAnsi="Calibri" w:cs="Calibri"/>
          <w:b/>
          <w:bCs/>
          <w:color w:val="000000"/>
          <w:sz w:val="22"/>
          <w:szCs w:val="22"/>
        </w:rPr>
      </w:pPr>
      <w:r>
        <w:rPr>
          <w:rFonts w:ascii="Calibri" w:hAnsi="Calibri" w:cs="Calibri"/>
          <w:color w:val="000000"/>
          <w:sz w:val="22"/>
          <w:szCs w:val="22"/>
        </w:rPr>
        <w:t xml:space="preserve">Arrive at </w:t>
      </w:r>
      <w:r w:rsidRPr="004D7905">
        <w:rPr>
          <w:rFonts w:ascii="Calibri" w:hAnsi="Calibri" w:cs="Calibri"/>
          <w:b/>
          <w:bCs/>
          <w:color w:val="000000"/>
          <w:sz w:val="22"/>
          <w:szCs w:val="22"/>
        </w:rPr>
        <w:t>Port Fairy</w:t>
      </w:r>
      <w:r>
        <w:rPr>
          <w:rFonts w:ascii="Calibri" w:hAnsi="Calibri" w:cs="Calibri"/>
          <w:color w:val="000000"/>
          <w:sz w:val="22"/>
          <w:szCs w:val="22"/>
        </w:rPr>
        <w:t xml:space="preserve"> and check into </w:t>
      </w:r>
      <w:hyperlink r:id="rId50" w:history="1">
        <w:r w:rsidRPr="00336C91">
          <w:rPr>
            <w:rStyle w:val="Hyperlink"/>
            <w:rFonts w:ascii="Calibri" w:hAnsi="Calibri" w:cs="Calibri"/>
            <w:b/>
            <w:bCs/>
            <w:sz w:val="22"/>
            <w:szCs w:val="22"/>
          </w:rPr>
          <w:t>Drift House</w:t>
        </w:r>
      </w:hyperlink>
      <w:r w:rsidRPr="00975920">
        <w:rPr>
          <w:rFonts w:ascii="Calibri" w:hAnsi="Calibri" w:cs="Calibri"/>
          <w:b/>
          <w:bCs/>
          <w:color w:val="000000"/>
          <w:sz w:val="22"/>
          <w:szCs w:val="22"/>
        </w:rPr>
        <w:t xml:space="preserve">. </w:t>
      </w:r>
    </w:p>
    <w:p w14:paraId="276AF8AD" w14:textId="77777777" w:rsidR="009D39FE" w:rsidRDefault="009D39FE" w:rsidP="009D39FE">
      <w:pPr>
        <w:pStyle w:val="Nostyle"/>
        <w:spacing w:line="240" w:lineRule="auto"/>
        <w:ind w:left="2160" w:firstLine="720"/>
        <w:rPr>
          <w:rFonts w:ascii="Calibri" w:hAnsi="Calibri" w:cs="Calibri"/>
          <w:b/>
          <w:bCs/>
          <w:color w:val="000000"/>
          <w:sz w:val="22"/>
          <w:szCs w:val="22"/>
        </w:rPr>
      </w:pPr>
    </w:p>
    <w:p w14:paraId="4DD2DF37" w14:textId="39150604" w:rsidR="009D39FE" w:rsidRPr="00336C91" w:rsidRDefault="009D39FE" w:rsidP="009D39FE">
      <w:pPr>
        <w:pStyle w:val="Nostyle"/>
        <w:spacing w:line="240" w:lineRule="auto"/>
        <w:ind w:left="2880"/>
        <w:rPr>
          <w:rFonts w:ascii="Calibri" w:hAnsi="Calibri" w:cs="Calibri"/>
          <w:b/>
          <w:bCs/>
          <w:i/>
          <w:iCs/>
          <w:color w:val="000000"/>
          <w:sz w:val="22"/>
          <w:szCs w:val="22"/>
        </w:rPr>
      </w:pPr>
      <w:r w:rsidRPr="006D2CC8">
        <w:rPr>
          <w:rFonts w:ascii="Calibri" w:hAnsi="Calibri" w:cs="Calibri"/>
          <w:i/>
          <w:iCs/>
          <w:sz w:val="22"/>
          <w:szCs w:val="22"/>
        </w:rPr>
        <w:t>Drift House</w:t>
      </w:r>
      <w:r w:rsidRPr="00336C91">
        <w:rPr>
          <w:rFonts w:ascii="Calibri" w:hAnsi="Calibri" w:cs="Calibri"/>
          <w:b/>
          <w:bCs/>
          <w:i/>
          <w:iCs/>
          <w:color w:val="000000"/>
          <w:sz w:val="22"/>
          <w:szCs w:val="22"/>
        </w:rPr>
        <w:t xml:space="preserve"> </w:t>
      </w:r>
      <w:r w:rsidRPr="00336C91">
        <w:rPr>
          <w:rFonts w:ascii="Calibri" w:hAnsi="Calibri" w:cs="Calibri"/>
          <w:i/>
          <w:iCs/>
          <w:color w:val="000000"/>
          <w:sz w:val="22"/>
          <w:szCs w:val="22"/>
        </w:rPr>
        <w:t>is a beautiful boutique accommodation located right in the heart of Port Fairy. This architecture is heritage with a modern opulent twist. The perfect place to finish your Great Ocean Road adventure.</w:t>
      </w:r>
      <w:r w:rsidRPr="00336C91">
        <w:rPr>
          <w:rFonts w:ascii="Calibri" w:hAnsi="Calibri" w:cs="Calibri"/>
          <w:b/>
          <w:bCs/>
          <w:i/>
          <w:iCs/>
          <w:color w:val="000000"/>
          <w:sz w:val="22"/>
          <w:szCs w:val="22"/>
        </w:rPr>
        <w:t xml:space="preserve"> </w:t>
      </w:r>
    </w:p>
    <w:p w14:paraId="2DCA0DB5" w14:textId="77777777" w:rsidR="009D39FE" w:rsidRDefault="009D39FE" w:rsidP="009D39FE">
      <w:pPr>
        <w:pStyle w:val="Nostyle"/>
        <w:spacing w:line="240" w:lineRule="auto"/>
        <w:rPr>
          <w:rFonts w:ascii="Calibri" w:hAnsi="Calibri" w:cs="Calibri"/>
          <w:color w:val="000000"/>
          <w:sz w:val="22"/>
          <w:szCs w:val="22"/>
        </w:rPr>
      </w:pPr>
    </w:p>
    <w:p w14:paraId="3B7CB298" w14:textId="77777777" w:rsidR="009D39FE" w:rsidRDefault="009D39FE" w:rsidP="009D39FE">
      <w:pPr>
        <w:pStyle w:val="Nostyle"/>
        <w:spacing w:line="240" w:lineRule="auto"/>
        <w:rPr>
          <w:rFonts w:ascii="Calibri" w:hAnsi="Calibri" w:cs="Calibri"/>
          <w:color w:val="000000"/>
          <w:sz w:val="22"/>
          <w:szCs w:val="22"/>
        </w:rPr>
      </w:pPr>
      <w:r>
        <w:rPr>
          <w:rFonts w:ascii="Calibri" w:hAnsi="Calibri" w:cs="Calibri"/>
          <w:color w:val="000000"/>
          <w:sz w:val="22"/>
          <w:szCs w:val="22"/>
        </w:rPr>
        <w:tab/>
      </w:r>
      <w:r>
        <w:rPr>
          <w:rFonts w:ascii="Calibri" w:hAnsi="Calibri" w:cs="Calibri"/>
          <w:color w:val="000000"/>
          <w:sz w:val="22"/>
          <w:szCs w:val="22"/>
        </w:rPr>
        <w:tab/>
      </w:r>
      <w:r>
        <w:rPr>
          <w:rFonts w:ascii="Calibri" w:hAnsi="Calibri" w:cs="Calibri"/>
          <w:color w:val="000000"/>
          <w:sz w:val="22"/>
          <w:szCs w:val="22"/>
        </w:rPr>
        <w:tab/>
      </w:r>
      <w:r>
        <w:rPr>
          <w:rFonts w:ascii="Calibri" w:hAnsi="Calibri" w:cs="Calibri"/>
          <w:color w:val="000000"/>
          <w:sz w:val="22"/>
          <w:szCs w:val="22"/>
        </w:rPr>
        <w:tab/>
        <w:t xml:space="preserve">Enjoy an a la carte dinner at </w:t>
      </w:r>
      <w:hyperlink r:id="rId51" w:history="1">
        <w:r w:rsidRPr="00336C91">
          <w:rPr>
            <w:rStyle w:val="Hyperlink"/>
            <w:rFonts w:ascii="Calibri" w:hAnsi="Calibri" w:cs="Calibri"/>
            <w:b/>
            <w:bCs/>
            <w:sz w:val="22"/>
            <w:szCs w:val="22"/>
          </w:rPr>
          <w:t>The Salon</w:t>
        </w:r>
      </w:hyperlink>
      <w:r>
        <w:rPr>
          <w:rFonts w:ascii="Calibri" w:hAnsi="Calibri" w:cs="Calibri"/>
          <w:color w:val="000000"/>
          <w:sz w:val="22"/>
          <w:szCs w:val="22"/>
        </w:rPr>
        <w:t xml:space="preserve"> at Drift House.</w:t>
      </w:r>
    </w:p>
    <w:p w14:paraId="39DC42E4" w14:textId="30A009F9" w:rsidR="009D39FE" w:rsidRDefault="009D39FE" w:rsidP="009D39FE">
      <w:pPr>
        <w:pStyle w:val="Nostyle"/>
        <w:spacing w:line="240" w:lineRule="auto"/>
        <w:rPr>
          <w:rFonts w:ascii="Calibri" w:hAnsi="Calibri" w:cs="Calibri"/>
          <w:color w:val="000000"/>
          <w:sz w:val="22"/>
          <w:szCs w:val="22"/>
        </w:rPr>
      </w:pPr>
      <w:r>
        <w:rPr>
          <w:rFonts w:ascii="Calibri" w:hAnsi="Calibri" w:cs="Calibri"/>
          <w:color w:val="000000"/>
          <w:sz w:val="22"/>
          <w:szCs w:val="22"/>
        </w:rPr>
        <w:t xml:space="preserve">  </w:t>
      </w:r>
    </w:p>
    <w:p w14:paraId="3641948E" w14:textId="5D8F0813" w:rsidR="00E971EF" w:rsidRPr="00613677" w:rsidRDefault="00E971EF" w:rsidP="00E971EF">
      <w:pPr>
        <w:rPr>
          <w:rFonts w:asciiTheme="minorHAnsi" w:hAnsiTheme="minorHAnsi" w:cstheme="minorHAnsi"/>
          <w:b/>
          <w:bCs/>
          <w:color w:val="000000" w:themeColor="text1"/>
          <w:sz w:val="22"/>
          <w:szCs w:val="22"/>
        </w:rPr>
      </w:pPr>
      <w:r w:rsidRPr="00613677">
        <w:rPr>
          <w:rFonts w:asciiTheme="minorHAnsi" w:hAnsiTheme="minorHAnsi" w:cstheme="minorHAnsi"/>
          <w:b/>
          <w:bCs/>
          <w:color w:val="000000" w:themeColor="text1"/>
          <w:sz w:val="22"/>
          <w:szCs w:val="22"/>
        </w:rPr>
        <w:t xml:space="preserve">Overnight </w:t>
      </w:r>
      <w:r w:rsidRPr="00613677">
        <w:rPr>
          <w:rFonts w:asciiTheme="minorHAnsi" w:hAnsiTheme="minorHAnsi" w:cstheme="minorHAnsi"/>
          <w:b/>
          <w:bCs/>
          <w:color w:val="000000" w:themeColor="text1"/>
          <w:sz w:val="22"/>
          <w:szCs w:val="22"/>
        </w:rPr>
        <w:tab/>
      </w:r>
      <w:r w:rsidRPr="00613677">
        <w:rPr>
          <w:rFonts w:asciiTheme="minorHAnsi" w:hAnsiTheme="minorHAnsi" w:cstheme="minorHAnsi"/>
          <w:b/>
          <w:bCs/>
          <w:color w:val="000000" w:themeColor="text1"/>
          <w:sz w:val="22"/>
          <w:szCs w:val="22"/>
        </w:rPr>
        <w:tab/>
      </w:r>
      <w:r w:rsidRPr="00613677">
        <w:rPr>
          <w:rFonts w:asciiTheme="minorHAnsi" w:hAnsiTheme="minorHAnsi" w:cstheme="minorHAnsi"/>
          <w:b/>
          <w:bCs/>
          <w:color w:val="000000" w:themeColor="text1"/>
          <w:sz w:val="22"/>
          <w:szCs w:val="22"/>
        </w:rPr>
        <w:tab/>
      </w:r>
      <w:r>
        <w:rPr>
          <w:rFonts w:asciiTheme="minorHAnsi" w:hAnsiTheme="minorHAnsi" w:cstheme="minorHAnsi"/>
          <w:b/>
          <w:bCs/>
          <w:color w:val="000000" w:themeColor="text1"/>
          <w:sz w:val="22"/>
          <w:szCs w:val="22"/>
        </w:rPr>
        <w:t xml:space="preserve">Drift House </w:t>
      </w:r>
    </w:p>
    <w:p w14:paraId="06AB5E4B" w14:textId="77777777" w:rsidR="00E971EF" w:rsidRPr="00AA5D92" w:rsidRDefault="00E971EF" w:rsidP="009D39FE">
      <w:pPr>
        <w:pStyle w:val="Nostyle"/>
        <w:spacing w:line="240" w:lineRule="auto"/>
        <w:rPr>
          <w:rFonts w:ascii="Calibri" w:hAnsi="Calibri" w:cs="Calibri"/>
          <w:color w:val="000000"/>
          <w:sz w:val="22"/>
          <w:szCs w:val="22"/>
        </w:rPr>
      </w:pPr>
    </w:p>
    <w:p w14:paraId="51FEFE38" w14:textId="77777777" w:rsidR="009D39FE" w:rsidRPr="00F65C47" w:rsidRDefault="009D39FE" w:rsidP="009D39FE">
      <w:pPr>
        <w:pStyle w:val="Nostyle"/>
        <w:spacing w:line="240" w:lineRule="auto"/>
        <w:rPr>
          <w:rFonts w:ascii="Calibri" w:hAnsi="Calibri" w:cs="Calibri"/>
          <w:b/>
          <w:bCs/>
          <w:color w:val="000000"/>
          <w:lang w:val="en-US"/>
        </w:rPr>
      </w:pPr>
      <w:r w:rsidRPr="00F65C47">
        <w:rPr>
          <w:rFonts w:ascii="Calibri" w:hAnsi="Calibri" w:cs="Calibri"/>
          <w:b/>
          <w:bCs/>
          <w:color w:val="000000"/>
          <w:lang w:val="en-US"/>
        </w:rPr>
        <w:t>DAY 8</w:t>
      </w:r>
    </w:p>
    <w:p w14:paraId="3E6B7892" w14:textId="77777777" w:rsidR="009D39FE" w:rsidRPr="00336C91" w:rsidRDefault="009D39FE" w:rsidP="009D39FE">
      <w:pPr>
        <w:pStyle w:val="Nostyle"/>
        <w:spacing w:line="240" w:lineRule="auto"/>
        <w:rPr>
          <w:rFonts w:ascii="Calibri" w:hAnsi="Calibri" w:cs="Calibri"/>
          <w:color w:val="000000"/>
          <w:sz w:val="22"/>
          <w:szCs w:val="22"/>
        </w:rPr>
      </w:pPr>
      <w:r w:rsidRPr="00AA5D92">
        <w:rPr>
          <w:rFonts w:ascii="Calibri" w:hAnsi="Calibri" w:cs="Calibri"/>
          <w:color w:val="000000"/>
          <w:sz w:val="22"/>
          <w:szCs w:val="22"/>
        </w:rPr>
        <w:tab/>
      </w:r>
      <w:r w:rsidRPr="00AA5D92">
        <w:rPr>
          <w:rFonts w:ascii="Calibri" w:hAnsi="Calibri" w:cs="Calibri"/>
          <w:color w:val="000000"/>
          <w:sz w:val="22"/>
          <w:szCs w:val="22"/>
        </w:rPr>
        <w:tab/>
      </w:r>
      <w:r w:rsidRPr="00AA5D92">
        <w:rPr>
          <w:rFonts w:ascii="Calibri" w:hAnsi="Calibri" w:cs="Calibri"/>
          <w:color w:val="000000"/>
          <w:sz w:val="22"/>
          <w:szCs w:val="22"/>
        </w:rPr>
        <w:tab/>
      </w:r>
      <w:r>
        <w:rPr>
          <w:rFonts w:ascii="Calibri" w:hAnsi="Calibri" w:cs="Calibri"/>
          <w:color w:val="000000"/>
          <w:sz w:val="22"/>
          <w:szCs w:val="22"/>
        </w:rPr>
        <w:tab/>
        <w:t xml:space="preserve">After breakfast at The Drift House, </w:t>
      </w:r>
      <w:r w:rsidRPr="00336C91">
        <w:rPr>
          <w:rFonts w:ascii="Calibri" w:hAnsi="Calibri" w:cs="Calibri"/>
          <w:color w:val="000000"/>
          <w:sz w:val="22"/>
          <w:szCs w:val="22"/>
        </w:rPr>
        <w:t>d</w:t>
      </w:r>
      <w:r w:rsidRPr="00336C91">
        <w:rPr>
          <w:rFonts w:ascii="Calibri" w:hAnsi="Calibri" w:cs="Calibri"/>
          <w:sz w:val="22"/>
          <w:szCs w:val="22"/>
        </w:rPr>
        <w:t>rive to</w:t>
      </w:r>
      <w:r>
        <w:rPr>
          <w:rFonts w:ascii="Calibri" w:hAnsi="Calibri" w:cs="Calibri"/>
          <w:sz w:val="22"/>
          <w:szCs w:val="22"/>
        </w:rPr>
        <w:t xml:space="preserve"> the</w:t>
      </w:r>
      <w:r w:rsidRPr="00336C91">
        <w:rPr>
          <w:rFonts w:ascii="Calibri" w:hAnsi="Calibri" w:cs="Calibri"/>
          <w:sz w:val="22"/>
          <w:szCs w:val="22"/>
        </w:rPr>
        <w:t xml:space="preserve"> </w:t>
      </w:r>
      <w:hyperlink r:id="rId52" w:history="1">
        <w:r w:rsidRPr="008976F7">
          <w:rPr>
            <w:rStyle w:val="Hyperlink"/>
            <w:rFonts w:ascii="Calibri" w:hAnsi="Calibri" w:cs="Calibri"/>
            <w:b/>
            <w:sz w:val="22"/>
            <w:szCs w:val="22"/>
          </w:rPr>
          <w:t>Tower Hill Nature Reserve</w:t>
        </w:r>
      </w:hyperlink>
      <w:r w:rsidRPr="00336C91">
        <w:rPr>
          <w:rFonts w:ascii="Calibri" w:hAnsi="Calibri" w:cs="Calibri"/>
          <w:b/>
          <w:sz w:val="22"/>
          <w:szCs w:val="22"/>
        </w:rPr>
        <w:t>.</w:t>
      </w:r>
      <w:r w:rsidRPr="00AA5D92">
        <w:rPr>
          <w:b/>
        </w:rPr>
        <w:t xml:space="preserve"> </w:t>
      </w:r>
    </w:p>
    <w:p w14:paraId="3BFD44CB" w14:textId="77777777" w:rsidR="009D39FE" w:rsidRDefault="009D39FE" w:rsidP="009D39FE">
      <w:pPr>
        <w:pStyle w:val="Description"/>
        <w:ind w:left="0"/>
      </w:pPr>
    </w:p>
    <w:p w14:paraId="7E44EBB8" w14:textId="77777777" w:rsidR="009D39FE" w:rsidRPr="00C2777B" w:rsidRDefault="009D39FE" w:rsidP="009D39FE">
      <w:pPr>
        <w:pStyle w:val="Nostyle"/>
        <w:spacing w:line="240" w:lineRule="auto"/>
        <w:ind w:left="2880"/>
        <w:rPr>
          <w:rFonts w:ascii="Calibri" w:hAnsi="Calibri" w:cs="Calibri"/>
          <w:b/>
          <w:color w:val="000000"/>
          <w:sz w:val="22"/>
          <w:szCs w:val="22"/>
        </w:rPr>
      </w:pPr>
      <w:r>
        <w:rPr>
          <w:rFonts w:ascii="Calibri" w:hAnsi="Calibri" w:cs="Calibri"/>
          <w:color w:val="000000"/>
          <w:sz w:val="22"/>
          <w:szCs w:val="22"/>
        </w:rPr>
        <w:t>E</w:t>
      </w:r>
      <w:r w:rsidRPr="00C2777B">
        <w:rPr>
          <w:rFonts w:ascii="Calibri" w:hAnsi="Calibri" w:cs="Calibri"/>
          <w:color w:val="000000"/>
          <w:sz w:val="22"/>
          <w:szCs w:val="22"/>
        </w:rPr>
        <w:t>njoy a</w:t>
      </w:r>
      <w:r>
        <w:rPr>
          <w:rFonts w:ascii="Calibri" w:hAnsi="Calibri" w:cs="Calibri"/>
          <w:color w:val="000000"/>
          <w:sz w:val="22"/>
          <w:szCs w:val="22"/>
        </w:rPr>
        <w:t xml:space="preserve">n </w:t>
      </w:r>
      <w:hyperlink r:id="rId53" w:anchor="nature_tour" w:history="1">
        <w:r w:rsidRPr="008976F7">
          <w:rPr>
            <w:rStyle w:val="Hyperlink"/>
            <w:rFonts w:ascii="Calibri" w:hAnsi="Calibri" w:cs="Calibri"/>
            <w:b/>
            <w:bCs/>
            <w:sz w:val="22"/>
            <w:szCs w:val="22"/>
          </w:rPr>
          <w:t>Indigenous Culture and Nature Tour</w:t>
        </w:r>
      </w:hyperlink>
      <w:r w:rsidRPr="00C2777B">
        <w:rPr>
          <w:rFonts w:ascii="Calibri" w:hAnsi="Calibri" w:cs="Calibri"/>
          <w:color w:val="000000"/>
          <w:sz w:val="22"/>
          <w:szCs w:val="22"/>
        </w:rPr>
        <w:t xml:space="preserve"> with </w:t>
      </w:r>
      <w:r w:rsidRPr="00C2777B">
        <w:rPr>
          <w:rFonts w:ascii="Calibri" w:hAnsi="Calibri" w:cs="Calibri"/>
          <w:b/>
          <w:color w:val="000000"/>
          <w:sz w:val="22"/>
          <w:szCs w:val="22"/>
        </w:rPr>
        <w:t xml:space="preserve">Worn </w:t>
      </w:r>
      <w:proofErr w:type="spellStart"/>
      <w:r w:rsidRPr="00C2777B">
        <w:rPr>
          <w:rFonts w:ascii="Calibri" w:hAnsi="Calibri" w:cs="Calibri"/>
          <w:b/>
          <w:color w:val="000000"/>
          <w:sz w:val="22"/>
          <w:szCs w:val="22"/>
        </w:rPr>
        <w:t>Gundidj</w:t>
      </w:r>
      <w:proofErr w:type="spellEnd"/>
      <w:r>
        <w:rPr>
          <w:rFonts w:ascii="Calibri" w:hAnsi="Calibri" w:cs="Calibri"/>
          <w:b/>
          <w:color w:val="000000"/>
          <w:sz w:val="22"/>
          <w:szCs w:val="22"/>
        </w:rPr>
        <w:t xml:space="preserve"> @ Tower Hill</w:t>
      </w:r>
      <w:r w:rsidRPr="00C2777B">
        <w:rPr>
          <w:rFonts w:ascii="Calibri" w:hAnsi="Calibri" w:cs="Calibri"/>
          <w:b/>
          <w:color w:val="000000"/>
          <w:sz w:val="22"/>
          <w:szCs w:val="22"/>
        </w:rPr>
        <w:t>.</w:t>
      </w:r>
    </w:p>
    <w:p w14:paraId="3513F917" w14:textId="77777777" w:rsidR="009D39FE" w:rsidRPr="00C2777B" w:rsidRDefault="009D39FE" w:rsidP="009D39FE">
      <w:pPr>
        <w:pStyle w:val="Nostyle"/>
        <w:spacing w:line="240" w:lineRule="auto"/>
        <w:rPr>
          <w:rFonts w:ascii="Calibri" w:hAnsi="Calibri" w:cs="Calibri"/>
          <w:b/>
          <w:color w:val="000000"/>
          <w:sz w:val="22"/>
          <w:szCs w:val="22"/>
        </w:rPr>
      </w:pPr>
    </w:p>
    <w:p w14:paraId="5A47BBF3" w14:textId="77777777" w:rsidR="009D39FE" w:rsidRPr="004D7905" w:rsidRDefault="009D39FE" w:rsidP="009D39FE">
      <w:pPr>
        <w:ind w:left="2880"/>
        <w:rPr>
          <w:rFonts w:asciiTheme="minorHAnsi" w:hAnsiTheme="minorHAnsi" w:cstheme="minorHAnsi"/>
          <w:bCs/>
          <w:color w:val="000000" w:themeColor="text1"/>
          <w:sz w:val="22"/>
          <w:szCs w:val="22"/>
        </w:rPr>
      </w:pPr>
      <w:r w:rsidRPr="004D7905">
        <w:rPr>
          <w:rFonts w:ascii="Calibri" w:hAnsi="Calibri" w:cs="Calibri"/>
          <w:bCs/>
          <w:color w:val="000000"/>
          <w:sz w:val="22"/>
          <w:szCs w:val="22"/>
        </w:rPr>
        <w:lastRenderedPageBreak/>
        <w:t>A two-hour interactive tour conducted by local guides provides an exclusive opportunity to explore the natural habitat of some of Australia’s most iconic animals. Gain an understanding of traditional Aboriginal lifestyles such as identifying native plants for food and medicinal purposes and learn how to throw a boomerang.</w:t>
      </w:r>
      <w:r w:rsidRPr="004D7905">
        <w:rPr>
          <w:rFonts w:asciiTheme="minorHAnsi" w:hAnsiTheme="minorHAnsi" w:cstheme="minorHAnsi"/>
          <w:bCs/>
          <w:color w:val="000000" w:themeColor="text1"/>
          <w:sz w:val="22"/>
          <w:szCs w:val="22"/>
        </w:rPr>
        <w:tab/>
      </w:r>
    </w:p>
    <w:p w14:paraId="0D0235E4" w14:textId="77777777" w:rsidR="009D39FE" w:rsidRDefault="009D39FE" w:rsidP="009D39FE">
      <w:pPr>
        <w:ind w:left="2880"/>
        <w:rPr>
          <w:rFonts w:asciiTheme="minorHAnsi" w:hAnsiTheme="minorHAnsi" w:cstheme="minorHAnsi"/>
          <w:bCs/>
          <w:i/>
          <w:iCs/>
          <w:color w:val="000000" w:themeColor="text1"/>
          <w:sz w:val="22"/>
          <w:szCs w:val="22"/>
        </w:rPr>
      </w:pPr>
    </w:p>
    <w:p w14:paraId="28DA32C9" w14:textId="28EF6270" w:rsidR="009D39FE" w:rsidRPr="008976F7" w:rsidRDefault="009D39FE" w:rsidP="009D39FE">
      <w:pPr>
        <w:ind w:left="2880"/>
        <w:rPr>
          <w:rFonts w:ascii="Calibri" w:hAnsi="Calibri" w:cs="Calibri"/>
          <w:bCs/>
          <w:i/>
          <w:iCs/>
          <w:color w:val="000000"/>
          <w:sz w:val="22"/>
          <w:szCs w:val="22"/>
        </w:rPr>
      </w:pPr>
      <w:r w:rsidRPr="006D2CC8">
        <w:rPr>
          <w:rFonts w:ascii="Calibri" w:hAnsi="Calibri" w:cs="Calibri"/>
          <w:i/>
          <w:iCs/>
          <w:color w:val="000000"/>
          <w:sz w:val="22"/>
          <w:szCs w:val="22"/>
        </w:rPr>
        <w:t xml:space="preserve">Worn </w:t>
      </w:r>
      <w:proofErr w:type="spellStart"/>
      <w:r w:rsidRPr="006D2CC8">
        <w:rPr>
          <w:rFonts w:ascii="Calibri" w:hAnsi="Calibri" w:cs="Calibri"/>
          <w:i/>
          <w:iCs/>
          <w:color w:val="000000"/>
          <w:sz w:val="22"/>
          <w:szCs w:val="22"/>
        </w:rPr>
        <w:t>Gundidj</w:t>
      </w:r>
      <w:proofErr w:type="spellEnd"/>
      <w:r w:rsidRPr="00336C91">
        <w:rPr>
          <w:rFonts w:ascii="Calibri" w:hAnsi="Calibri" w:cs="Calibri"/>
          <w:b/>
          <w:bCs/>
          <w:i/>
          <w:iCs/>
          <w:color w:val="000000"/>
          <w:sz w:val="22"/>
          <w:szCs w:val="22"/>
        </w:rPr>
        <w:t xml:space="preserve"> </w:t>
      </w:r>
      <w:r w:rsidRPr="00336C91">
        <w:rPr>
          <w:rFonts w:ascii="Calibri" w:hAnsi="Calibri" w:cs="Calibri"/>
          <w:i/>
          <w:iCs/>
          <w:color w:val="000000"/>
          <w:sz w:val="22"/>
          <w:szCs w:val="22"/>
        </w:rPr>
        <w:t xml:space="preserve">is a member of </w:t>
      </w:r>
      <w:hyperlink r:id="rId54" w:history="1">
        <w:r w:rsidRPr="00A96EA9">
          <w:rPr>
            <w:rStyle w:val="Hyperlink"/>
            <w:rFonts w:ascii="Calibri" w:hAnsi="Calibri" w:cs="Calibri"/>
            <w:b/>
            <w:bCs/>
            <w:i/>
            <w:iCs/>
            <w:sz w:val="22"/>
            <w:szCs w:val="22"/>
          </w:rPr>
          <w:t>Discover Aboriginal Experiences</w:t>
        </w:r>
      </w:hyperlink>
      <w:r w:rsidR="00A96EA9">
        <w:rPr>
          <w:rFonts w:ascii="Calibri" w:hAnsi="Calibri" w:cs="Calibri"/>
          <w:b/>
          <w:bCs/>
          <w:i/>
          <w:iCs/>
          <w:color w:val="000000"/>
          <w:sz w:val="22"/>
          <w:szCs w:val="22"/>
        </w:rPr>
        <w:t>.</w:t>
      </w:r>
    </w:p>
    <w:p w14:paraId="55DB2362" w14:textId="77777777" w:rsidR="009D39FE" w:rsidRDefault="009D39FE" w:rsidP="009D39FE">
      <w:pPr>
        <w:rPr>
          <w:sz w:val="22"/>
          <w:szCs w:val="22"/>
        </w:rPr>
      </w:pPr>
    </w:p>
    <w:p w14:paraId="52E942B0" w14:textId="16B067BD" w:rsidR="009D39FE" w:rsidRDefault="009D39FE" w:rsidP="009D39FE">
      <w:pPr>
        <w:ind w:left="2880"/>
        <w:rPr>
          <w:rFonts w:asciiTheme="minorHAnsi" w:hAnsiTheme="minorHAnsi" w:cstheme="minorHAnsi"/>
          <w:sz w:val="22"/>
          <w:szCs w:val="22"/>
        </w:rPr>
      </w:pPr>
      <w:r>
        <w:rPr>
          <w:rFonts w:asciiTheme="minorHAnsi" w:hAnsiTheme="minorHAnsi" w:cstheme="minorHAnsi"/>
          <w:sz w:val="22"/>
          <w:szCs w:val="22"/>
        </w:rPr>
        <w:t xml:space="preserve">Return to Port Fairy and enjoy a lunch at </w:t>
      </w:r>
      <w:hyperlink r:id="rId55" w:history="1">
        <w:r w:rsidRPr="00A53151">
          <w:rPr>
            <w:rStyle w:val="Hyperlink"/>
            <w:rFonts w:asciiTheme="minorHAnsi" w:hAnsiTheme="minorHAnsi" w:cstheme="minorHAnsi"/>
            <w:b/>
            <w:bCs/>
            <w:sz w:val="22"/>
            <w:szCs w:val="22"/>
          </w:rPr>
          <w:t>Bank</w:t>
        </w:r>
        <w:r w:rsidR="006D2CC8">
          <w:rPr>
            <w:rStyle w:val="Hyperlink"/>
            <w:rFonts w:asciiTheme="minorHAnsi" w:hAnsiTheme="minorHAnsi" w:cstheme="minorHAnsi"/>
            <w:b/>
            <w:bCs/>
            <w:sz w:val="22"/>
            <w:szCs w:val="22"/>
          </w:rPr>
          <w:t xml:space="preserve"> St</w:t>
        </w:r>
        <w:r w:rsidRPr="00A53151">
          <w:rPr>
            <w:rStyle w:val="Hyperlink"/>
            <w:rFonts w:asciiTheme="minorHAnsi" w:hAnsiTheme="minorHAnsi" w:cstheme="minorHAnsi"/>
            <w:b/>
            <w:bCs/>
            <w:sz w:val="22"/>
            <w:szCs w:val="22"/>
          </w:rPr>
          <w:t xml:space="preserve"> &amp; Co</w:t>
        </w:r>
      </w:hyperlink>
      <w:r>
        <w:rPr>
          <w:rFonts w:asciiTheme="minorHAnsi" w:hAnsiTheme="minorHAnsi" w:cstheme="minorHAnsi"/>
          <w:sz w:val="22"/>
          <w:szCs w:val="22"/>
        </w:rPr>
        <w:t xml:space="preserve">. </w:t>
      </w:r>
    </w:p>
    <w:p w14:paraId="59B03CD7" w14:textId="77777777" w:rsidR="009D39FE" w:rsidRDefault="009D39FE" w:rsidP="009D39FE">
      <w:pPr>
        <w:ind w:left="2880"/>
        <w:rPr>
          <w:rFonts w:asciiTheme="minorHAnsi" w:hAnsiTheme="minorHAnsi" w:cstheme="minorHAnsi"/>
          <w:sz w:val="22"/>
          <w:szCs w:val="22"/>
        </w:rPr>
      </w:pPr>
    </w:p>
    <w:p w14:paraId="591AFB51" w14:textId="676F161F" w:rsidR="009D39FE" w:rsidRDefault="009D39FE" w:rsidP="29BE33D9">
      <w:pPr>
        <w:ind w:left="2880"/>
        <w:rPr>
          <w:rFonts w:asciiTheme="minorHAnsi" w:hAnsiTheme="minorHAnsi" w:cstheme="minorBidi"/>
          <w:sz w:val="22"/>
          <w:szCs w:val="22"/>
        </w:rPr>
      </w:pPr>
      <w:r w:rsidRPr="29BE33D9">
        <w:rPr>
          <w:rFonts w:asciiTheme="minorHAnsi" w:hAnsiTheme="minorHAnsi" w:cstheme="minorBidi"/>
          <w:sz w:val="22"/>
          <w:szCs w:val="22"/>
        </w:rPr>
        <w:t xml:space="preserve">This afternoon, visit the </w:t>
      </w:r>
      <w:hyperlink r:id="rId56">
        <w:r w:rsidRPr="29BE33D9">
          <w:rPr>
            <w:rStyle w:val="Hyperlink"/>
            <w:rFonts w:asciiTheme="minorHAnsi" w:hAnsiTheme="minorHAnsi" w:cstheme="minorBidi"/>
            <w:b/>
            <w:bCs/>
            <w:sz w:val="22"/>
            <w:szCs w:val="22"/>
          </w:rPr>
          <w:t xml:space="preserve">Port Fairy Museum and Archives </w:t>
        </w:r>
        <w:r w:rsidR="62971C32" w:rsidRPr="29BE33D9">
          <w:rPr>
            <w:rStyle w:val="Hyperlink"/>
            <w:rFonts w:asciiTheme="minorHAnsi" w:hAnsiTheme="minorHAnsi" w:cstheme="minorBidi"/>
            <w:b/>
            <w:bCs/>
            <w:sz w:val="22"/>
            <w:szCs w:val="22"/>
          </w:rPr>
          <w:t>C</w:t>
        </w:r>
        <w:r w:rsidRPr="29BE33D9">
          <w:rPr>
            <w:rStyle w:val="Hyperlink"/>
            <w:rFonts w:asciiTheme="minorHAnsi" w:hAnsiTheme="minorHAnsi" w:cstheme="minorBidi"/>
            <w:b/>
            <w:bCs/>
            <w:sz w:val="22"/>
            <w:szCs w:val="22"/>
          </w:rPr>
          <w:t>entre</w:t>
        </w:r>
      </w:hyperlink>
      <w:r w:rsidRPr="29BE33D9">
        <w:rPr>
          <w:rFonts w:asciiTheme="minorHAnsi" w:hAnsiTheme="minorHAnsi" w:cstheme="minorBidi"/>
          <w:sz w:val="22"/>
          <w:szCs w:val="22"/>
        </w:rPr>
        <w:t>, before a leisurely walk around town, stopping to appreciate Port Fairy’s many historic buildings, cottages and gardens.</w:t>
      </w:r>
    </w:p>
    <w:p w14:paraId="7B282BE3" w14:textId="77777777" w:rsidR="009D39FE" w:rsidRDefault="009D39FE" w:rsidP="009D39FE">
      <w:pPr>
        <w:ind w:left="2880"/>
        <w:rPr>
          <w:rFonts w:asciiTheme="minorHAnsi" w:hAnsiTheme="minorHAnsi" w:cstheme="minorHAnsi"/>
          <w:sz w:val="22"/>
          <w:szCs w:val="22"/>
        </w:rPr>
      </w:pPr>
    </w:p>
    <w:p w14:paraId="4F289F05" w14:textId="77777777" w:rsidR="009D39FE" w:rsidRDefault="009D39FE" w:rsidP="009D39FE">
      <w:pPr>
        <w:autoSpaceDE w:val="0"/>
        <w:autoSpaceDN w:val="0"/>
        <w:ind w:left="2880" w:hanging="2880"/>
        <w:rPr>
          <w:rFonts w:ascii="Calibri" w:hAnsi="Calibri" w:cs="Calibri"/>
          <w:b/>
          <w:sz w:val="22"/>
          <w:szCs w:val="22"/>
        </w:rPr>
      </w:pPr>
      <w:r>
        <w:rPr>
          <w:rFonts w:ascii="Calibri" w:hAnsi="Calibri" w:cs="Calibri"/>
          <w:b/>
          <w:sz w:val="22"/>
          <w:szCs w:val="22"/>
        </w:rPr>
        <w:tab/>
      </w:r>
      <w:r w:rsidRPr="004A62D4">
        <w:rPr>
          <w:rFonts w:ascii="Calibri" w:hAnsi="Calibri" w:cs="Calibri"/>
          <w:bCs/>
          <w:sz w:val="22"/>
          <w:szCs w:val="22"/>
        </w:rPr>
        <w:t>Tonight, enjoy a casual dinner at</w:t>
      </w:r>
      <w:r>
        <w:rPr>
          <w:rFonts w:ascii="Calibri" w:hAnsi="Calibri" w:cs="Calibri"/>
          <w:b/>
          <w:sz w:val="22"/>
          <w:szCs w:val="22"/>
        </w:rPr>
        <w:t xml:space="preserve"> </w:t>
      </w:r>
      <w:hyperlink r:id="rId57" w:history="1">
        <w:r w:rsidRPr="004A62D4">
          <w:rPr>
            <w:rStyle w:val="Hyperlink"/>
            <w:rFonts w:ascii="Calibri" w:hAnsi="Calibri" w:cs="Calibri"/>
            <w:b/>
            <w:sz w:val="22"/>
            <w:szCs w:val="22"/>
          </w:rPr>
          <w:t xml:space="preserve">Coffin </w:t>
        </w:r>
        <w:proofErr w:type="spellStart"/>
        <w:r w:rsidRPr="004A62D4">
          <w:rPr>
            <w:rStyle w:val="Hyperlink"/>
            <w:rFonts w:ascii="Calibri" w:hAnsi="Calibri" w:cs="Calibri"/>
            <w:b/>
            <w:sz w:val="22"/>
            <w:szCs w:val="22"/>
          </w:rPr>
          <w:t>Sallys</w:t>
        </w:r>
        <w:proofErr w:type="spellEnd"/>
      </w:hyperlink>
      <w:r>
        <w:rPr>
          <w:rFonts w:ascii="Calibri" w:hAnsi="Calibri" w:cs="Calibri"/>
          <w:b/>
          <w:sz w:val="22"/>
          <w:szCs w:val="22"/>
        </w:rPr>
        <w:t xml:space="preserve">. </w:t>
      </w:r>
    </w:p>
    <w:p w14:paraId="646970E2" w14:textId="77777777" w:rsidR="009D39FE" w:rsidRDefault="009D39FE" w:rsidP="009D39FE">
      <w:pPr>
        <w:autoSpaceDE w:val="0"/>
        <w:autoSpaceDN w:val="0"/>
        <w:rPr>
          <w:rFonts w:ascii="Calibri" w:hAnsi="Calibri" w:cs="Calibri"/>
          <w:b/>
          <w:sz w:val="22"/>
          <w:szCs w:val="22"/>
        </w:rPr>
      </w:pPr>
      <w:r>
        <w:rPr>
          <w:rFonts w:ascii="Calibri" w:hAnsi="Calibri" w:cs="Calibri"/>
          <w:b/>
          <w:sz w:val="22"/>
          <w:szCs w:val="22"/>
        </w:rPr>
        <w:tab/>
      </w:r>
      <w:r>
        <w:rPr>
          <w:rFonts w:ascii="Calibri" w:hAnsi="Calibri" w:cs="Calibri"/>
          <w:b/>
          <w:sz w:val="22"/>
          <w:szCs w:val="22"/>
        </w:rPr>
        <w:tab/>
      </w:r>
      <w:r>
        <w:rPr>
          <w:rFonts w:ascii="Calibri" w:hAnsi="Calibri" w:cs="Calibri"/>
          <w:b/>
          <w:sz w:val="22"/>
          <w:szCs w:val="22"/>
        </w:rPr>
        <w:tab/>
      </w:r>
      <w:r>
        <w:rPr>
          <w:rFonts w:ascii="Calibri" w:hAnsi="Calibri" w:cs="Calibri"/>
          <w:b/>
          <w:sz w:val="22"/>
          <w:szCs w:val="22"/>
        </w:rPr>
        <w:tab/>
      </w:r>
    </w:p>
    <w:p w14:paraId="3C1C87C9" w14:textId="77777777" w:rsidR="009D39FE" w:rsidRPr="009C76D3" w:rsidRDefault="009D39FE" w:rsidP="009D39FE">
      <w:pPr>
        <w:autoSpaceDE w:val="0"/>
        <w:autoSpaceDN w:val="0"/>
        <w:ind w:left="2880" w:hanging="2880"/>
        <w:rPr>
          <w:rFonts w:ascii="Calibri" w:hAnsi="Calibri" w:cs="Calibri"/>
          <w:b/>
          <w:sz w:val="22"/>
          <w:szCs w:val="22"/>
        </w:rPr>
      </w:pPr>
      <w:r w:rsidRPr="00975920">
        <w:rPr>
          <w:rFonts w:ascii="Calibri" w:hAnsi="Calibri" w:cs="Calibri"/>
          <w:b/>
          <w:sz w:val="22"/>
          <w:szCs w:val="22"/>
        </w:rPr>
        <w:t xml:space="preserve">Overnight </w:t>
      </w:r>
      <w:r w:rsidRPr="00975920">
        <w:rPr>
          <w:rFonts w:ascii="Calibri" w:hAnsi="Calibri" w:cs="Calibri"/>
          <w:b/>
          <w:sz w:val="22"/>
          <w:szCs w:val="22"/>
        </w:rPr>
        <w:tab/>
        <w:t>Drift House</w:t>
      </w:r>
    </w:p>
    <w:p w14:paraId="2D920343" w14:textId="77777777" w:rsidR="009D39FE" w:rsidRDefault="009D39FE" w:rsidP="009D39FE">
      <w:pPr>
        <w:pStyle w:val="Nostyle"/>
        <w:spacing w:line="240" w:lineRule="auto"/>
        <w:rPr>
          <w:rFonts w:ascii="Calibri" w:hAnsi="Calibri" w:cs="Calibri"/>
          <w:color w:val="000000"/>
          <w:sz w:val="22"/>
          <w:szCs w:val="22"/>
          <w:lang w:val="en-US"/>
        </w:rPr>
      </w:pPr>
      <w:r>
        <w:rPr>
          <w:rFonts w:ascii="Calibri" w:hAnsi="Calibri" w:cs="Calibri"/>
          <w:color w:val="000000"/>
          <w:sz w:val="22"/>
          <w:szCs w:val="22"/>
          <w:lang w:val="en-US"/>
        </w:rPr>
        <w:tab/>
      </w:r>
      <w:r>
        <w:rPr>
          <w:rFonts w:ascii="Calibri" w:hAnsi="Calibri" w:cs="Calibri"/>
          <w:color w:val="000000"/>
          <w:sz w:val="22"/>
          <w:szCs w:val="22"/>
          <w:lang w:val="en-US"/>
        </w:rPr>
        <w:tab/>
      </w:r>
      <w:r>
        <w:rPr>
          <w:rFonts w:ascii="Calibri" w:hAnsi="Calibri" w:cs="Calibri"/>
          <w:color w:val="000000"/>
          <w:sz w:val="22"/>
          <w:szCs w:val="22"/>
          <w:lang w:val="en-US"/>
        </w:rPr>
        <w:tab/>
      </w:r>
    </w:p>
    <w:p w14:paraId="5593E1A1" w14:textId="77777777" w:rsidR="009D39FE" w:rsidRPr="00515C48" w:rsidRDefault="009D39FE" w:rsidP="009D39FE">
      <w:pPr>
        <w:pStyle w:val="Nostyle"/>
        <w:spacing w:line="240" w:lineRule="auto"/>
        <w:rPr>
          <w:rFonts w:ascii="Calibri" w:hAnsi="Calibri" w:cs="Calibri"/>
          <w:b/>
          <w:bCs/>
          <w:color w:val="000000"/>
          <w:lang w:val="en-US"/>
        </w:rPr>
      </w:pPr>
      <w:r w:rsidRPr="00515C48">
        <w:rPr>
          <w:rFonts w:ascii="Calibri" w:hAnsi="Calibri" w:cs="Calibri"/>
          <w:b/>
          <w:bCs/>
          <w:color w:val="000000"/>
          <w:lang w:val="en-US"/>
        </w:rPr>
        <w:t>DAY 9</w:t>
      </w:r>
    </w:p>
    <w:p w14:paraId="2543B17C" w14:textId="39724BA8" w:rsidR="009D39FE" w:rsidRDefault="006D2CC8" w:rsidP="00EA3F57">
      <w:pPr>
        <w:pStyle w:val="Nostyle"/>
        <w:spacing w:line="240" w:lineRule="auto"/>
        <w:ind w:left="2880"/>
        <w:rPr>
          <w:rFonts w:ascii="Calibri" w:hAnsi="Calibri" w:cs="Calibri"/>
          <w:color w:val="000000"/>
          <w:sz w:val="22"/>
          <w:szCs w:val="22"/>
          <w:lang w:val="en-US"/>
        </w:rPr>
      </w:pPr>
      <w:r>
        <w:rPr>
          <w:rFonts w:ascii="Calibri" w:hAnsi="Calibri" w:cs="Calibri"/>
          <w:color w:val="000000"/>
          <w:sz w:val="22"/>
          <w:szCs w:val="22"/>
          <w:lang w:val="en-US"/>
        </w:rPr>
        <w:t>Enjoy breakfast at the Drift House before r</w:t>
      </w:r>
      <w:r w:rsidR="009D39FE">
        <w:rPr>
          <w:rFonts w:ascii="Calibri" w:hAnsi="Calibri" w:cs="Calibri"/>
          <w:color w:val="000000"/>
          <w:sz w:val="22"/>
          <w:szCs w:val="22"/>
          <w:lang w:val="en-US"/>
        </w:rPr>
        <w:t>eturn</w:t>
      </w:r>
      <w:r>
        <w:rPr>
          <w:rFonts w:ascii="Calibri" w:hAnsi="Calibri" w:cs="Calibri"/>
          <w:color w:val="000000"/>
          <w:sz w:val="22"/>
          <w:szCs w:val="22"/>
          <w:lang w:val="en-US"/>
        </w:rPr>
        <w:t>ing</w:t>
      </w:r>
      <w:r w:rsidR="009D39FE">
        <w:rPr>
          <w:rFonts w:ascii="Calibri" w:hAnsi="Calibri" w:cs="Calibri"/>
          <w:color w:val="000000"/>
          <w:sz w:val="22"/>
          <w:szCs w:val="22"/>
          <w:lang w:val="en-US"/>
        </w:rPr>
        <w:t xml:space="preserve"> to Melbourne via </w:t>
      </w:r>
      <w:r>
        <w:rPr>
          <w:rFonts w:ascii="Calibri" w:hAnsi="Calibri" w:cs="Calibri"/>
          <w:color w:val="000000"/>
          <w:sz w:val="22"/>
          <w:szCs w:val="22"/>
          <w:lang w:val="en-US"/>
        </w:rPr>
        <w:t xml:space="preserve">the inland route, passing through </w:t>
      </w:r>
      <w:r w:rsidR="009D39FE">
        <w:rPr>
          <w:rFonts w:ascii="Calibri" w:hAnsi="Calibri" w:cs="Calibri"/>
          <w:color w:val="000000"/>
          <w:sz w:val="22"/>
          <w:szCs w:val="22"/>
          <w:lang w:val="en-US"/>
        </w:rPr>
        <w:t xml:space="preserve">Colac. </w:t>
      </w:r>
    </w:p>
    <w:p w14:paraId="30FCAD47" w14:textId="77777777" w:rsidR="009D39FE" w:rsidRDefault="009D39FE" w:rsidP="009D39FE">
      <w:pPr>
        <w:pStyle w:val="BodyText"/>
        <w:pBdr>
          <w:bottom w:val="single" w:sz="6" w:space="1" w:color="auto"/>
        </w:pBdr>
        <w:spacing w:before="227" w:line="254" w:lineRule="auto"/>
        <w:ind w:left="2880" w:right="781"/>
        <w:rPr>
          <w:rFonts w:asciiTheme="minorHAnsi" w:hAnsiTheme="minorHAnsi" w:cstheme="minorHAnsi"/>
          <w:color w:val="000000" w:themeColor="text1"/>
        </w:rPr>
      </w:pPr>
      <w:r>
        <w:rPr>
          <w:rFonts w:ascii="Calibri" w:hAnsi="Calibri" w:cs="Calibri"/>
          <w:color w:val="000000"/>
        </w:rPr>
        <w:tab/>
      </w:r>
      <w:r>
        <w:rPr>
          <w:rFonts w:ascii="Calibri" w:hAnsi="Calibri" w:cs="Calibri"/>
          <w:color w:val="000000"/>
        </w:rPr>
        <w:tab/>
      </w:r>
      <w:r>
        <w:rPr>
          <w:rFonts w:ascii="Calibri" w:hAnsi="Calibri" w:cs="Calibri"/>
          <w:color w:val="000000"/>
        </w:rPr>
        <w:tab/>
      </w:r>
      <w:r>
        <w:rPr>
          <w:rFonts w:ascii="Calibri" w:hAnsi="Calibri" w:cs="Calibri"/>
          <w:color w:val="000000"/>
        </w:rPr>
        <w:tab/>
      </w:r>
      <w:r>
        <w:rPr>
          <w:rFonts w:ascii="Calibri" w:hAnsi="Calibri" w:cs="Calibri"/>
        </w:rPr>
        <w:tab/>
      </w:r>
      <w:r>
        <w:rPr>
          <w:rFonts w:ascii="Calibri" w:hAnsi="Calibri" w:cs="Calibri"/>
        </w:rPr>
        <w:tab/>
      </w:r>
      <w:r>
        <w:rPr>
          <w:rFonts w:ascii="Calibri" w:hAnsi="Calibri" w:cs="Calibri"/>
        </w:rPr>
        <w:tab/>
      </w:r>
      <w:r>
        <w:rPr>
          <w:rFonts w:ascii="Calibri" w:hAnsi="Calibri" w:cs="Calibri"/>
        </w:rPr>
        <w:tab/>
      </w:r>
      <w:r>
        <w:rPr>
          <w:rFonts w:ascii="Calibri" w:hAnsi="Calibri" w:cs="Calibri"/>
        </w:rPr>
        <w:tab/>
      </w:r>
    </w:p>
    <w:p w14:paraId="68903E5A" w14:textId="77777777" w:rsidR="009D39FE" w:rsidRDefault="009D39FE" w:rsidP="009D39FE">
      <w:pPr>
        <w:pStyle w:val="Nostyle"/>
        <w:spacing w:line="240" w:lineRule="auto"/>
        <w:rPr>
          <w:rFonts w:ascii="Calibri" w:hAnsi="Calibri" w:cs="Calibri"/>
          <w:color w:val="000000"/>
          <w:sz w:val="22"/>
          <w:szCs w:val="22"/>
          <w:lang w:val="en-US"/>
        </w:rPr>
      </w:pPr>
    </w:p>
    <w:p w14:paraId="00B5006E" w14:textId="77777777" w:rsidR="009D39FE" w:rsidRDefault="009D39FE" w:rsidP="009D39FE">
      <w:pPr>
        <w:pStyle w:val="Nostyle"/>
        <w:spacing w:line="240" w:lineRule="auto"/>
        <w:rPr>
          <w:rFonts w:ascii="Calibri" w:hAnsi="Calibri" w:cs="Calibri"/>
          <w:color w:val="000000"/>
          <w:sz w:val="22"/>
          <w:szCs w:val="22"/>
          <w:lang w:val="en-US"/>
        </w:rPr>
      </w:pPr>
    </w:p>
    <w:p w14:paraId="3ADE277F" w14:textId="77777777" w:rsidR="009D39FE" w:rsidRDefault="009D39FE" w:rsidP="009D39FE">
      <w:pPr>
        <w:pStyle w:val="Nostyle"/>
        <w:spacing w:line="240" w:lineRule="auto"/>
        <w:rPr>
          <w:rFonts w:ascii="Calibri" w:hAnsi="Calibri" w:cs="Calibri"/>
          <w:color w:val="000000"/>
          <w:sz w:val="22"/>
          <w:szCs w:val="22"/>
          <w:lang w:val="en-US"/>
        </w:rPr>
      </w:pPr>
    </w:p>
    <w:p w14:paraId="779DFB11" w14:textId="77777777" w:rsidR="009D39FE" w:rsidRDefault="009D39FE" w:rsidP="009D39FE">
      <w:pPr>
        <w:pStyle w:val="Nostyle"/>
        <w:spacing w:line="240" w:lineRule="auto"/>
        <w:rPr>
          <w:rFonts w:ascii="Calibri" w:hAnsi="Calibri" w:cs="Calibri"/>
          <w:color w:val="000000"/>
          <w:sz w:val="22"/>
          <w:szCs w:val="22"/>
          <w:lang w:val="en-US"/>
        </w:rPr>
      </w:pPr>
    </w:p>
    <w:p w14:paraId="02B5AEDE" w14:textId="77777777" w:rsidR="009D39FE" w:rsidRDefault="009D39FE" w:rsidP="009D39FE">
      <w:pPr>
        <w:pStyle w:val="Nostyle"/>
        <w:spacing w:line="240" w:lineRule="auto"/>
        <w:rPr>
          <w:rFonts w:ascii="Calibri" w:hAnsi="Calibri" w:cs="Calibri"/>
          <w:color w:val="000000"/>
          <w:sz w:val="22"/>
          <w:szCs w:val="22"/>
          <w:lang w:val="en-US"/>
        </w:rPr>
      </w:pPr>
    </w:p>
    <w:p w14:paraId="0F023F83" w14:textId="77777777" w:rsidR="009D39FE" w:rsidRDefault="009D39FE" w:rsidP="009D39FE">
      <w:pPr>
        <w:pStyle w:val="Nostyle"/>
        <w:spacing w:line="240" w:lineRule="auto"/>
        <w:rPr>
          <w:rFonts w:ascii="Calibri" w:hAnsi="Calibri" w:cs="Calibri"/>
          <w:color w:val="000000"/>
          <w:sz w:val="22"/>
          <w:szCs w:val="22"/>
          <w:lang w:val="en-US"/>
        </w:rPr>
      </w:pPr>
    </w:p>
    <w:p w14:paraId="644B354B" w14:textId="77777777" w:rsidR="009D39FE" w:rsidRDefault="009D39FE" w:rsidP="009D39FE">
      <w:pPr>
        <w:pStyle w:val="Nostyle"/>
        <w:spacing w:line="240" w:lineRule="auto"/>
        <w:rPr>
          <w:rFonts w:ascii="Calibri" w:hAnsi="Calibri" w:cs="Calibri"/>
          <w:color w:val="000000"/>
          <w:sz w:val="22"/>
          <w:szCs w:val="22"/>
          <w:lang w:val="en-US"/>
        </w:rPr>
      </w:pPr>
    </w:p>
    <w:p w14:paraId="344871A3" w14:textId="77777777" w:rsidR="009D39FE" w:rsidRPr="00213B85" w:rsidRDefault="009D39FE" w:rsidP="009D39FE">
      <w:pPr>
        <w:pStyle w:val="Nostyle"/>
        <w:spacing w:line="240" w:lineRule="auto"/>
        <w:rPr>
          <w:rFonts w:asciiTheme="minorHAnsi" w:hAnsiTheme="minorHAnsi" w:cs="Calibri"/>
          <w:color w:val="000000"/>
          <w:sz w:val="22"/>
          <w:szCs w:val="22"/>
          <w:lang w:val="en-US"/>
        </w:rPr>
      </w:pPr>
    </w:p>
    <w:p w14:paraId="242EBCEC" w14:textId="6918D3DF" w:rsidR="00D93292" w:rsidRDefault="00D93292">
      <w:pPr>
        <w:rPr>
          <w:rFonts w:asciiTheme="minorHAnsi" w:hAnsiTheme="minorHAnsi" w:cstheme="minorHAnsi"/>
          <w:color w:val="000000"/>
          <w:sz w:val="22"/>
          <w:szCs w:val="22"/>
        </w:rPr>
      </w:pPr>
    </w:p>
    <w:sectPr w:rsidR="00D93292" w:rsidSect="00532D36">
      <w:headerReference w:type="default" r:id="rId58"/>
      <w:pgSz w:w="11906" w:h="16838" w:code="9"/>
      <w:pgMar w:top="2937" w:right="567" w:bottom="851" w:left="567" w:header="0" w:footer="28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E8CD178" w14:textId="77777777" w:rsidR="00573206" w:rsidRDefault="00573206">
      <w:r>
        <w:separator/>
      </w:r>
    </w:p>
  </w:endnote>
  <w:endnote w:type="continuationSeparator" w:id="0">
    <w:p w14:paraId="69B23AAB" w14:textId="77777777" w:rsidR="00573206" w:rsidRDefault="00573206">
      <w:r>
        <w:continuationSeparator/>
      </w:r>
    </w:p>
  </w:endnote>
  <w:endnote w:type="continuationNotice" w:id="1">
    <w:p w14:paraId="08DA0BE7" w14:textId="77777777" w:rsidR="00573206" w:rsidRDefault="0057320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ordia New">
    <w:panose1 w:val="020B0304020202020204"/>
    <w:charset w:val="DE"/>
    <w:family w:val="swiss"/>
    <w:pitch w:val="variable"/>
    <w:sig w:usb0="81000003" w:usb1="00000000" w:usb2="00000000" w:usb3="00000000" w:csb0="00010001"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Angsana New">
    <w:panose1 w:val="02020603050405020304"/>
    <w:charset w:val="DE"/>
    <w:family w:val="roman"/>
    <w:pitch w:val="variable"/>
    <w:sig w:usb0="81000003" w:usb1="00000000" w:usb2="00000000" w:usb3="00000000" w:csb0="00010001" w:csb1="00000000"/>
  </w:font>
  <w:font w:name="Gill Sans MT">
    <w:panose1 w:val="020B0502020104020203"/>
    <w:charset w:val="00"/>
    <w:family w:val="swiss"/>
    <w:pitch w:val="variable"/>
    <w:sig w:usb0="00000007" w:usb1="00000000" w:usb2="00000000" w:usb3="00000000" w:csb0="00000003"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10006FF" w:usb1="4000205B" w:usb2="00000010" w:usb3="00000000" w:csb0="0000019F" w:csb1="00000000"/>
  </w:font>
  <w:font w:name="Helvetica">
    <w:panose1 w:val="00000000000000000000"/>
    <w:charset w:val="00"/>
    <w:family w:val="auto"/>
    <w:pitch w:val="variable"/>
    <w:sig w:usb0="E00002FF" w:usb1="5000785B" w:usb2="00000000" w:usb3="00000000" w:csb0="0000019F" w:csb1="00000000"/>
  </w:font>
  <w:font w:name="Fira Sans">
    <w:altName w:val="Arial"/>
    <w:panose1 w:val="020B0503050000020004"/>
    <w:charset w:val="00"/>
    <w:family w:val="swiss"/>
    <w:pitch w:val="variable"/>
    <w:sig w:usb0="600002FF" w:usb1="00000001" w:usb2="00000000" w:usb3="00000000" w:csb0="0000019F" w:csb1="00000000"/>
  </w:font>
  <w:font w:name="GillSans-Light">
    <w:altName w:val="Arial"/>
    <w:panose1 w:val="020B0302020104020203"/>
    <w:charset w:val="00"/>
    <w:family w:val="swiss"/>
    <w:pitch w:val="variable"/>
    <w:sig w:usb0="80000A67" w:usb1="00000000" w:usb2="00000000" w:usb3="00000000" w:csb0="000001F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39A548" w14:textId="3756BF72" w:rsidR="007154BC" w:rsidRDefault="007154BC" w:rsidP="00B40C54">
    <w:pPr>
      <w:pStyle w:val="Footer"/>
      <w:jc w:val="right"/>
    </w:pPr>
    <w:r w:rsidRPr="00AE2CE8">
      <w:rPr>
        <w:rFonts w:ascii="GillSans-Light" w:hAnsi="GillSans-Light"/>
        <w:sz w:val="16"/>
      </w:rPr>
      <w:t xml:space="preserve">Page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page</w:instrText>
    </w:r>
    <w:r w:rsidRPr="00AE2CE8">
      <w:rPr>
        <w:rFonts w:ascii="GillSans-Light" w:hAnsi="GillSans-Light"/>
        <w:sz w:val="16"/>
      </w:rPr>
      <w:fldChar w:fldCharType="separate"/>
    </w:r>
    <w:r>
      <w:rPr>
        <w:rFonts w:ascii="GillSans-Light" w:hAnsi="GillSans-Light"/>
        <w:noProof/>
        <w:sz w:val="16"/>
      </w:rPr>
      <w:instrText>6</w:instrText>
    </w:r>
    <w:r w:rsidRPr="00AE2CE8">
      <w:rPr>
        <w:rFonts w:ascii="GillSans-Light" w:hAnsi="GillSans-Light"/>
        <w:sz w:val="16"/>
      </w:rPr>
      <w:fldChar w:fldCharType="end"/>
    </w:r>
    <w:r>
      <w:rPr>
        <w:rFonts w:ascii="GillSans-Light" w:hAnsi="GillSans-Light"/>
        <w:sz w:val="16"/>
      </w:rPr>
      <w:instrText>-1</w:instrText>
    </w:r>
    <w:r>
      <w:rPr>
        <w:rFonts w:ascii="GillSans-Light" w:hAnsi="GillSans-Light"/>
        <w:sz w:val="16"/>
      </w:rPr>
      <w:fldChar w:fldCharType="separate"/>
    </w:r>
    <w:r>
      <w:rPr>
        <w:rFonts w:ascii="GillSans-Light" w:hAnsi="GillSans-Light"/>
        <w:noProof/>
        <w:sz w:val="16"/>
      </w:rPr>
      <w:t>5</w:t>
    </w:r>
    <w:r>
      <w:rPr>
        <w:rFonts w:ascii="GillSans-Light" w:hAnsi="GillSans-Light"/>
        <w:sz w:val="16"/>
      </w:rPr>
      <w:fldChar w:fldCharType="end"/>
    </w:r>
    <w:r w:rsidRPr="00AE2CE8">
      <w:rPr>
        <w:rFonts w:ascii="GillSans-Light" w:hAnsi="GillSans-Light"/>
        <w:sz w:val="16"/>
      </w:rPr>
      <w:t xml:space="preserve"> of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numpages </w:instrText>
    </w:r>
    <w:r w:rsidRPr="00AE2CE8">
      <w:rPr>
        <w:rFonts w:ascii="GillSans-Light" w:hAnsi="GillSans-Light"/>
        <w:sz w:val="16"/>
      </w:rPr>
      <w:fldChar w:fldCharType="separate"/>
    </w:r>
    <w:r w:rsidR="00D15182">
      <w:rPr>
        <w:rFonts w:ascii="GillSans-Light" w:hAnsi="GillSans-Light"/>
        <w:noProof/>
        <w:sz w:val="16"/>
      </w:rPr>
      <w:instrText>10</w:instrText>
    </w:r>
    <w:r w:rsidRPr="00AE2CE8">
      <w:rPr>
        <w:rFonts w:ascii="GillSans-Light" w:hAnsi="GillSans-Light"/>
        <w:sz w:val="16"/>
      </w:rPr>
      <w:fldChar w:fldCharType="end"/>
    </w:r>
    <w:r>
      <w:rPr>
        <w:rFonts w:ascii="GillSans-Light" w:hAnsi="GillSans-Light"/>
        <w:sz w:val="16"/>
      </w:rPr>
      <w:instrText xml:space="preserve"> -1</w:instrText>
    </w:r>
    <w:r>
      <w:rPr>
        <w:rFonts w:ascii="GillSans-Light" w:hAnsi="GillSans-Light"/>
        <w:sz w:val="16"/>
      </w:rPr>
      <w:fldChar w:fldCharType="separate"/>
    </w:r>
    <w:r w:rsidR="00D15182">
      <w:rPr>
        <w:rFonts w:ascii="GillSans-Light" w:hAnsi="GillSans-Light"/>
        <w:noProof/>
        <w:sz w:val="16"/>
      </w:rPr>
      <w:t>9</w:t>
    </w:r>
    <w:r>
      <w:rPr>
        <w:rFonts w:ascii="GillSans-Light" w:hAnsi="GillSans-Light"/>
        <w:sz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A750F7" w14:textId="427F96FE" w:rsidR="007154BC" w:rsidRDefault="007154BC" w:rsidP="00B40C54">
    <w:pPr>
      <w:pStyle w:val="Footer"/>
      <w:jc w:val="right"/>
    </w:pPr>
    <w:r w:rsidRPr="00AE2CE8">
      <w:rPr>
        <w:rFonts w:ascii="GillSans-Light" w:hAnsi="GillSans-Light"/>
        <w:sz w:val="16"/>
      </w:rPr>
      <w:t xml:space="preserve">Page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page</w:instrText>
    </w:r>
    <w:r w:rsidRPr="00AE2CE8">
      <w:rPr>
        <w:rFonts w:ascii="GillSans-Light" w:hAnsi="GillSans-Light"/>
        <w:sz w:val="16"/>
      </w:rPr>
      <w:fldChar w:fldCharType="separate"/>
    </w:r>
    <w:r w:rsidR="00A96EA9">
      <w:rPr>
        <w:rFonts w:ascii="GillSans-Light" w:hAnsi="GillSans-Light"/>
        <w:noProof/>
        <w:sz w:val="16"/>
      </w:rPr>
      <w:instrText>8</w:instrText>
    </w:r>
    <w:r w:rsidRPr="00AE2CE8">
      <w:rPr>
        <w:rFonts w:ascii="GillSans-Light" w:hAnsi="GillSans-Light"/>
        <w:sz w:val="16"/>
      </w:rPr>
      <w:fldChar w:fldCharType="end"/>
    </w:r>
    <w:r>
      <w:rPr>
        <w:rFonts w:ascii="GillSans-Light" w:hAnsi="GillSans-Light"/>
        <w:sz w:val="16"/>
      </w:rPr>
      <w:instrText>-1</w:instrText>
    </w:r>
    <w:r>
      <w:rPr>
        <w:rFonts w:ascii="GillSans-Light" w:hAnsi="GillSans-Light"/>
        <w:sz w:val="16"/>
      </w:rPr>
      <w:fldChar w:fldCharType="separate"/>
    </w:r>
    <w:r w:rsidR="00A96EA9">
      <w:rPr>
        <w:rFonts w:ascii="GillSans-Light" w:hAnsi="GillSans-Light"/>
        <w:noProof/>
        <w:sz w:val="16"/>
      </w:rPr>
      <w:t>7</w:t>
    </w:r>
    <w:r>
      <w:rPr>
        <w:rFonts w:ascii="GillSans-Light" w:hAnsi="GillSans-Light"/>
        <w:sz w:val="16"/>
      </w:rPr>
      <w:fldChar w:fldCharType="end"/>
    </w:r>
    <w:r w:rsidRPr="00AE2CE8">
      <w:rPr>
        <w:rFonts w:ascii="GillSans-Light" w:hAnsi="GillSans-Light"/>
        <w:sz w:val="16"/>
      </w:rPr>
      <w:t xml:space="preserve"> of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numpages </w:instrText>
    </w:r>
    <w:r w:rsidRPr="00AE2CE8">
      <w:rPr>
        <w:rFonts w:ascii="GillSans-Light" w:hAnsi="GillSans-Light"/>
        <w:sz w:val="16"/>
      </w:rPr>
      <w:fldChar w:fldCharType="separate"/>
    </w:r>
    <w:r w:rsidR="00A96EA9">
      <w:rPr>
        <w:rFonts w:ascii="GillSans-Light" w:hAnsi="GillSans-Light"/>
        <w:noProof/>
        <w:sz w:val="16"/>
      </w:rPr>
      <w:instrText>8</w:instrText>
    </w:r>
    <w:r w:rsidRPr="00AE2CE8">
      <w:rPr>
        <w:rFonts w:ascii="GillSans-Light" w:hAnsi="GillSans-Light"/>
        <w:sz w:val="16"/>
      </w:rPr>
      <w:fldChar w:fldCharType="end"/>
    </w:r>
    <w:r>
      <w:rPr>
        <w:rFonts w:ascii="GillSans-Light" w:hAnsi="GillSans-Light"/>
        <w:sz w:val="16"/>
      </w:rPr>
      <w:instrText xml:space="preserve"> -1</w:instrText>
    </w:r>
    <w:r>
      <w:rPr>
        <w:rFonts w:ascii="GillSans-Light" w:hAnsi="GillSans-Light"/>
        <w:sz w:val="16"/>
      </w:rPr>
      <w:fldChar w:fldCharType="separate"/>
    </w:r>
    <w:r w:rsidR="00A96EA9">
      <w:rPr>
        <w:rFonts w:ascii="GillSans-Light" w:hAnsi="GillSans-Light"/>
        <w:noProof/>
        <w:sz w:val="16"/>
      </w:rPr>
      <w:t>7</w:t>
    </w:r>
    <w:r>
      <w:rPr>
        <w:rFonts w:ascii="GillSans-Light" w:hAnsi="GillSans-Light"/>
        <w:sz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4FC072" w14:textId="77777777" w:rsidR="007154BC" w:rsidRDefault="007154BC" w:rsidP="009B6597">
    <w:pPr>
      <w:pStyle w:val="Footer"/>
      <w:tabs>
        <w:tab w:val="left" w:pos="-567"/>
        <w:tab w:val="right" w:pos="10541"/>
      </w:tabs>
      <w:ind w:left="-567" w:right="-567"/>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C898BC" w14:textId="77777777" w:rsidR="00573206" w:rsidRDefault="00573206">
      <w:r>
        <w:separator/>
      </w:r>
    </w:p>
  </w:footnote>
  <w:footnote w:type="continuationSeparator" w:id="0">
    <w:p w14:paraId="372C6D01" w14:textId="77777777" w:rsidR="00573206" w:rsidRDefault="00573206">
      <w:r>
        <w:continuationSeparator/>
      </w:r>
    </w:p>
  </w:footnote>
  <w:footnote w:type="continuationNotice" w:id="1">
    <w:p w14:paraId="4BEF0B2B" w14:textId="77777777" w:rsidR="00573206" w:rsidRDefault="0057320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BB9DA8" w14:textId="4BCF6AF4" w:rsidR="007154BC" w:rsidRDefault="00325D11" w:rsidP="005D04B7">
    <w:pPr>
      <w:pStyle w:val="Header"/>
      <w:jc w:val="left"/>
    </w:pPr>
    <w:r>
      <w:rPr>
        <w:noProof/>
      </w:rPr>
      <w:drawing>
        <wp:anchor distT="0" distB="0" distL="114300" distR="114300" simplePos="0" relativeHeight="251658242" behindDoc="1" locked="0" layoutInCell="1" allowOverlap="1" wp14:anchorId="6F46E79B" wp14:editId="224A196E">
          <wp:simplePos x="0" y="0"/>
          <wp:positionH relativeFrom="column">
            <wp:posOffset>-340590</wp:posOffset>
          </wp:positionH>
          <wp:positionV relativeFrom="paragraph">
            <wp:posOffset>-160884</wp:posOffset>
          </wp:positionV>
          <wp:extent cx="7555863" cy="10679799"/>
          <wp:effectExtent l="0" t="0" r="0" b="127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noChangeArrowheads="1"/>
                  </pic:cNvPicPr>
                </pic:nvPicPr>
                <pic:blipFill>
                  <a:blip r:embed="rId1"/>
                  <a:stretch>
                    <a:fillRect/>
                  </a:stretch>
                </pic:blipFill>
                <pic:spPr bwMode="auto">
                  <a:xfrm>
                    <a:off x="0" y="0"/>
                    <a:ext cx="7555863" cy="10679799"/>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A71548" w14:textId="77777777" w:rsidR="007154BC" w:rsidRDefault="007154BC">
    <w:pPr>
      <w:pStyle w:val="Header"/>
      <w:ind w:left="-851"/>
    </w:pPr>
    <w:r>
      <w:rPr>
        <w:noProof/>
      </w:rPr>
      <w:drawing>
        <wp:anchor distT="0" distB="0" distL="114300" distR="114300" simplePos="0" relativeHeight="251658241" behindDoc="1" locked="0" layoutInCell="1" allowOverlap="1" wp14:anchorId="5398BC12" wp14:editId="03C028F5">
          <wp:simplePos x="0" y="0"/>
          <wp:positionH relativeFrom="column">
            <wp:posOffset>-360045</wp:posOffset>
          </wp:positionH>
          <wp:positionV relativeFrom="paragraph">
            <wp:posOffset>-180340</wp:posOffset>
          </wp:positionV>
          <wp:extent cx="7555862" cy="10679798"/>
          <wp:effectExtent l="0" t="0" r="0" b="127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pic:cNvPicPr>
                    <a:picLocks noChangeAspect="1" noChangeArrowheads="1"/>
                  </pic:cNvPicPr>
                </pic:nvPicPr>
                <pic:blipFill>
                  <a:blip r:embed="rId1"/>
                  <a:stretch>
                    <a:fillRect/>
                  </a:stretch>
                </pic:blipFill>
                <pic:spPr bwMode="auto">
                  <a:xfrm>
                    <a:off x="0" y="0"/>
                    <a:ext cx="7555862" cy="10679798"/>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DB521E" w14:textId="211B760C" w:rsidR="007154BC" w:rsidRPr="005B4443" w:rsidRDefault="007154BC" w:rsidP="00B217E5">
    <w:pPr>
      <w:pStyle w:val="Header"/>
      <w:jc w:val="left"/>
    </w:pPr>
    <w:r>
      <w:rPr>
        <w:noProof/>
      </w:rPr>
      <w:drawing>
        <wp:anchor distT="0" distB="0" distL="114300" distR="114300" simplePos="0" relativeHeight="251658240" behindDoc="1" locked="0" layoutInCell="1" allowOverlap="1" wp14:anchorId="1F923B6F" wp14:editId="3FBC8739">
          <wp:simplePos x="0" y="0"/>
          <wp:positionH relativeFrom="column">
            <wp:align>center</wp:align>
          </wp:positionH>
          <wp:positionV relativeFrom="paragraph">
            <wp:posOffset>0</wp:posOffset>
          </wp:positionV>
          <wp:extent cx="7558858" cy="10684034"/>
          <wp:effectExtent l="0" t="0" r="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pic:cNvPicPr>
                    <a:picLocks noChangeAspect="1" noChangeArrowheads="1"/>
                  </pic:cNvPicPr>
                </pic:nvPicPr>
                <pic:blipFill>
                  <a:blip r:embed="rId1"/>
                  <a:stretch>
                    <a:fillRect/>
                  </a:stretch>
                </pic:blipFill>
                <pic:spPr bwMode="auto">
                  <a:xfrm>
                    <a:off x="0" y="0"/>
                    <a:ext cx="7558858" cy="10684034"/>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7FC65F3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FC04B9A2"/>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F33E4524"/>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9B188D58"/>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AF90D73C"/>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7BACD3F8"/>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53DC8E9C"/>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5002DE6C"/>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A93CE664"/>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7A78D812"/>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60C25470"/>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1A07FE8"/>
    <w:multiLevelType w:val="hybridMultilevel"/>
    <w:tmpl w:val="743EE4AA"/>
    <w:lvl w:ilvl="0" w:tplc="0C090011">
      <w:start w:val="1"/>
      <w:numFmt w:val="decimal"/>
      <w:lvlText w:val="%1)"/>
      <w:lvlJc w:val="left"/>
      <w:pPr>
        <w:ind w:left="3240" w:hanging="360"/>
      </w:pPr>
      <w:rPr>
        <w:rFonts w:hint="default"/>
      </w:rPr>
    </w:lvl>
    <w:lvl w:ilvl="1" w:tplc="0C090019" w:tentative="1">
      <w:start w:val="1"/>
      <w:numFmt w:val="lowerLetter"/>
      <w:lvlText w:val="%2."/>
      <w:lvlJc w:val="left"/>
      <w:pPr>
        <w:ind w:left="3960" w:hanging="360"/>
      </w:pPr>
    </w:lvl>
    <w:lvl w:ilvl="2" w:tplc="0C09001B" w:tentative="1">
      <w:start w:val="1"/>
      <w:numFmt w:val="lowerRoman"/>
      <w:lvlText w:val="%3."/>
      <w:lvlJc w:val="right"/>
      <w:pPr>
        <w:ind w:left="4680" w:hanging="180"/>
      </w:pPr>
    </w:lvl>
    <w:lvl w:ilvl="3" w:tplc="0C09000F" w:tentative="1">
      <w:start w:val="1"/>
      <w:numFmt w:val="decimal"/>
      <w:lvlText w:val="%4."/>
      <w:lvlJc w:val="left"/>
      <w:pPr>
        <w:ind w:left="5400" w:hanging="360"/>
      </w:pPr>
    </w:lvl>
    <w:lvl w:ilvl="4" w:tplc="0C090019" w:tentative="1">
      <w:start w:val="1"/>
      <w:numFmt w:val="lowerLetter"/>
      <w:lvlText w:val="%5."/>
      <w:lvlJc w:val="left"/>
      <w:pPr>
        <w:ind w:left="6120" w:hanging="360"/>
      </w:pPr>
    </w:lvl>
    <w:lvl w:ilvl="5" w:tplc="0C09001B" w:tentative="1">
      <w:start w:val="1"/>
      <w:numFmt w:val="lowerRoman"/>
      <w:lvlText w:val="%6."/>
      <w:lvlJc w:val="right"/>
      <w:pPr>
        <w:ind w:left="6840" w:hanging="180"/>
      </w:pPr>
    </w:lvl>
    <w:lvl w:ilvl="6" w:tplc="0C09000F" w:tentative="1">
      <w:start w:val="1"/>
      <w:numFmt w:val="decimal"/>
      <w:lvlText w:val="%7."/>
      <w:lvlJc w:val="left"/>
      <w:pPr>
        <w:ind w:left="7560" w:hanging="360"/>
      </w:pPr>
    </w:lvl>
    <w:lvl w:ilvl="7" w:tplc="0C090019" w:tentative="1">
      <w:start w:val="1"/>
      <w:numFmt w:val="lowerLetter"/>
      <w:lvlText w:val="%8."/>
      <w:lvlJc w:val="left"/>
      <w:pPr>
        <w:ind w:left="8280" w:hanging="360"/>
      </w:pPr>
    </w:lvl>
    <w:lvl w:ilvl="8" w:tplc="0C09001B" w:tentative="1">
      <w:start w:val="1"/>
      <w:numFmt w:val="lowerRoman"/>
      <w:lvlText w:val="%9."/>
      <w:lvlJc w:val="right"/>
      <w:pPr>
        <w:ind w:left="9000" w:hanging="180"/>
      </w:pPr>
    </w:lvl>
  </w:abstractNum>
  <w:abstractNum w:abstractNumId="12" w15:restartNumberingAfterBreak="0">
    <w:nsid w:val="0B055DF6"/>
    <w:multiLevelType w:val="hybridMultilevel"/>
    <w:tmpl w:val="F89AC198"/>
    <w:lvl w:ilvl="0" w:tplc="04090001">
      <w:start w:val="1"/>
      <w:numFmt w:val="bullet"/>
      <w:lvlText w:val=""/>
      <w:lvlJc w:val="left"/>
      <w:pPr>
        <w:ind w:left="3600" w:hanging="360"/>
      </w:pPr>
      <w:rPr>
        <w:rFonts w:ascii="Symbol" w:hAnsi="Symbol" w:hint="default"/>
      </w:rPr>
    </w:lvl>
    <w:lvl w:ilvl="1" w:tplc="04090019" w:tentative="1">
      <w:start w:val="1"/>
      <w:numFmt w:val="lowerLetter"/>
      <w:lvlText w:val="%2."/>
      <w:lvlJc w:val="left"/>
      <w:pPr>
        <w:ind w:left="4320" w:hanging="360"/>
      </w:pPr>
    </w:lvl>
    <w:lvl w:ilvl="2" w:tplc="0409001B" w:tentative="1">
      <w:start w:val="1"/>
      <w:numFmt w:val="lowerRoman"/>
      <w:lvlText w:val="%3."/>
      <w:lvlJc w:val="right"/>
      <w:pPr>
        <w:ind w:left="5040" w:hanging="180"/>
      </w:pPr>
    </w:lvl>
    <w:lvl w:ilvl="3" w:tplc="0409000F" w:tentative="1">
      <w:start w:val="1"/>
      <w:numFmt w:val="decimal"/>
      <w:lvlText w:val="%4."/>
      <w:lvlJc w:val="left"/>
      <w:pPr>
        <w:ind w:left="5760" w:hanging="360"/>
      </w:pPr>
    </w:lvl>
    <w:lvl w:ilvl="4" w:tplc="04090019" w:tentative="1">
      <w:start w:val="1"/>
      <w:numFmt w:val="lowerLetter"/>
      <w:lvlText w:val="%5."/>
      <w:lvlJc w:val="left"/>
      <w:pPr>
        <w:ind w:left="6480" w:hanging="360"/>
      </w:pPr>
    </w:lvl>
    <w:lvl w:ilvl="5" w:tplc="0409001B" w:tentative="1">
      <w:start w:val="1"/>
      <w:numFmt w:val="lowerRoman"/>
      <w:lvlText w:val="%6."/>
      <w:lvlJc w:val="right"/>
      <w:pPr>
        <w:ind w:left="7200" w:hanging="180"/>
      </w:pPr>
    </w:lvl>
    <w:lvl w:ilvl="6" w:tplc="0409000F" w:tentative="1">
      <w:start w:val="1"/>
      <w:numFmt w:val="decimal"/>
      <w:lvlText w:val="%7."/>
      <w:lvlJc w:val="left"/>
      <w:pPr>
        <w:ind w:left="7920" w:hanging="360"/>
      </w:pPr>
    </w:lvl>
    <w:lvl w:ilvl="7" w:tplc="04090019" w:tentative="1">
      <w:start w:val="1"/>
      <w:numFmt w:val="lowerLetter"/>
      <w:lvlText w:val="%8."/>
      <w:lvlJc w:val="left"/>
      <w:pPr>
        <w:ind w:left="8640" w:hanging="360"/>
      </w:pPr>
    </w:lvl>
    <w:lvl w:ilvl="8" w:tplc="0409001B" w:tentative="1">
      <w:start w:val="1"/>
      <w:numFmt w:val="lowerRoman"/>
      <w:lvlText w:val="%9."/>
      <w:lvlJc w:val="right"/>
      <w:pPr>
        <w:ind w:left="9360" w:hanging="180"/>
      </w:pPr>
    </w:lvl>
  </w:abstractNum>
  <w:abstractNum w:abstractNumId="13" w15:restartNumberingAfterBreak="0">
    <w:nsid w:val="1F8F6999"/>
    <w:multiLevelType w:val="hybridMultilevel"/>
    <w:tmpl w:val="07CC9830"/>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14" w15:restartNumberingAfterBreak="0">
    <w:nsid w:val="24CF4402"/>
    <w:multiLevelType w:val="hybridMultilevel"/>
    <w:tmpl w:val="75AE2E0E"/>
    <w:lvl w:ilvl="0" w:tplc="0C090001">
      <w:start w:val="1"/>
      <w:numFmt w:val="bullet"/>
      <w:lvlText w:val=""/>
      <w:lvlJc w:val="left"/>
      <w:pPr>
        <w:ind w:left="3600" w:hanging="360"/>
      </w:pPr>
      <w:rPr>
        <w:rFonts w:ascii="Symbol" w:hAnsi="Symbol" w:hint="default"/>
      </w:rPr>
    </w:lvl>
    <w:lvl w:ilvl="1" w:tplc="0C090003" w:tentative="1">
      <w:start w:val="1"/>
      <w:numFmt w:val="bullet"/>
      <w:lvlText w:val="o"/>
      <w:lvlJc w:val="left"/>
      <w:pPr>
        <w:ind w:left="4320" w:hanging="360"/>
      </w:pPr>
      <w:rPr>
        <w:rFonts w:ascii="Courier New" w:hAnsi="Courier New" w:cs="Courier New" w:hint="default"/>
      </w:rPr>
    </w:lvl>
    <w:lvl w:ilvl="2" w:tplc="0C090005" w:tentative="1">
      <w:start w:val="1"/>
      <w:numFmt w:val="bullet"/>
      <w:lvlText w:val=""/>
      <w:lvlJc w:val="left"/>
      <w:pPr>
        <w:ind w:left="5040" w:hanging="360"/>
      </w:pPr>
      <w:rPr>
        <w:rFonts w:ascii="Wingdings" w:hAnsi="Wingdings" w:hint="default"/>
      </w:rPr>
    </w:lvl>
    <w:lvl w:ilvl="3" w:tplc="0C090001" w:tentative="1">
      <w:start w:val="1"/>
      <w:numFmt w:val="bullet"/>
      <w:lvlText w:val=""/>
      <w:lvlJc w:val="left"/>
      <w:pPr>
        <w:ind w:left="5760" w:hanging="360"/>
      </w:pPr>
      <w:rPr>
        <w:rFonts w:ascii="Symbol" w:hAnsi="Symbol" w:hint="default"/>
      </w:rPr>
    </w:lvl>
    <w:lvl w:ilvl="4" w:tplc="0C090003" w:tentative="1">
      <w:start w:val="1"/>
      <w:numFmt w:val="bullet"/>
      <w:lvlText w:val="o"/>
      <w:lvlJc w:val="left"/>
      <w:pPr>
        <w:ind w:left="6480" w:hanging="360"/>
      </w:pPr>
      <w:rPr>
        <w:rFonts w:ascii="Courier New" w:hAnsi="Courier New" w:cs="Courier New" w:hint="default"/>
      </w:rPr>
    </w:lvl>
    <w:lvl w:ilvl="5" w:tplc="0C090005" w:tentative="1">
      <w:start w:val="1"/>
      <w:numFmt w:val="bullet"/>
      <w:lvlText w:val=""/>
      <w:lvlJc w:val="left"/>
      <w:pPr>
        <w:ind w:left="7200" w:hanging="360"/>
      </w:pPr>
      <w:rPr>
        <w:rFonts w:ascii="Wingdings" w:hAnsi="Wingdings" w:hint="default"/>
      </w:rPr>
    </w:lvl>
    <w:lvl w:ilvl="6" w:tplc="0C090001" w:tentative="1">
      <w:start w:val="1"/>
      <w:numFmt w:val="bullet"/>
      <w:lvlText w:val=""/>
      <w:lvlJc w:val="left"/>
      <w:pPr>
        <w:ind w:left="7920" w:hanging="360"/>
      </w:pPr>
      <w:rPr>
        <w:rFonts w:ascii="Symbol" w:hAnsi="Symbol" w:hint="default"/>
      </w:rPr>
    </w:lvl>
    <w:lvl w:ilvl="7" w:tplc="0C090003" w:tentative="1">
      <w:start w:val="1"/>
      <w:numFmt w:val="bullet"/>
      <w:lvlText w:val="o"/>
      <w:lvlJc w:val="left"/>
      <w:pPr>
        <w:ind w:left="8640" w:hanging="360"/>
      </w:pPr>
      <w:rPr>
        <w:rFonts w:ascii="Courier New" w:hAnsi="Courier New" w:cs="Courier New" w:hint="default"/>
      </w:rPr>
    </w:lvl>
    <w:lvl w:ilvl="8" w:tplc="0C090005" w:tentative="1">
      <w:start w:val="1"/>
      <w:numFmt w:val="bullet"/>
      <w:lvlText w:val=""/>
      <w:lvlJc w:val="left"/>
      <w:pPr>
        <w:ind w:left="9360" w:hanging="360"/>
      </w:pPr>
      <w:rPr>
        <w:rFonts w:ascii="Wingdings" w:hAnsi="Wingdings" w:hint="default"/>
      </w:rPr>
    </w:lvl>
  </w:abstractNum>
  <w:abstractNum w:abstractNumId="15" w15:restartNumberingAfterBreak="0">
    <w:nsid w:val="35D2708F"/>
    <w:multiLevelType w:val="hybridMultilevel"/>
    <w:tmpl w:val="E1D8A862"/>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16" w15:restartNumberingAfterBreak="0">
    <w:nsid w:val="3FD6437D"/>
    <w:multiLevelType w:val="hybridMultilevel"/>
    <w:tmpl w:val="2880268A"/>
    <w:lvl w:ilvl="0" w:tplc="5E8462BC">
      <w:start w:val="12"/>
      <w:numFmt w:val="bullet"/>
      <w:lvlText w:val="-"/>
      <w:lvlJc w:val="left"/>
      <w:pPr>
        <w:ind w:left="720" w:hanging="360"/>
      </w:pPr>
      <w:rPr>
        <w:rFonts w:ascii="Calibri" w:eastAsia="Calibri" w:hAnsi="Calibri" w:cs="Arial" w:hint="default"/>
        <w:sz w:val="24"/>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17" w15:restartNumberingAfterBreak="0">
    <w:nsid w:val="51893DC5"/>
    <w:multiLevelType w:val="multilevel"/>
    <w:tmpl w:val="F39435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5ACA461C"/>
    <w:multiLevelType w:val="multilevel"/>
    <w:tmpl w:val="AF3E88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5B812E72"/>
    <w:multiLevelType w:val="hybridMultilevel"/>
    <w:tmpl w:val="3FEA534E"/>
    <w:lvl w:ilvl="0" w:tplc="BD12F51E">
      <w:start w:val="1300"/>
      <w:numFmt w:val="bullet"/>
      <w:lvlText w:val="-"/>
      <w:lvlJc w:val="left"/>
      <w:pPr>
        <w:ind w:left="1080" w:hanging="360"/>
      </w:pPr>
      <w:rPr>
        <w:rFonts w:ascii="Georgia" w:eastAsia="Calibri" w:hAnsi="Georgia" w:cs="Times New Roman" w:hint="default"/>
      </w:rPr>
    </w:lvl>
    <w:lvl w:ilvl="1" w:tplc="0C090003">
      <w:start w:val="1"/>
      <w:numFmt w:val="bullet"/>
      <w:lvlText w:val="o"/>
      <w:lvlJc w:val="left"/>
      <w:pPr>
        <w:ind w:left="1800" w:hanging="360"/>
      </w:pPr>
      <w:rPr>
        <w:rFonts w:ascii="Courier New" w:hAnsi="Courier New" w:cs="Courier New" w:hint="default"/>
      </w:rPr>
    </w:lvl>
    <w:lvl w:ilvl="2" w:tplc="0C090005">
      <w:start w:val="1"/>
      <w:numFmt w:val="bullet"/>
      <w:lvlText w:val=""/>
      <w:lvlJc w:val="left"/>
      <w:pPr>
        <w:ind w:left="2520" w:hanging="360"/>
      </w:pPr>
      <w:rPr>
        <w:rFonts w:ascii="Wingdings" w:hAnsi="Wingdings" w:hint="default"/>
      </w:rPr>
    </w:lvl>
    <w:lvl w:ilvl="3" w:tplc="0C090001">
      <w:start w:val="1"/>
      <w:numFmt w:val="bullet"/>
      <w:lvlText w:val=""/>
      <w:lvlJc w:val="left"/>
      <w:pPr>
        <w:ind w:left="3240" w:hanging="360"/>
      </w:pPr>
      <w:rPr>
        <w:rFonts w:ascii="Symbol" w:hAnsi="Symbol" w:hint="default"/>
      </w:rPr>
    </w:lvl>
    <w:lvl w:ilvl="4" w:tplc="0C090003">
      <w:start w:val="1"/>
      <w:numFmt w:val="bullet"/>
      <w:lvlText w:val="o"/>
      <w:lvlJc w:val="left"/>
      <w:pPr>
        <w:ind w:left="3960" w:hanging="360"/>
      </w:pPr>
      <w:rPr>
        <w:rFonts w:ascii="Courier New" w:hAnsi="Courier New" w:cs="Courier New" w:hint="default"/>
      </w:rPr>
    </w:lvl>
    <w:lvl w:ilvl="5" w:tplc="0C090005">
      <w:start w:val="1"/>
      <w:numFmt w:val="bullet"/>
      <w:lvlText w:val=""/>
      <w:lvlJc w:val="left"/>
      <w:pPr>
        <w:ind w:left="4680" w:hanging="360"/>
      </w:pPr>
      <w:rPr>
        <w:rFonts w:ascii="Wingdings" w:hAnsi="Wingdings" w:hint="default"/>
      </w:rPr>
    </w:lvl>
    <w:lvl w:ilvl="6" w:tplc="0C090001">
      <w:start w:val="1"/>
      <w:numFmt w:val="bullet"/>
      <w:lvlText w:val=""/>
      <w:lvlJc w:val="left"/>
      <w:pPr>
        <w:ind w:left="5400" w:hanging="360"/>
      </w:pPr>
      <w:rPr>
        <w:rFonts w:ascii="Symbol" w:hAnsi="Symbol" w:hint="default"/>
      </w:rPr>
    </w:lvl>
    <w:lvl w:ilvl="7" w:tplc="0C090003">
      <w:start w:val="1"/>
      <w:numFmt w:val="bullet"/>
      <w:lvlText w:val="o"/>
      <w:lvlJc w:val="left"/>
      <w:pPr>
        <w:ind w:left="6120" w:hanging="360"/>
      </w:pPr>
      <w:rPr>
        <w:rFonts w:ascii="Courier New" w:hAnsi="Courier New" w:cs="Courier New" w:hint="default"/>
      </w:rPr>
    </w:lvl>
    <w:lvl w:ilvl="8" w:tplc="0C090005">
      <w:start w:val="1"/>
      <w:numFmt w:val="bullet"/>
      <w:lvlText w:val=""/>
      <w:lvlJc w:val="left"/>
      <w:pPr>
        <w:ind w:left="6840" w:hanging="360"/>
      </w:pPr>
      <w:rPr>
        <w:rFonts w:ascii="Wingdings" w:hAnsi="Wingdings" w:hint="default"/>
      </w:rPr>
    </w:lvl>
  </w:abstractNum>
  <w:abstractNum w:abstractNumId="20" w15:restartNumberingAfterBreak="0">
    <w:nsid w:val="6D8E2F01"/>
    <w:multiLevelType w:val="hybridMultilevel"/>
    <w:tmpl w:val="E0DA98BA"/>
    <w:lvl w:ilvl="0" w:tplc="0C090001">
      <w:start w:val="1"/>
      <w:numFmt w:val="bullet"/>
      <w:lvlText w:val=""/>
      <w:lvlJc w:val="left"/>
      <w:pPr>
        <w:ind w:left="3600" w:hanging="360"/>
      </w:pPr>
      <w:rPr>
        <w:rFonts w:ascii="Symbol" w:hAnsi="Symbol" w:hint="default"/>
      </w:rPr>
    </w:lvl>
    <w:lvl w:ilvl="1" w:tplc="0C090003" w:tentative="1">
      <w:start w:val="1"/>
      <w:numFmt w:val="bullet"/>
      <w:lvlText w:val="o"/>
      <w:lvlJc w:val="left"/>
      <w:pPr>
        <w:ind w:left="4320" w:hanging="360"/>
      </w:pPr>
      <w:rPr>
        <w:rFonts w:ascii="Courier New" w:hAnsi="Courier New" w:cs="Courier New" w:hint="default"/>
      </w:rPr>
    </w:lvl>
    <w:lvl w:ilvl="2" w:tplc="0C090005" w:tentative="1">
      <w:start w:val="1"/>
      <w:numFmt w:val="bullet"/>
      <w:lvlText w:val=""/>
      <w:lvlJc w:val="left"/>
      <w:pPr>
        <w:ind w:left="5040" w:hanging="360"/>
      </w:pPr>
      <w:rPr>
        <w:rFonts w:ascii="Wingdings" w:hAnsi="Wingdings" w:hint="default"/>
      </w:rPr>
    </w:lvl>
    <w:lvl w:ilvl="3" w:tplc="0C090001" w:tentative="1">
      <w:start w:val="1"/>
      <w:numFmt w:val="bullet"/>
      <w:lvlText w:val=""/>
      <w:lvlJc w:val="left"/>
      <w:pPr>
        <w:ind w:left="5760" w:hanging="360"/>
      </w:pPr>
      <w:rPr>
        <w:rFonts w:ascii="Symbol" w:hAnsi="Symbol" w:hint="default"/>
      </w:rPr>
    </w:lvl>
    <w:lvl w:ilvl="4" w:tplc="0C090003" w:tentative="1">
      <w:start w:val="1"/>
      <w:numFmt w:val="bullet"/>
      <w:lvlText w:val="o"/>
      <w:lvlJc w:val="left"/>
      <w:pPr>
        <w:ind w:left="6480" w:hanging="360"/>
      </w:pPr>
      <w:rPr>
        <w:rFonts w:ascii="Courier New" w:hAnsi="Courier New" w:cs="Courier New" w:hint="default"/>
      </w:rPr>
    </w:lvl>
    <w:lvl w:ilvl="5" w:tplc="0C090005" w:tentative="1">
      <w:start w:val="1"/>
      <w:numFmt w:val="bullet"/>
      <w:lvlText w:val=""/>
      <w:lvlJc w:val="left"/>
      <w:pPr>
        <w:ind w:left="7200" w:hanging="360"/>
      </w:pPr>
      <w:rPr>
        <w:rFonts w:ascii="Wingdings" w:hAnsi="Wingdings" w:hint="default"/>
      </w:rPr>
    </w:lvl>
    <w:lvl w:ilvl="6" w:tplc="0C090001" w:tentative="1">
      <w:start w:val="1"/>
      <w:numFmt w:val="bullet"/>
      <w:lvlText w:val=""/>
      <w:lvlJc w:val="left"/>
      <w:pPr>
        <w:ind w:left="7920" w:hanging="360"/>
      </w:pPr>
      <w:rPr>
        <w:rFonts w:ascii="Symbol" w:hAnsi="Symbol" w:hint="default"/>
      </w:rPr>
    </w:lvl>
    <w:lvl w:ilvl="7" w:tplc="0C090003" w:tentative="1">
      <w:start w:val="1"/>
      <w:numFmt w:val="bullet"/>
      <w:lvlText w:val="o"/>
      <w:lvlJc w:val="left"/>
      <w:pPr>
        <w:ind w:left="8640" w:hanging="360"/>
      </w:pPr>
      <w:rPr>
        <w:rFonts w:ascii="Courier New" w:hAnsi="Courier New" w:cs="Courier New" w:hint="default"/>
      </w:rPr>
    </w:lvl>
    <w:lvl w:ilvl="8" w:tplc="0C090005" w:tentative="1">
      <w:start w:val="1"/>
      <w:numFmt w:val="bullet"/>
      <w:lvlText w:val=""/>
      <w:lvlJc w:val="left"/>
      <w:pPr>
        <w:ind w:left="9360" w:hanging="360"/>
      </w:pPr>
      <w:rPr>
        <w:rFonts w:ascii="Wingdings" w:hAnsi="Wingdings" w:hint="default"/>
      </w:rPr>
    </w:lvl>
  </w:abstractNum>
  <w:abstractNum w:abstractNumId="21" w15:restartNumberingAfterBreak="0">
    <w:nsid w:val="71477C41"/>
    <w:multiLevelType w:val="hybridMultilevel"/>
    <w:tmpl w:val="A07087A4"/>
    <w:lvl w:ilvl="0" w:tplc="0C090001">
      <w:numFmt w:val="bullet"/>
      <w:lvlText w:val=""/>
      <w:lvlJc w:val="left"/>
      <w:pPr>
        <w:ind w:left="720" w:hanging="360"/>
      </w:pPr>
      <w:rPr>
        <w:rFonts w:ascii="Symbol" w:eastAsia="Times New Roman" w:hAnsi="Symbol"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79347FA8"/>
    <w:multiLevelType w:val="multilevel"/>
    <w:tmpl w:val="4E8226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7B4F5329"/>
    <w:multiLevelType w:val="hybridMultilevel"/>
    <w:tmpl w:val="2C9CEA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7FC1673F"/>
    <w:multiLevelType w:val="hybridMultilevel"/>
    <w:tmpl w:val="49280048"/>
    <w:lvl w:ilvl="0" w:tplc="568C90D4">
      <w:numFmt w:val="bullet"/>
      <w:lvlText w:val="•"/>
      <w:lvlJc w:val="left"/>
      <w:pPr>
        <w:ind w:left="720" w:hanging="720"/>
      </w:pPr>
      <w:rPr>
        <w:rFonts w:ascii="Calibri" w:eastAsiaTheme="minorHAnsi" w:hAnsi="Calibri" w:cstheme="minorBid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16cid:durableId="454519082">
    <w:abstractNumId w:val="10"/>
  </w:num>
  <w:num w:numId="2" w16cid:durableId="239290382">
    <w:abstractNumId w:val="8"/>
  </w:num>
  <w:num w:numId="3" w16cid:durableId="2123450607">
    <w:abstractNumId w:val="7"/>
  </w:num>
  <w:num w:numId="4" w16cid:durableId="632684588">
    <w:abstractNumId w:val="6"/>
  </w:num>
  <w:num w:numId="5" w16cid:durableId="1942716316">
    <w:abstractNumId w:val="5"/>
  </w:num>
  <w:num w:numId="6" w16cid:durableId="653946692">
    <w:abstractNumId w:val="9"/>
  </w:num>
  <w:num w:numId="7" w16cid:durableId="1709991491">
    <w:abstractNumId w:val="4"/>
  </w:num>
  <w:num w:numId="8" w16cid:durableId="1225334241">
    <w:abstractNumId w:val="3"/>
  </w:num>
  <w:num w:numId="9" w16cid:durableId="1946226609">
    <w:abstractNumId w:val="2"/>
  </w:num>
  <w:num w:numId="10" w16cid:durableId="1256279794">
    <w:abstractNumId w:val="1"/>
  </w:num>
  <w:num w:numId="11" w16cid:durableId="120652006">
    <w:abstractNumId w:val="0"/>
  </w:num>
  <w:num w:numId="12" w16cid:durableId="2123913339">
    <w:abstractNumId w:val="12"/>
  </w:num>
  <w:num w:numId="13" w16cid:durableId="2065760701">
    <w:abstractNumId w:val="15"/>
  </w:num>
  <w:num w:numId="14" w16cid:durableId="843714767">
    <w:abstractNumId w:val="13"/>
  </w:num>
  <w:num w:numId="15" w16cid:durableId="2074424914">
    <w:abstractNumId w:val="17"/>
  </w:num>
  <w:num w:numId="16" w16cid:durableId="1820615062">
    <w:abstractNumId w:val="22"/>
  </w:num>
  <w:num w:numId="17" w16cid:durableId="841049059">
    <w:abstractNumId w:val="16"/>
  </w:num>
  <w:num w:numId="18" w16cid:durableId="23099423">
    <w:abstractNumId w:val="19"/>
  </w:num>
  <w:num w:numId="19" w16cid:durableId="2108039864">
    <w:abstractNumId w:val="11"/>
  </w:num>
  <w:num w:numId="20" w16cid:durableId="1731920324">
    <w:abstractNumId w:val="20"/>
  </w:num>
  <w:num w:numId="21" w16cid:durableId="279145395">
    <w:abstractNumId w:val="21"/>
  </w:num>
  <w:num w:numId="22" w16cid:durableId="1927497147">
    <w:abstractNumId w:val="23"/>
  </w:num>
  <w:num w:numId="23" w16cid:durableId="148592465">
    <w:abstractNumId w:val="24"/>
  </w:num>
  <w:num w:numId="24" w16cid:durableId="1244217683">
    <w:abstractNumId w:val="18"/>
  </w:num>
  <w:num w:numId="25" w16cid:durableId="436608868">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00"/>
  <w:proofState w:spelling="clean" w:grammar="clean"/>
  <w:attachedTemplate r:id="rId1"/>
  <w:defaultTabStop w:val="720"/>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4443"/>
    <w:rsid w:val="00001A34"/>
    <w:rsid w:val="00002BE2"/>
    <w:rsid w:val="00005CBB"/>
    <w:rsid w:val="00011B8D"/>
    <w:rsid w:val="0001492C"/>
    <w:rsid w:val="0001582A"/>
    <w:rsid w:val="00015EA6"/>
    <w:rsid w:val="00017F71"/>
    <w:rsid w:val="00020D7D"/>
    <w:rsid w:val="00021198"/>
    <w:rsid w:val="00022BED"/>
    <w:rsid w:val="00025232"/>
    <w:rsid w:val="000267B4"/>
    <w:rsid w:val="000322DC"/>
    <w:rsid w:val="000334E0"/>
    <w:rsid w:val="0003641A"/>
    <w:rsid w:val="00036594"/>
    <w:rsid w:val="0004108B"/>
    <w:rsid w:val="000416A8"/>
    <w:rsid w:val="00043024"/>
    <w:rsid w:val="00045713"/>
    <w:rsid w:val="00045E72"/>
    <w:rsid w:val="0004632D"/>
    <w:rsid w:val="0005196F"/>
    <w:rsid w:val="0005442E"/>
    <w:rsid w:val="00055696"/>
    <w:rsid w:val="00055B72"/>
    <w:rsid w:val="00055C1C"/>
    <w:rsid w:val="00056119"/>
    <w:rsid w:val="00056EF2"/>
    <w:rsid w:val="00057AC9"/>
    <w:rsid w:val="00060780"/>
    <w:rsid w:val="0006248A"/>
    <w:rsid w:val="000635D5"/>
    <w:rsid w:val="00063E62"/>
    <w:rsid w:val="00065361"/>
    <w:rsid w:val="00067DFF"/>
    <w:rsid w:val="00072ABC"/>
    <w:rsid w:val="00076D14"/>
    <w:rsid w:val="0008038B"/>
    <w:rsid w:val="00084476"/>
    <w:rsid w:val="00084DF4"/>
    <w:rsid w:val="00085751"/>
    <w:rsid w:val="00086476"/>
    <w:rsid w:val="00091AA5"/>
    <w:rsid w:val="00092FE1"/>
    <w:rsid w:val="0009370A"/>
    <w:rsid w:val="000953CA"/>
    <w:rsid w:val="00095810"/>
    <w:rsid w:val="00096041"/>
    <w:rsid w:val="00096BEE"/>
    <w:rsid w:val="00096E50"/>
    <w:rsid w:val="000978D8"/>
    <w:rsid w:val="000A1E0F"/>
    <w:rsid w:val="000A57D9"/>
    <w:rsid w:val="000B036F"/>
    <w:rsid w:val="000B2331"/>
    <w:rsid w:val="000B2CEA"/>
    <w:rsid w:val="000B349C"/>
    <w:rsid w:val="000B6809"/>
    <w:rsid w:val="000B7720"/>
    <w:rsid w:val="000C09E8"/>
    <w:rsid w:val="000C2C59"/>
    <w:rsid w:val="000C527C"/>
    <w:rsid w:val="000C58A7"/>
    <w:rsid w:val="000C58FC"/>
    <w:rsid w:val="000D34DE"/>
    <w:rsid w:val="000E0384"/>
    <w:rsid w:val="000E74CA"/>
    <w:rsid w:val="000F02E2"/>
    <w:rsid w:val="000F1CE5"/>
    <w:rsid w:val="000F1FE6"/>
    <w:rsid w:val="000F2FE5"/>
    <w:rsid w:val="000F316E"/>
    <w:rsid w:val="000F4F63"/>
    <w:rsid w:val="0010442D"/>
    <w:rsid w:val="001046C8"/>
    <w:rsid w:val="00104EC1"/>
    <w:rsid w:val="0011124B"/>
    <w:rsid w:val="0011348A"/>
    <w:rsid w:val="00120EBE"/>
    <w:rsid w:val="0012615F"/>
    <w:rsid w:val="001261B0"/>
    <w:rsid w:val="001272FD"/>
    <w:rsid w:val="001325B2"/>
    <w:rsid w:val="001352BD"/>
    <w:rsid w:val="001364F8"/>
    <w:rsid w:val="00136DBE"/>
    <w:rsid w:val="00136F33"/>
    <w:rsid w:val="00142846"/>
    <w:rsid w:val="00143AC6"/>
    <w:rsid w:val="0014626D"/>
    <w:rsid w:val="00146BF4"/>
    <w:rsid w:val="00146F23"/>
    <w:rsid w:val="001501FD"/>
    <w:rsid w:val="001513A3"/>
    <w:rsid w:val="00151B43"/>
    <w:rsid w:val="001521AF"/>
    <w:rsid w:val="00152416"/>
    <w:rsid w:val="001538B9"/>
    <w:rsid w:val="00154C6B"/>
    <w:rsid w:val="00155554"/>
    <w:rsid w:val="001568BF"/>
    <w:rsid w:val="001613BA"/>
    <w:rsid w:val="0016541A"/>
    <w:rsid w:val="00166733"/>
    <w:rsid w:val="00166BB8"/>
    <w:rsid w:val="00170237"/>
    <w:rsid w:val="00172709"/>
    <w:rsid w:val="00173A37"/>
    <w:rsid w:val="0017421C"/>
    <w:rsid w:val="001752B4"/>
    <w:rsid w:val="0017561E"/>
    <w:rsid w:val="001762D6"/>
    <w:rsid w:val="00177927"/>
    <w:rsid w:val="00177A79"/>
    <w:rsid w:val="001803CA"/>
    <w:rsid w:val="001808D0"/>
    <w:rsid w:val="001822FE"/>
    <w:rsid w:val="001833DB"/>
    <w:rsid w:val="00184C52"/>
    <w:rsid w:val="0018589A"/>
    <w:rsid w:val="00186CEB"/>
    <w:rsid w:val="00191781"/>
    <w:rsid w:val="00197B89"/>
    <w:rsid w:val="001A0E8B"/>
    <w:rsid w:val="001A0FA8"/>
    <w:rsid w:val="001A178D"/>
    <w:rsid w:val="001A1B13"/>
    <w:rsid w:val="001A4FDA"/>
    <w:rsid w:val="001A5C67"/>
    <w:rsid w:val="001B11A7"/>
    <w:rsid w:val="001B1DC7"/>
    <w:rsid w:val="001B33D5"/>
    <w:rsid w:val="001B36C9"/>
    <w:rsid w:val="001B4C58"/>
    <w:rsid w:val="001B4E0E"/>
    <w:rsid w:val="001B76EB"/>
    <w:rsid w:val="001C04B1"/>
    <w:rsid w:val="001C2617"/>
    <w:rsid w:val="001C2EEB"/>
    <w:rsid w:val="001C31B2"/>
    <w:rsid w:val="001C3834"/>
    <w:rsid w:val="001C772F"/>
    <w:rsid w:val="001D3BA8"/>
    <w:rsid w:val="001D56AA"/>
    <w:rsid w:val="001D596C"/>
    <w:rsid w:val="001D5E75"/>
    <w:rsid w:val="001D5F10"/>
    <w:rsid w:val="001D6357"/>
    <w:rsid w:val="001D649A"/>
    <w:rsid w:val="001D7185"/>
    <w:rsid w:val="001E0B5A"/>
    <w:rsid w:val="001E14F1"/>
    <w:rsid w:val="001E1E5E"/>
    <w:rsid w:val="001E25E2"/>
    <w:rsid w:val="001E42FE"/>
    <w:rsid w:val="001E485E"/>
    <w:rsid w:val="001E4C39"/>
    <w:rsid w:val="001E6147"/>
    <w:rsid w:val="001E6E56"/>
    <w:rsid w:val="001E7EA1"/>
    <w:rsid w:val="001F149E"/>
    <w:rsid w:val="001F73B6"/>
    <w:rsid w:val="002004B5"/>
    <w:rsid w:val="00201525"/>
    <w:rsid w:val="002017AD"/>
    <w:rsid w:val="0020238F"/>
    <w:rsid w:val="00207549"/>
    <w:rsid w:val="00210B98"/>
    <w:rsid w:val="00213200"/>
    <w:rsid w:val="00213E9C"/>
    <w:rsid w:val="00215078"/>
    <w:rsid w:val="00215876"/>
    <w:rsid w:val="00215E5F"/>
    <w:rsid w:val="002178DC"/>
    <w:rsid w:val="00217D6C"/>
    <w:rsid w:val="002228D2"/>
    <w:rsid w:val="00224042"/>
    <w:rsid w:val="002257E3"/>
    <w:rsid w:val="00225B93"/>
    <w:rsid w:val="00227917"/>
    <w:rsid w:val="00230CB9"/>
    <w:rsid w:val="00231B8A"/>
    <w:rsid w:val="002325BE"/>
    <w:rsid w:val="0023409C"/>
    <w:rsid w:val="002342EA"/>
    <w:rsid w:val="00234FAD"/>
    <w:rsid w:val="00240096"/>
    <w:rsid w:val="00241BEE"/>
    <w:rsid w:val="002427B9"/>
    <w:rsid w:val="00244636"/>
    <w:rsid w:val="002475C5"/>
    <w:rsid w:val="00253266"/>
    <w:rsid w:val="0025579B"/>
    <w:rsid w:val="002563A2"/>
    <w:rsid w:val="0026125E"/>
    <w:rsid w:val="00262349"/>
    <w:rsid w:val="00262C22"/>
    <w:rsid w:val="0026424A"/>
    <w:rsid w:val="00264764"/>
    <w:rsid w:val="00264E6F"/>
    <w:rsid w:val="00265C4D"/>
    <w:rsid w:val="00266850"/>
    <w:rsid w:val="00266F36"/>
    <w:rsid w:val="0027060F"/>
    <w:rsid w:val="00271669"/>
    <w:rsid w:val="0027234F"/>
    <w:rsid w:val="0027376D"/>
    <w:rsid w:val="00274669"/>
    <w:rsid w:val="0027616C"/>
    <w:rsid w:val="00276439"/>
    <w:rsid w:val="00280490"/>
    <w:rsid w:val="0028496D"/>
    <w:rsid w:val="00285B1D"/>
    <w:rsid w:val="00287B1A"/>
    <w:rsid w:val="00291CF9"/>
    <w:rsid w:val="00292731"/>
    <w:rsid w:val="002A26F3"/>
    <w:rsid w:val="002A391E"/>
    <w:rsid w:val="002A5669"/>
    <w:rsid w:val="002A77DB"/>
    <w:rsid w:val="002B227B"/>
    <w:rsid w:val="002B2CFC"/>
    <w:rsid w:val="002B3604"/>
    <w:rsid w:val="002B4915"/>
    <w:rsid w:val="002B4E17"/>
    <w:rsid w:val="002C03B0"/>
    <w:rsid w:val="002C11B1"/>
    <w:rsid w:val="002C2D9D"/>
    <w:rsid w:val="002C388F"/>
    <w:rsid w:val="002C53BF"/>
    <w:rsid w:val="002C7BF2"/>
    <w:rsid w:val="002C7EB8"/>
    <w:rsid w:val="002D127E"/>
    <w:rsid w:val="002D6612"/>
    <w:rsid w:val="002E117F"/>
    <w:rsid w:val="002E499D"/>
    <w:rsid w:val="002E619B"/>
    <w:rsid w:val="002E6A78"/>
    <w:rsid w:val="002F0709"/>
    <w:rsid w:val="002F09D3"/>
    <w:rsid w:val="002F27C7"/>
    <w:rsid w:val="002F5C0C"/>
    <w:rsid w:val="00300BF0"/>
    <w:rsid w:val="00303ED9"/>
    <w:rsid w:val="00307668"/>
    <w:rsid w:val="00307B20"/>
    <w:rsid w:val="0031041C"/>
    <w:rsid w:val="00310D97"/>
    <w:rsid w:val="00316155"/>
    <w:rsid w:val="00317DB9"/>
    <w:rsid w:val="00325D11"/>
    <w:rsid w:val="00325E3A"/>
    <w:rsid w:val="003336DC"/>
    <w:rsid w:val="003346DA"/>
    <w:rsid w:val="00334DF4"/>
    <w:rsid w:val="0033548B"/>
    <w:rsid w:val="00336E10"/>
    <w:rsid w:val="0034233A"/>
    <w:rsid w:val="0034374B"/>
    <w:rsid w:val="00345304"/>
    <w:rsid w:val="00350B51"/>
    <w:rsid w:val="0035100B"/>
    <w:rsid w:val="00352485"/>
    <w:rsid w:val="00354F4B"/>
    <w:rsid w:val="0035609C"/>
    <w:rsid w:val="003562BE"/>
    <w:rsid w:val="003617F0"/>
    <w:rsid w:val="00361A5B"/>
    <w:rsid w:val="003620C7"/>
    <w:rsid w:val="0036656A"/>
    <w:rsid w:val="003665BF"/>
    <w:rsid w:val="0036762D"/>
    <w:rsid w:val="003679FD"/>
    <w:rsid w:val="00373C8A"/>
    <w:rsid w:val="00374D8E"/>
    <w:rsid w:val="00375E94"/>
    <w:rsid w:val="003777C5"/>
    <w:rsid w:val="00380BBA"/>
    <w:rsid w:val="00381BB1"/>
    <w:rsid w:val="00382B22"/>
    <w:rsid w:val="0038532C"/>
    <w:rsid w:val="003857B7"/>
    <w:rsid w:val="00390167"/>
    <w:rsid w:val="003909B4"/>
    <w:rsid w:val="003919C3"/>
    <w:rsid w:val="003935C0"/>
    <w:rsid w:val="003A08FC"/>
    <w:rsid w:val="003A2C0F"/>
    <w:rsid w:val="003A2D13"/>
    <w:rsid w:val="003A5BD5"/>
    <w:rsid w:val="003A75F7"/>
    <w:rsid w:val="003B47A6"/>
    <w:rsid w:val="003C064A"/>
    <w:rsid w:val="003C1BFE"/>
    <w:rsid w:val="003C2505"/>
    <w:rsid w:val="003C274F"/>
    <w:rsid w:val="003C42E1"/>
    <w:rsid w:val="003D3684"/>
    <w:rsid w:val="003D4418"/>
    <w:rsid w:val="003D5612"/>
    <w:rsid w:val="003D6143"/>
    <w:rsid w:val="003D68AC"/>
    <w:rsid w:val="003D69CE"/>
    <w:rsid w:val="003D7F86"/>
    <w:rsid w:val="003E16A0"/>
    <w:rsid w:val="003E224E"/>
    <w:rsid w:val="003E3D64"/>
    <w:rsid w:val="003E429C"/>
    <w:rsid w:val="003E46D7"/>
    <w:rsid w:val="003E51D9"/>
    <w:rsid w:val="003E5990"/>
    <w:rsid w:val="003E5ED2"/>
    <w:rsid w:val="003E78F2"/>
    <w:rsid w:val="003F19E1"/>
    <w:rsid w:val="003F64C4"/>
    <w:rsid w:val="003F7DED"/>
    <w:rsid w:val="003F7F8F"/>
    <w:rsid w:val="00401609"/>
    <w:rsid w:val="00401AD6"/>
    <w:rsid w:val="00401C22"/>
    <w:rsid w:val="004043E6"/>
    <w:rsid w:val="0040514D"/>
    <w:rsid w:val="00410C70"/>
    <w:rsid w:val="00410C85"/>
    <w:rsid w:val="00411D41"/>
    <w:rsid w:val="00413CB7"/>
    <w:rsid w:val="00417028"/>
    <w:rsid w:val="004179E2"/>
    <w:rsid w:val="0042049D"/>
    <w:rsid w:val="00423020"/>
    <w:rsid w:val="00427E4F"/>
    <w:rsid w:val="0043065E"/>
    <w:rsid w:val="00430954"/>
    <w:rsid w:val="004334A6"/>
    <w:rsid w:val="00436BFB"/>
    <w:rsid w:val="0043700A"/>
    <w:rsid w:val="004376E9"/>
    <w:rsid w:val="00443AF5"/>
    <w:rsid w:val="004452BD"/>
    <w:rsid w:val="0044551B"/>
    <w:rsid w:val="00447114"/>
    <w:rsid w:val="00450D6C"/>
    <w:rsid w:val="004550F5"/>
    <w:rsid w:val="004607F7"/>
    <w:rsid w:val="004614F1"/>
    <w:rsid w:val="004620B3"/>
    <w:rsid w:val="004620BF"/>
    <w:rsid w:val="004629A1"/>
    <w:rsid w:val="00463075"/>
    <w:rsid w:val="00465B1E"/>
    <w:rsid w:val="00467269"/>
    <w:rsid w:val="004720CC"/>
    <w:rsid w:val="0047295C"/>
    <w:rsid w:val="00474BB9"/>
    <w:rsid w:val="00474D54"/>
    <w:rsid w:val="004765AA"/>
    <w:rsid w:val="004768FD"/>
    <w:rsid w:val="00477C98"/>
    <w:rsid w:val="00482056"/>
    <w:rsid w:val="00482895"/>
    <w:rsid w:val="004836BD"/>
    <w:rsid w:val="004859BE"/>
    <w:rsid w:val="00485C8D"/>
    <w:rsid w:val="004866FF"/>
    <w:rsid w:val="00486E74"/>
    <w:rsid w:val="004926B9"/>
    <w:rsid w:val="004954AD"/>
    <w:rsid w:val="00495F79"/>
    <w:rsid w:val="004978E5"/>
    <w:rsid w:val="004A0782"/>
    <w:rsid w:val="004A0ADA"/>
    <w:rsid w:val="004A15E3"/>
    <w:rsid w:val="004A1A58"/>
    <w:rsid w:val="004A2D47"/>
    <w:rsid w:val="004A364F"/>
    <w:rsid w:val="004A5C60"/>
    <w:rsid w:val="004A6719"/>
    <w:rsid w:val="004A684A"/>
    <w:rsid w:val="004A71A2"/>
    <w:rsid w:val="004A7305"/>
    <w:rsid w:val="004A74A1"/>
    <w:rsid w:val="004A74F2"/>
    <w:rsid w:val="004B3370"/>
    <w:rsid w:val="004C0D83"/>
    <w:rsid w:val="004C36A4"/>
    <w:rsid w:val="004C5B5C"/>
    <w:rsid w:val="004D0D53"/>
    <w:rsid w:val="004D36AC"/>
    <w:rsid w:val="004D3707"/>
    <w:rsid w:val="004D3F13"/>
    <w:rsid w:val="004D485C"/>
    <w:rsid w:val="004D66C3"/>
    <w:rsid w:val="004E431E"/>
    <w:rsid w:val="004E7C66"/>
    <w:rsid w:val="004F05EF"/>
    <w:rsid w:val="004F0B0E"/>
    <w:rsid w:val="004F1153"/>
    <w:rsid w:val="004F1495"/>
    <w:rsid w:val="004F2C6F"/>
    <w:rsid w:val="004F6AD7"/>
    <w:rsid w:val="004F6B48"/>
    <w:rsid w:val="005022F7"/>
    <w:rsid w:val="005025C4"/>
    <w:rsid w:val="005037C9"/>
    <w:rsid w:val="00505F27"/>
    <w:rsid w:val="00506598"/>
    <w:rsid w:val="005107D9"/>
    <w:rsid w:val="00513C14"/>
    <w:rsid w:val="00513C25"/>
    <w:rsid w:val="00515554"/>
    <w:rsid w:val="005203F3"/>
    <w:rsid w:val="00520478"/>
    <w:rsid w:val="00520962"/>
    <w:rsid w:val="00522CCC"/>
    <w:rsid w:val="00524178"/>
    <w:rsid w:val="00524E88"/>
    <w:rsid w:val="00530F35"/>
    <w:rsid w:val="005315D2"/>
    <w:rsid w:val="00532D36"/>
    <w:rsid w:val="00533E51"/>
    <w:rsid w:val="005344CB"/>
    <w:rsid w:val="00537918"/>
    <w:rsid w:val="00543114"/>
    <w:rsid w:val="0054358A"/>
    <w:rsid w:val="00543A09"/>
    <w:rsid w:val="00544A22"/>
    <w:rsid w:val="00545EBD"/>
    <w:rsid w:val="00550467"/>
    <w:rsid w:val="0055106B"/>
    <w:rsid w:val="00556801"/>
    <w:rsid w:val="00557102"/>
    <w:rsid w:val="005571F5"/>
    <w:rsid w:val="005609F3"/>
    <w:rsid w:val="00564E17"/>
    <w:rsid w:val="005656C7"/>
    <w:rsid w:val="005660D3"/>
    <w:rsid w:val="00567455"/>
    <w:rsid w:val="0056753A"/>
    <w:rsid w:val="0057236F"/>
    <w:rsid w:val="005725FA"/>
    <w:rsid w:val="00573206"/>
    <w:rsid w:val="005740B0"/>
    <w:rsid w:val="0058088D"/>
    <w:rsid w:val="005818F1"/>
    <w:rsid w:val="00582FF7"/>
    <w:rsid w:val="00585C7F"/>
    <w:rsid w:val="00586710"/>
    <w:rsid w:val="00592D2F"/>
    <w:rsid w:val="0059538D"/>
    <w:rsid w:val="005A08E4"/>
    <w:rsid w:val="005A3775"/>
    <w:rsid w:val="005A6E34"/>
    <w:rsid w:val="005A7AA6"/>
    <w:rsid w:val="005B4443"/>
    <w:rsid w:val="005B6643"/>
    <w:rsid w:val="005C37EC"/>
    <w:rsid w:val="005C5387"/>
    <w:rsid w:val="005C5739"/>
    <w:rsid w:val="005C78C9"/>
    <w:rsid w:val="005D04B7"/>
    <w:rsid w:val="005D0A9A"/>
    <w:rsid w:val="005D2731"/>
    <w:rsid w:val="005D372E"/>
    <w:rsid w:val="005D3FFA"/>
    <w:rsid w:val="005D541A"/>
    <w:rsid w:val="005D5FB2"/>
    <w:rsid w:val="005D621B"/>
    <w:rsid w:val="005D6B05"/>
    <w:rsid w:val="005E2B7A"/>
    <w:rsid w:val="005E38F2"/>
    <w:rsid w:val="005E553B"/>
    <w:rsid w:val="005E5B22"/>
    <w:rsid w:val="005E7367"/>
    <w:rsid w:val="005F0F65"/>
    <w:rsid w:val="005F4F22"/>
    <w:rsid w:val="005F5043"/>
    <w:rsid w:val="005F5D29"/>
    <w:rsid w:val="005F5F64"/>
    <w:rsid w:val="005F6BC0"/>
    <w:rsid w:val="005F76A6"/>
    <w:rsid w:val="006074A6"/>
    <w:rsid w:val="00610370"/>
    <w:rsid w:val="00616429"/>
    <w:rsid w:val="00616511"/>
    <w:rsid w:val="00617D29"/>
    <w:rsid w:val="00620648"/>
    <w:rsid w:val="006246E5"/>
    <w:rsid w:val="0062615E"/>
    <w:rsid w:val="006300CE"/>
    <w:rsid w:val="00630FCB"/>
    <w:rsid w:val="00631323"/>
    <w:rsid w:val="006322DF"/>
    <w:rsid w:val="006334FD"/>
    <w:rsid w:val="00633776"/>
    <w:rsid w:val="00633D09"/>
    <w:rsid w:val="00635944"/>
    <w:rsid w:val="006365FF"/>
    <w:rsid w:val="00636628"/>
    <w:rsid w:val="006405B6"/>
    <w:rsid w:val="00640DDE"/>
    <w:rsid w:val="00641832"/>
    <w:rsid w:val="0064721C"/>
    <w:rsid w:val="00651888"/>
    <w:rsid w:val="006536C7"/>
    <w:rsid w:val="00653F32"/>
    <w:rsid w:val="006549BD"/>
    <w:rsid w:val="006564B6"/>
    <w:rsid w:val="00657E15"/>
    <w:rsid w:val="00662E59"/>
    <w:rsid w:val="00663D6F"/>
    <w:rsid w:val="00670CB9"/>
    <w:rsid w:val="006743FC"/>
    <w:rsid w:val="00674F79"/>
    <w:rsid w:val="00677F3C"/>
    <w:rsid w:val="00683110"/>
    <w:rsid w:val="00683143"/>
    <w:rsid w:val="006846C2"/>
    <w:rsid w:val="00687F97"/>
    <w:rsid w:val="00690735"/>
    <w:rsid w:val="006911BB"/>
    <w:rsid w:val="00691C77"/>
    <w:rsid w:val="0069223B"/>
    <w:rsid w:val="00692732"/>
    <w:rsid w:val="006965DE"/>
    <w:rsid w:val="006A0887"/>
    <w:rsid w:val="006A4F82"/>
    <w:rsid w:val="006A6FF3"/>
    <w:rsid w:val="006A729A"/>
    <w:rsid w:val="006A7C8E"/>
    <w:rsid w:val="006B0AB6"/>
    <w:rsid w:val="006B0F44"/>
    <w:rsid w:val="006B1836"/>
    <w:rsid w:val="006B38E5"/>
    <w:rsid w:val="006B625E"/>
    <w:rsid w:val="006B7E0B"/>
    <w:rsid w:val="006B7E8A"/>
    <w:rsid w:val="006C1328"/>
    <w:rsid w:val="006C159F"/>
    <w:rsid w:val="006C2A2C"/>
    <w:rsid w:val="006C39E2"/>
    <w:rsid w:val="006C3F88"/>
    <w:rsid w:val="006C5C4B"/>
    <w:rsid w:val="006C6C8C"/>
    <w:rsid w:val="006C7786"/>
    <w:rsid w:val="006C7AD3"/>
    <w:rsid w:val="006D2CC8"/>
    <w:rsid w:val="006D375A"/>
    <w:rsid w:val="006D3C79"/>
    <w:rsid w:val="006D4203"/>
    <w:rsid w:val="006D7635"/>
    <w:rsid w:val="006E264B"/>
    <w:rsid w:val="006E290C"/>
    <w:rsid w:val="006E3156"/>
    <w:rsid w:val="006E36B6"/>
    <w:rsid w:val="006E590A"/>
    <w:rsid w:val="006E7397"/>
    <w:rsid w:val="006F0910"/>
    <w:rsid w:val="006F3877"/>
    <w:rsid w:val="00701AB9"/>
    <w:rsid w:val="00701C06"/>
    <w:rsid w:val="00704787"/>
    <w:rsid w:val="007055EE"/>
    <w:rsid w:val="00705DED"/>
    <w:rsid w:val="00706F47"/>
    <w:rsid w:val="00710BAA"/>
    <w:rsid w:val="00711429"/>
    <w:rsid w:val="00711739"/>
    <w:rsid w:val="007120E3"/>
    <w:rsid w:val="00713085"/>
    <w:rsid w:val="00713145"/>
    <w:rsid w:val="00714C2A"/>
    <w:rsid w:val="007154BC"/>
    <w:rsid w:val="007155DD"/>
    <w:rsid w:val="007167C3"/>
    <w:rsid w:val="00721686"/>
    <w:rsid w:val="00721881"/>
    <w:rsid w:val="00723DC5"/>
    <w:rsid w:val="007248EA"/>
    <w:rsid w:val="00725343"/>
    <w:rsid w:val="00725F17"/>
    <w:rsid w:val="007263CB"/>
    <w:rsid w:val="007335D5"/>
    <w:rsid w:val="00733609"/>
    <w:rsid w:val="00733AB8"/>
    <w:rsid w:val="00733BEA"/>
    <w:rsid w:val="00735224"/>
    <w:rsid w:val="0073797A"/>
    <w:rsid w:val="00740F2C"/>
    <w:rsid w:val="00744C0D"/>
    <w:rsid w:val="00744C96"/>
    <w:rsid w:val="00744DEF"/>
    <w:rsid w:val="00745748"/>
    <w:rsid w:val="0074630D"/>
    <w:rsid w:val="00746486"/>
    <w:rsid w:val="007466FC"/>
    <w:rsid w:val="00747E09"/>
    <w:rsid w:val="00751476"/>
    <w:rsid w:val="00752A6A"/>
    <w:rsid w:val="007548A6"/>
    <w:rsid w:val="007552CA"/>
    <w:rsid w:val="00757D09"/>
    <w:rsid w:val="007604A8"/>
    <w:rsid w:val="00761C8A"/>
    <w:rsid w:val="00761F29"/>
    <w:rsid w:val="00764B44"/>
    <w:rsid w:val="00765957"/>
    <w:rsid w:val="0076605B"/>
    <w:rsid w:val="00770461"/>
    <w:rsid w:val="00770A97"/>
    <w:rsid w:val="00772252"/>
    <w:rsid w:val="00773FB8"/>
    <w:rsid w:val="007764F0"/>
    <w:rsid w:val="00780017"/>
    <w:rsid w:val="00781C15"/>
    <w:rsid w:val="0078317F"/>
    <w:rsid w:val="0078352E"/>
    <w:rsid w:val="0078369E"/>
    <w:rsid w:val="00787D97"/>
    <w:rsid w:val="00793EF7"/>
    <w:rsid w:val="00797678"/>
    <w:rsid w:val="007A07F8"/>
    <w:rsid w:val="007A23B5"/>
    <w:rsid w:val="007A2C67"/>
    <w:rsid w:val="007A3836"/>
    <w:rsid w:val="007A386C"/>
    <w:rsid w:val="007A4930"/>
    <w:rsid w:val="007A4ECF"/>
    <w:rsid w:val="007A52A8"/>
    <w:rsid w:val="007B009D"/>
    <w:rsid w:val="007B1353"/>
    <w:rsid w:val="007B1441"/>
    <w:rsid w:val="007B354F"/>
    <w:rsid w:val="007B3592"/>
    <w:rsid w:val="007B46EF"/>
    <w:rsid w:val="007B4783"/>
    <w:rsid w:val="007B7E72"/>
    <w:rsid w:val="007C08C9"/>
    <w:rsid w:val="007C0F86"/>
    <w:rsid w:val="007C1C93"/>
    <w:rsid w:val="007C1E9D"/>
    <w:rsid w:val="007C4204"/>
    <w:rsid w:val="007D023E"/>
    <w:rsid w:val="007D07AB"/>
    <w:rsid w:val="007D121F"/>
    <w:rsid w:val="007D21AE"/>
    <w:rsid w:val="007D3D40"/>
    <w:rsid w:val="007D44E3"/>
    <w:rsid w:val="007D5923"/>
    <w:rsid w:val="007D638D"/>
    <w:rsid w:val="007E0CBB"/>
    <w:rsid w:val="007E1CB2"/>
    <w:rsid w:val="007E3283"/>
    <w:rsid w:val="007E52A4"/>
    <w:rsid w:val="007F0812"/>
    <w:rsid w:val="007F08A8"/>
    <w:rsid w:val="007F1715"/>
    <w:rsid w:val="007F1AD4"/>
    <w:rsid w:val="007F4C8D"/>
    <w:rsid w:val="007F5421"/>
    <w:rsid w:val="007F7EC8"/>
    <w:rsid w:val="00800348"/>
    <w:rsid w:val="00800414"/>
    <w:rsid w:val="00800F98"/>
    <w:rsid w:val="00802CA8"/>
    <w:rsid w:val="00804FCE"/>
    <w:rsid w:val="00805253"/>
    <w:rsid w:val="008102AE"/>
    <w:rsid w:val="008124EF"/>
    <w:rsid w:val="00812891"/>
    <w:rsid w:val="00814BD8"/>
    <w:rsid w:val="00815150"/>
    <w:rsid w:val="00821ECF"/>
    <w:rsid w:val="0082238C"/>
    <w:rsid w:val="00825D51"/>
    <w:rsid w:val="00826646"/>
    <w:rsid w:val="00826796"/>
    <w:rsid w:val="008272E0"/>
    <w:rsid w:val="00831226"/>
    <w:rsid w:val="008361B0"/>
    <w:rsid w:val="00840CEA"/>
    <w:rsid w:val="00842083"/>
    <w:rsid w:val="00842877"/>
    <w:rsid w:val="00844960"/>
    <w:rsid w:val="00845218"/>
    <w:rsid w:val="00847823"/>
    <w:rsid w:val="00847C21"/>
    <w:rsid w:val="00850627"/>
    <w:rsid w:val="00850FF7"/>
    <w:rsid w:val="0085550F"/>
    <w:rsid w:val="008561CC"/>
    <w:rsid w:val="0085753A"/>
    <w:rsid w:val="00857A71"/>
    <w:rsid w:val="00861796"/>
    <w:rsid w:val="00861E4D"/>
    <w:rsid w:val="00863C4D"/>
    <w:rsid w:val="0086534F"/>
    <w:rsid w:val="00865464"/>
    <w:rsid w:val="00870F79"/>
    <w:rsid w:val="00873A6D"/>
    <w:rsid w:val="00874558"/>
    <w:rsid w:val="00875B15"/>
    <w:rsid w:val="00875C4D"/>
    <w:rsid w:val="008762A9"/>
    <w:rsid w:val="00877D40"/>
    <w:rsid w:val="00880436"/>
    <w:rsid w:val="00880A98"/>
    <w:rsid w:val="008811FE"/>
    <w:rsid w:val="00881913"/>
    <w:rsid w:val="00891B3A"/>
    <w:rsid w:val="00891BE0"/>
    <w:rsid w:val="00891C66"/>
    <w:rsid w:val="008942C6"/>
    <w:rsid w:val="00894767"/>
    <w:rsid w:val="00897648"/>
    <w:rsid w:val="008A0F5D"/>
    <w:rsid w:val="008A21C8"/>
    <w:rsid w:val="008A41DE"/>
    <w:rsid w:val="008A55C0"/>
    <w:rsid w:val="008A7112"/>
    <w:rsid w:val="008A71DC"/>
    <w:rsid w:val="008B369B"/>
    <w:rsid w:val="008B56E0"/>
    <w:rsid w:val="008B6629"/>
    <w:rsid w:val="008C1E77"/>
    <w:rsid w:val="008C31EE"/>
    <w:rsid w:val="008C72C0"/>
    <w:rsid w:val="008D0D88"/>
    <w:rsid w:val="008D3DC1"/>
    <w:rsid w:val="008D569B"/>
    <w:rsid w:val="008E10C2"/>
    <w:rsid w:val="008E2038"/>
    <w:rsid w:val="008E215B"/>
    <w:rsid w:val="008E3D47"/>
    <w:rsid w:val="008E3EB1"/>
    <w:rsid w:val="008E637C"/>
    <w:rsid w:val="008F0FF9"/>
    <w:rsid w:val="008F5261"/>
    <w:rsid w:val="008F5688"/>
    <w:rsid w:val="008F7487"/>
    <w:rsid w:val="0090163C"/>
    <w:rsid w:val="00902DE3"/>
    <w:rsid w:val="00904A6E"/>
    <w:rsid w:val="00905EBB"/>
    <w:rsid w:val="00906A0A"/>
    <w:rsid w:val="00907DDE"/>
    <w:rsid w:val="00911B9E"/>
    <w:rsid w:val="00912B9D"/>
    <w:rsid w:val="009147D8"/>
    <w:rsid w:val="009226F8"/>
    <w:rsid w:val="00922B5B"/>
    <w:rsid w:val="00922DC4"/>
    <w:rsid w:val="009230B9"/>
    <w:rsid w:val="00924EB9"/>
    <w:rsid w:val="00925254"/>
    <w:rsid w:val="009264F1"/>
    <w:rsid w:val="009343FC"/>
    <w:rsid w:val="0093599F"/>
    <w:rsid w:val="00941065"/>
    <w:rsid w:val="00941196"/>
    <w:rsid w:val="009413C4"/>
    <w:rsid w:val="00944194"/>
    <w:rsid w:val="00944951"/>
    <w:rsid w:val="00947041"/>
    <w:rsid w:val="00947544"/>
    <w:rsid w:val="009530ED"/>
    <w:rsid w:val="009567A3"/>
    <w:rsid w:val="00957CF9"/>
    <w:rsid w:val="0096129E"/>
    <w:rsid w:val="00966243"/>
    <w:rsid w:val="009673E5"/>
    <w:rsid w:val="0097074F"/>
    <w:rsid w:val="00972318"/>
    <w:rsid w:val="009723D2"/>
    <w:rsid w:val="0097324F"/>
    <w:rsid w:val="00975D15"/>
    <w:rsid w:val="00980F1B"/>
    <w:rsid w:val="00982574"/>
    <w:rsid w:val="0098257B"/>
    <w:rsid w:val="00983384"/>
    <w:rsid w:val="00983611"/>
    <w:rsid w:val="00984084"/>
    <w:rsid w:val="00984550"/>
    <w:rsid w:val="009933B8"/>
    <w:rsid w:val="00993CB2"/>
    <w:rsid w:val="00994C02"/>
    <w:rsid w:val="0099698A"/>
    <w:rsid w:val="009977A1"/>
    <w:rsid w:val="009A1C8F"/>
    <w:rsid w:val="009A1F85"/>
    <w:rsid w:val="009A257A"/>
    <w:rsid w:val="009A7B1C"/>
    <w:rsid w:val="009B1EA7"/>
    <w:rsid w:val="009B5747"/>
    <w:rsid w:val="009B6597"/>
    <w:rsid w:val="009C0605"/>
    <w:rsid w:val="009C0ADD"/>
    <w:rsid w:val="009C106D"/>
    <w:rsid w:val="009C13E3"/>
    <w:rsid w:val="009C2A85"/>
    <w:rsid w:val="009C5878"/>
    <w:rsid w:val="009C73E1"/>
    <w:rsid w:val="009D1F4A"/>
    <w:rsid w:val="009D2CA0"/>
    <w:rsid w:val="009D2D1A"/>
    <w:rsid w:val="009D39FE"/>
    <w:rsid w:val="009D62CD"/>
    <w:rsid w:val="009D67F6"/>
    <w:rsid w:val="009E1279"/>
    <w:rsid w:val="009E1452"/>
    <w:rsid w:val="009E2B98"/>
    <w:rsid w:val="009E7A13"/>
    <w:rsid w:val="009F0B84"/>
    <w:rsid w:val="009F273B"/>
    <w:rsid w:val="009F7221"/>
    <w:rsid w:val="009F7E3D"/>
    <w:rsid w:val="00A04AF3"/>
    <w:rsid w:val="00A059C7"/>
    <w:rsid w:val="00A07FCE"/>
    <w:rsid w:val="00A11819"/>
    <w:rsid w:val="00A123CC"/>
    <w:rsid w:val="00A128AA"/>
    <w:rsid w:val="00A12B4B"/>
    <w:rsid w:val="00A13F2D"/>
    <w:rsid w:val="00A14C7A"/>
    <w:rsid w:val="00A16669"/>
    <w:rsid w:val="00A215FF"/>
    <w:rsid w:val="00A23F7B"/>
    <w:rsid w:val="00A24D29"/>
    <w:rsid w:val="00A2515C"/>
    <w:rsid w:val="00A25A6F"/>
    <w:rsid w:val="00A25C30"/>
    <w:rsid w:val="00A26770"/>
    <w:rsid w:val="00A268B1"/>
    <w:rsid w:val="00A26F08"/>
    <w:rsid w:val="00A422D1"/>
    <w:rsid w:val="00A4493C"/>
    <w:rsid w:val="00A46E08"/>
    <w:rsid w:val="00A47F1B"/>
    <w:rsid w:val="00A51132"/>
    <w:rsid w:val="00A5206B"/>
    <w:rsid w:val="00A522C8"/>
    <w:rsid w:val="00A54E9D"/>
    <w:rsid w:val="00A55BF9"/>
    <w:rsid w:val="00A6288D"/>
    <w:rsid w:val="00A636E5"/>
    <w:rsid w:val="00A6378F"/>
    <w:rsid w:val="00A64A85"/>
    <w:rsid w:val="00A669CA"/>
    <w:rsid w:val="00A70057"/>
    <w:rsid w:val="00A70130"/>
    <w:rsid w:val="00A7335A"/>
    <w:rsid w:val="00A75531"/>
    <w:rsid w:val="00A82A7C"/>
    <w:rsid w:val="00A87054"/>
    <w:rsid w:val="00A87EF0"/>
    <w:rsid w:val="00A924BF"/>
    <w:rsid w:val="00A92F4F"/>
    <w:rsid w:val="00A960BC"/>
    <w:rsid w:val="00A96309"/>
    <w:rsid w:val="00A9630A"/>
    <w:rsid w:val="00A96EA9"/>
    <w:rsid w:val="00AA0A4F"/>
    <w:rsid w:val="00AA3DBD"/>
    <w:rsid w:val="00AA3FCC"/>
    <w:rsid w:val="00AA7368"/>
    <w:rsid w:val="00AB3883"/>
    <w:rsid w:val="00AB39D5"/>
    <w:rsid w:val="00AB5D52"/>
    <w:rsid w:val="00AB5DD0"/>
    <w:rsid w:val="00AC1DBE"/>
    <w:rsid w:val="00AC4FAB"/>
    <w:rsid w:val="00AC57CF"/>
    <w:rsid w:val="00AD0F46"/>
    <w:rsid w:val="00AD166C"/>
    <w:rsid w:val="00AD2F07"/>
    <w:rsid w:val="00AD549D"/>
    <w:rsid w:val="00AD608C"/>
    <w:rsid w:val="00AD6913"/>
    <w:rsid w:val="00AD694D"/>
    <w:rsid w:val="00AE29DC"/>
    <w:rsid w:val="00AE2CE8"/>
    <w:rsid w:val="00AE49BA"/>
    <w:rsid w:val="00AF0A27"/>
    <w:rsid w:val="00AF0E73"/>
    <w:rsid w:val="00AF3692"/>
    <w:rsid w:val="00AF4974"/>
    <w:rsid w:val="00AF5274"/>
    <w:rsid w:val="00AF5A57"/>
    <w:rsid w:val="00AF6994"/>
    <w:rsid w:val="00B01CC9"/>
    <w:rsid w:val="00B024D6"/>
    <w:rsid w:val="00B04209"/>
    <w:rsid w:val="00B058F9"/>
    <w:rsid w:val="00B05B77"/>
    <w:rsid w:val="00B12CB6"/>
    <w:rsid w:val="00B14226"/>
    <w:rsid w:val="00B1454B"/>
    <w:rsid w:val="00B166E6"/>
    <w:rsid w:val="00B17510"/>
    <w:rsid w:val="00B217E5"/>
    <w:rsid w:val="00B225E8"/>
    <w:rsid w:val="00B23E6D"/>
    <w:rsid w:val="00B24256"/>
    <w:rsid w:val="00B24945"/>
    <w:rsid w:val="00B25F62"/>
    <w:rsid w:val="00B26EDF"/>
    <w:rsid w:val="00B2716F"/>
    <w:rsid w:val="00B27A6B"/>
    <w:rsid w:val="00B30F0C"/>
    <w:rsid w:val="00B338C4"/>
    <w:rsid w:val="00B34FAE"/>
    <w:rsid w:val="00B35738"/>
    <w:rsid w:val="00B37045"/>
    <w:rsid w:val="00B40C54"/>
    <w:rsid w:val="00B42BC3"/>
    <w:rsid w:val="00B43AF2"/>
    <w:rsid w:val="00B445EF"/>
    <w:rsid w:val="00B449AB"/>
    <w:rsid w:val="00B451D6"/>
    <w:rsid w:val="00B45C9A"/>
    <w:rsid w:val="00B4652D"/>
    <w:rsid w:val="00B52907"/>
    <w:rsid w:val="00B547F4"/>
    <w:rsid w:val="00B55BFE"/>
    <w:rsid w:val="00B56FA5"/>
    <w:rsid w:val="00B57499"/>
    <w:rsid w:val="00B57657"/>
    <w:rsid w:val="00B57BE1"/>
    <w:rsid w:val="00B6146D"/>
    <w:rsid w:val="00B61E54"/>
    <w:rsid w:val="00B63691"/>
    <w:rsid w:val="00B638EB"/>
    <w:rsid w:val="00B63FF2"/>
    <w:rsid w:val="00B67313"/>
    <w:rsid w:val="00B6745E"/>
    <w:rsid w:val="00B67CBC"/>
    <w:rsid w:val="00B71277"/>
    <w:rsid w:val="00B72C2B"/>
    <w:rsid w:val="00B748CB"/>
    <w:rsid w:val="00B770FF"/>
    <w:rsid w:val="00B77747"/>
    <w:rsid w:val="00B77932"/>
    <w:rsid w:val="00B80352"/>
    <w:rsid w:val="00B827FE"/>
    <w:rsid w:val="00B82AC9"/>
    <w:rsid w:val="00B82B78"/>
    <w:rsid w:val="00B83720"/>
    <w:rsid w:val="00B849F6"/>
    <w:rsid w:val="00B84B9F"/>
    <w:rsid w:val="00B8588D"/>
    <w:rsid w:val="00B91A23"/>
    <w:rsid w:val="00B9244A"/>
    <w:rsid w:val="00B933BE"/>
    <w:rsid w:val="00B9476B"/>
    <w:rsid w:val="00B96D6A"/>
    <w:rsid w:val="00B97641"/>
    <w:rsid w:val="00B979B7"/>
    <w:rsid w:val="00BA4170"/>
    <w:rsid w:val="00BA4941"/>
    <w:rsid w:val="00BA5101"/>
    <w:rsid w:val="00BA6D50"/>
    <w:rsid w:val="00BB09DC"/>
    <w:rsid w:val="00BB0EE4"/>
    <w:rsid w:val="00BB1439"/>
    <w:rsid w:val="00BB5635"/>
    <w:rsid w:val="00BC058F"/>
    <w:rsid w:val="00BC10D7"/>
    <w:rsid w:val="00BC3AFC"/>
    <w:rsid w:val="00BC51CE"/>
    <w:rsid w:val="00BC6BB5"/>
    <w:rsid w:val="00BD09B3"/>
    <w:rsid w:val="00BD357F"/>
    <w:rsid w:val="00BD42B2"/>
    <w:rsid w:val="00BD5BB6"/>
    <w:rsid w:val="00BD77CF"/>
    <w:rsid w:val="00BE11BB"/>
    <w:rsid w:val="00BE148B"/>
    <w:rsid w:val="00BE201B"/>
    <w:rsid w:val="00BE2996"/>
    <w:rsid w:val="00BE31F9"/>
    <w:rsid w:val="00BE5FC9"/>
    <w:rsid w:val="00BE63A3"/>
    <w:rsid w:val="00BE6C47"/>
    <w:rsid w:val="00BF2395"/>
    <w:rsid w:val="00BF4668"/>
    <w:rsid w:val="00C01108"/>
    <w:rsid w:val="00C10519"/>
    <w:rsid w:val="00C132D7"/>
    <w:rsid w:val="00C157F4"/>
    <w:rsid w:val="00C165D3"/>
    <w:rsid w:val="00C16A0C"/>
    <w:rsid w:val="00C2321D"/>
    <w:rsid w:val="00C26D11"/>
    <w:rsid w:val="00C27CD0"/>
    <w:rsid w:val="00C3013A"/>
    <w:rsid w:val="00C3115C"/>
    <w:rsid w:val="00C31BE2"/>
    <w:rsid w:val="00C334F5"/>
    <w:rsid w:val="00C345A1"/>
    <w:rsid w:val="00C36653"/>
    <w:rsid w:val="00C366D4"/>
    <w:rsid w:val="00C3701A"/>
    <w:rsid w:val="00C4677F"/>
    <w:rsid w:val="00C51241"/>
    <w:rsid w:val="00C516AA"/>
    <w:rsid w:val="00C51835"/>
    <w:rsid w:val="00C51D24"/>
    <w:rsid w:val="00C53DAC"/>
    <w:rsid w:val="00C54322"/>
    <w:rsid w:val="00C55A51"/>
    <w:rsid w:val="00C57A83"/>
    <w:rsid w:val="00C6279B"/>
    <w:rsid w:val="00C631B8"/>
    <w:rsid w:val="00C63514"/>
    <w:rsid w:val="00C63714"/>
    <w:rsid w:val="00C638FF"/>
    <w:rsid w:val="00C65037"/>
    <w:rsid w:val="00C66290"/>
    <w:rsid w:val="00C70841"/>
    <w:rsid w:val="00C70FCF"/>
    <w:rsid w:val="00C76C76"/>
    <w:rsid w:val="00C82D40"/>
    <w:rsid w:val="00C8542A"/>
    <w:rsid w:val="00C85FE1"/>
    <w:rsid w:val="00C87C77"/>
    <w:rsid w:val="00C90902"/>
    <w:rsid w:val="00C91579"/>
    <w:rsid w:val="00C934A1"/>
    <w:rsid w:val="00C93F73"/>
    <w:rsid w:val="00C94078"/>
    <w:rsid w:val="00C95D26"/>
    <w:rsid w:val="00C968CA"/>
    <w:rsid w:val="00CA1847"/>
    <w:rsid w:val="00CA1CD6"/>
    <w:rsid w:val="00CA5590"/>
    <w:rsid w:val="00CA5B8F"/>
    <w:rsid w:val="00CA6F47"/>
    <w:rsid w:val="00CA76C5"/>
    <w:rsid w:val="00CA7E58"/>
    <w:rsid w:val="00CB13EF"/>
    <w:rsid w:val="00CB1B36"/>
    <w:rsid w:val="00CB1B8F"/>
    <w:rsid w:val="00CB2953"/>
    <w:rsid w:val="00CB4539"/>
    <w:rsid w:val="00CB464C"/>
    <w:rsid w:val="00CB503A"/>
    <w:rsid w:val="00CB5333"/>
    <w:rsid w:val="00CB622A"/>
    <w:rsid w:val="00CB68B2"/>
    <w:rsid w:val="00CC0343"/>
    <w:rsid w:val="00CC240E"/>
    <w:rsid w:val="00CC2ABB"/>
    <w:rsid w:val="00CC2D7B"/>
    <w:rsid w:val="00CC37A8"/>
    <w:rsid w:val="00CC653E"/>
    <w:rsid w:val="00CC6BAD"/>
    <w:rsid w:val="00CD1044"/>
    <w:rsid w:val="00CD3825"/>
    <w:rsid w:val="00CD4562"/>
    <w:rsid w:val="00CD5377"/>
    <w:rsid w:val="00CD5DF2"/>
    <w:rsid w:val="00CD60F9"/>
    <w:rsid w:val="00CD640A"/>
    <w:rsid w:val="00CE1CA8"/>
    <w:rsid w:val="00CE203A"/>
    <w:rsid w:val="00CE4869"/>
    <w:rsid w:val="00CE4911"/>
    <w:rsid w:val="00CE62C9"/>
    <w:rsid w:val="00CE7C58"/>
    <w:rsid w:val="00CF27F3"/>
    <w:rsid w:val="00CF40DD"/>
    <w:rsid w:val="00CF5FCE"/>
    <w:rsid w:val="00CF6DE8"/>
    <w:rsid w:val="00CF71C6"/>
    <w:rsid w:val="00CF7CB8"/>
    <w:rsid w:val="00D03466"/>
    <w:rsid w:val="00D03E29"/>
    <w:rsid w:val="00D06DCE"/>
    <w:rsid w:val="00D077A0"/>
    <w:rsid w:val="00D120BC"/>
    <w:rsid w:val="00D132B7"/>
    <w:rsid w:val="00D138AB"/>
    <w:rsid w:val="00D15182"/>
    <w:rsid w:val="00D170AC"/>
    <w:rsid w:val="00D218C9"/>
    <w:rsid w:val="00D21FDB"/>
    <w:rsid w:val="00D22B59"/>
    <w:rsid w:val="00D22C6F"/>
    <w:rsid w:val="00D232EA"/>
    <w:rsid w:val="00D251D4"/>
    <w:rsid w:val="00D2592F"/>
    <w:rsid w:val="00D30172"/>
    <w:rsid w:val="00D315BB"/>
    <w:rsid w:val="00D31FAC"/>
    <w:rsid w:val="00D32BF7"/>
    <w:rsid w:val="00D357B1"/>
    <w:rsid w:val="00D366AB"/>
    <w:rsid w:val="00D378BD"/>
    <w:rsid w:val="00D46676"/>
    <w:rsid w:val="00D51232"/>
    <w:rsid w:val="00D57312"/>
    <w:rsid w:val="00D60931"/>
    <w:rsid w:val="00D62672"/>
    <w:rsid w:val="00D65E75"/>
    <w:rsid w:val="00D671E8"/>
    <w:rsid w:val="00D716D2"/>
    <w:rsid w:val="00D71D14"/>
    <w:rsid w:val="00D73ABC"/>
    <w:rsid w:val="00D74AFB"/>
    <w:rsid w:val="00D751D2"/>
    <w:rsid w:val="00D803A3"/>
    <w:rsid w:val="00D87A6C"/>
    <w:rsid w:val="00D91417"/>
    <w:rsid w:val="00D93292"/>
    <w:rsid w:val="00D94C3F"/>
    <w:rsid w:val="00DA0B1B"/>
    <w:rsid w:val="00DA1073"/>
    <w:rsid w:val="00DA1943"/>
    <w:rsid w:val="00DA25BB"/>
    <w:rsid w:val="00DA2643"/>
    <w:rsid w:val="00DA2A2B"/>
    <w:rsid w:val="00DA4951"/>
    <w:rsid w:val="00DA5853"/>
    <w:rsid w:val="00DA663D"/>
    <w:rsid w:val="00DB183E"/>
    <w:rsid w:val="00DB30E4"/>
    <w:rsid w:val="00DB38FE"/>
    <w:rsid w:val="00DB3D54"/>
    <w:rsid w:val="00DB5E70"/>
    <w:rsid w:val="00DC0370"/>
    <w:rsid w:val="00DC05BA"/>
    <w:rsid w:val="00DC12F7"/>
    <w:rsid w:val="00DC2204"/>
    <w:rsid w:val="00DC3620"/>
    <w:rsid w:val="00DC38E0"/>
    <w:rsid w:val="00DC6614"/>
    <w:rsid w:val="00DD1C91"/>
    <w:rsid w:val="00DD52D6"/>
    <w:rsid w:val="00DE0930"/>
    <w:rsid w:val="00DE412B"/>
    <w:rsid w:val="00DE7830"/>
    <w:rsid w:val="00DF092D"/>
    <w:rsid w:val="00DF3F31"/>
    <w:rsid w:val="00DF5680"/>
    <w:rsid w:val="00DF689E"/>
    <w:rsid w:val="00DF6E82"/>
    <w:rsid w:val="00E0065F"/>
    <w:rsid w:val="00E00EB2"/>
    <w:rsid w:val="00E03C67"/>
    <w:rsid w:val="00E124C1"/>
    <w:rsid w:val="00E12F10"/>
    <w:rsid w:val="00E13CCF"/>
    <w:rsid w:val="00E15789"/>
    <w:rsid w:val="00E17BDF"/>
    <w:rsid w:val="00E213D8"/>
    <w:rsid w:val="00E243F6"/>
    <w:rsid w:val="00E25BE3"/>
    <w:rsid w:val="00E30AD1"/>
    <w:rsid w:val="00E31792"/>
    <w:rsid w:val="00E31874"/>
    <w:rsid w:val="00E3330B"/>
    <w:rsid w:val="00E362D2"/>
    <w:rsid w:val="00E404F5"/>
    <w:rsid w:val="00E41123"/>
    <w:rsid w:val="00E426F9"/>
    <w:rsid w:val="00E42BB9"/>
    <w:rsid w:val="00E46848"/>
    <w:rsid w:val="00E46D89"/>
    <w:rsid w:val="00E474C5"/>
    <w:rsid w:val="00E50547"/>
    <w:rsid w:val="00E51805"/>
    <w:rsid w:val="00E538BF"/>
    <w:rsid w:val="00E54851"/>
    <w:rsid w:val="00E567AE"/>
    <w:rsid w:val="00E57109"/>
    <w:rsid w:val="00E60535"/>
    <w:rsid w:val="00E62B98"/>
    <w:rsid w:val="00E63658"/>
    <w:rsid w:val="00E64AC9"/>
    <w:rsid w:val="00E64F9D"/>
    <w:rsid w:val="00E6707F"/>
    <w:rsid w:val="00E67F9D"/>
    <w:rsid w:val="00E715A9"/>
    <w:rsid w:val="00E7204C"/>
    <w:rsid w:val="00E72FC6"/>
    <w:rsid w:val="00E732FC"/>
    <w:rsid w:val="00E76F74"/>
    <w:rsid w:val="00E81F2E"/>
    <w:rsid w:val="00E8283B"/>
    <w:rsid w:val="00E828BB"/>
    <w:rsid w:val="00E828F5"/>
    <w:rsid w:val="00E83835"/>
    <w:rsid w:val="00E86FC7"/>
    <w:rsid w:val="00E94716"/>
    <w:rsid w:val="00E947E0"/>
    <w:rsid w:val="00E971EF"/>
    <w:rsid w:val="00EA0DE0"/>
    <w:rsid w:val="00EA110A"/>
    <w:rsid w:val="00EA1737"/>
    <w:rsid w:val="00EA17A8"/>
    <w:rsid w:val="00EA180E"/>
    <w:rsid w:val="00EA1DDF"/>
    <w:rsid w:val="00EA3E40"/>
    <w:rsid w:val="00EA3F57"/>
    <w:rsid w:val="00EA4101"/>
    <w:rsid w:val="00EA7780"/>
    <w:rsid w:val="00EA799D"/>
    <w:rsid w:val="00EB00E9"/>
    <w:rsid w:val="00EB2A5B"/>
    <w:rsid w:val="00EB4E73"/>
    <w:rsid w:val="00EC01DA"/>
    <w:rsid w:val="00EC27A6"/>
    <w:rsid w:val="00ED1C90"/>
    <w:rsid w:val="00ED20CC"/>
    <w:rsid w:val="00EE12FF"/>
    <w:rsid w:val="00EE25B2"/>
    <w:rsid w:val="00EE406F"/>
    <w:rsid w:val="00EE4844"/>
    <w:rsid w:val="00EF1738"/>
    <w:rsid w:val="00EF280C"/>
    <w:rsid w:val="00EF2BBC"/>
    <w:rsid w:val="00EF4725"/>
    <w:rsid w:val="00EF735E"/>
    <w:rsid w:val="00F010EF"/>
    <w:rsid w:val="00F01554"/>
    <w:rsid w:val="00F02432"/>
    <w:rsid w:val="00F03746"/>
    <w:rsid w:val="00F05026"/>
    <w:rsid w:val="00F052FB"/>
    <w:rsid w:val="00F0632E"/>
    <w:rsid w:val="00F07F9E"/>
    <w:rsid w:val="00F11E4A"/>
    <w:rsid w:val="00F13742"/>
    <w:rsid w:val="00F14353"/>
    <w:rsid w:val="00F1493C"/>
    <w:rsid w:val="00F15A3F"/>
    <w:rsid w:val="00F2113F"/>
    <w:rsid w:val="00F22959"/>
    <w:rsid w:val="00F238B9"/>
    <w:rsid w:val="00F26250"/>
    <w:rsid w:val="00F318F7"/>
    <w:rsid w:val="00F324B4"/>
    <w:rsid w:val="00F32BA0"/>
    <w:rsid w:val="00F32C8F"/>
    <w:rsid w:val="00F37C46"/>
    <w:rsid w:val="00F433DD"/>
    <w:rsid w:val="00F44AA8"/>
    <w:rsid w:val="00F454C0"/>
    <w:rsid w:val="00F47A3D"/>
    <w:rsid w:val="00F5165B"/>
    <w:rsid w:val="00F51E40"/>
    <w:rsid w:val="00F52A64"/>
    <w:rsid w:val="00F53F31"/>
    <w:rsid w:val="00F5435E"/>
    <w:rsid w:val="00F546DF"/>
    <w:rsid w:val="00F55BD1"/>
    <w:rsid w:val="00F57EF4"/>
    <w:rsid w:val="00F601D1"/>
    <w:rsid w:val="00F607AB"/>
    <w:rsid w:val="00F62E69"/>
    <w:rsid w:val="00F67460"/>
    <w:rsid w:val="00F67895"/>
    <w:rsid w:val="00F720AE"/>
    <w:rsid w:val="00F72C40"/>
    <w:rsid w:val="00F73C12"/>
    <w:rsid w:val="00F745AA"/>
    <w:rsid w:val="00F75E88"/>
    <w:rsid w:val="00F80BA1"/>
    <w:rsid w:val="00F81E84"/>
    <w:rsid w:val="00F825CB"/>
    <w:rsid w:val="00F840A4"/>
    <w:rsid w:val="00F85853"/>
    <w:rsid w:val="00F93EAA"/>
    <w:rsid w:val="00F97586"/>
    <w:rsid w:val="00FA1179"/>
    <w:rsid w:val="00FA27BF"/>
    <w:rsid w:val="00FA3553"/>
    <w:rsid w:val="00FA6A4D"/>
    <w:rsid w:val="00FB08D7"/>
    <w:rsid w:val="00FB5FC3"/>
    <w:rsid w:val="00FB68DB"/>
    <w:rsid w:val="00FC0D6B"/>
    <w:rsid w:val="00FC16B8"/>
    <w:rsid w:val="00FC3465"/>
    <w:rsid w:val="00FC6A19"/>
    <w:rsid w:val="00FC6DBA"/>
    <w:rsid w:val="00FD1E69"/>
    <w:rsid w:val="00FD3024"/>
    <w:rsid w:val="00FD5CAC"/>
    <w:rsid w:val="00FD7080"/>
    <w:rsid w:val="00FD7A74"/>
    <w:rsid w:val="00FE0128"/>
    <w:rsid w:val="00FE1138"/>
    <w:rsid w:val="00FE25F0"/>
    <w:rsid w:val="00FF153A"/>
    <w:rsid w:val="00FF1C27"/>
    <w:rsid w:val="00FF7D1E"/>
    <w:rsid w:val="2255093F"/>
    <w:rsid w:val="29BE33D9"/>
    <w:rsid w:val="3EFCACEE"/>
    <w:rsid w:val="4DF8A997"/>
    <w:rsid w:val="62971C32"/>
    <w:rsid w:val="689D73E1"/>
  </w:rsids>
  <m:mathPr>
    <m:mathFont m:val="Cambria Math"/>
    <m:brkBin m:val="before"/>
    <m:brkBinSub m:val="--"/>
    <m:smallFrac m:val="0"/>
    <m:dispDef/>
    <m:lMargin m:val="0"/>
    <m:rMargin m:val="0"/>
    <m:defJc m:val="centerGroup"/>
    <m:wrapIndent m:val="1440"/>
    <m:intLim m:val="subSup"/>
    <m:naryLim m:val="undOvr"/>
  </m:mathPr>
  <w:themeFontLang w:val="en-US" w:eastAsia="zh-CN" w:bidi="th-TH"/>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40FFB4D"/>
  <w14:defaultImageDpi w14:val="300"/>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sz w:val="24"/>
        <w:szCs w:val="24"/>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uiPriority="1"/>
    <w:lsdException w:name="Body Text" w:uiPriority="1" w:qFormat="1"/>
    <w:lsdException w:name="Subtitle" w:qFormat="1"/>
    <w:lsdException w:name="Hyperlink" w:uiPriority="99"/>
    <w:lsdException w:name="Strong" w:uiPriority="22" w:qFormat="1"/>
    <w:lsdException w:name="Emphasis" w:uiPriority="20" w:qFormat="1"/>
    <w:lsdException w:name="Normal (Web)" w:uiPriority="99"/>
    <w:lsdException w:name="HTML Typewriter" w:semiHidden="1" w:unhideWhenUsed="1"/>
    <w:lsdException w:name="HTML Variable" w:semiHidden="1" w:unhideWhenUsed="1"/>
    <w:lsdException w:name="Normal Table" w:semiHidden="1" w:unhideWhenUsed="1"/>
    <w:lsdException w:name="No List" w:uiPriority="99"/>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unhideWhenUsed="1"/>
    <w:lsdException w:name="No Spacing" w:uiPriority="1"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Smart Link" w:semiHidden="1" w:uiPriority="99" w:unhideWhenUsed="1"/>
  </w:latentStyles>
  <w:style w:type="paragraph" w:default="1" w:styleId="Normal">
    <w:name w:val="Normal"/>
    <w:qFormat/>
    <w:rsid w:val="00D06DCE"/>
  </w:style>
  <w:style w:type="paragraph" w:styleId="Heading1">
    <w:name w:val="heading 1"/>
    <w:basedOn w:val="Normal"/>
    <w:next w:val="Normal"/>
    <w:link w:val="Heading1Char"/>
    <w:qFormat/>
    <w:rsid w:val="00056EF2"/>
    <w:pPr>
      <w:keepNext/>
      <w:keepLines/>
      <w:spacing w:before="240"/>
      <w:outlineLvl w:val="0"/>
    </w:pPr>
    <w:rPr>
      <w:rFonts w:asciiTheme="majorHAnsi" w:eastAsiaTheme="majorEastAsia" w:hAnsiTheme="majorHAnsi" w:cstheme="majorBidi"/>
      <w:color w:val="2E74B5" w:themeColor="accent1" w:themeShade="BF"/>
      <w:sz w:val="32"/>
      <w:szCs w:val="32"/>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9C5878"/>
    <w:pPr>
      <w:ind w:left="-567" w:right="-567"/>
      <w:jc w:val="center"/>
    </w:pPr>
    <w:rPr>
      <w:lang w:val="en-GB" w:eastAsia="en-GB"/>
    </w:rPr>
  </w:style>
  <w:style w:type="paragraph" w:styleId="Footer">
    <w:name w:val="footer"/>
    <w:basedOn w:val="Normal"/>
    <w:rPr>
      <w:lang w:val="en-GB" w:eastAsia="en-GB"/>
    </w:rPr>
  </w:style>
  <w:style w:type="paragraph" w:customStyle="1" w:styleId="NameofTour">
    <w:name w:val="Name of Tour"/>
    <w:basedOn w:val="SmallBlueHeading"/>
    <w:rsid w:val="005660D3"/>
    <w:rPr>
      <w:sz w:val="24"/>
    </w:rPr>
  </w:style>
  <w:style w:type="paragraph" w:customStyle="1" w:styleId="Nostyle">
    <w:name w:val="No style"/>
    <w:pPr>
      <w:spacing w:line="240" w:lineRule="atLeast"/>
    </w:pPr>
    <w:rPr>
      <w:rFonts w:ascii="Gill Sans MT" w:hAnsi="Gill Sans MT"/>
      <w:lang w:val="en-AU"/>
    </w:rPr>
  </w:style>
  <w:style w:type="paragraph" w:customStyle="1" w:styleId="SmallBlueHeading">
    <w:name w:val="Small Blue Heading"/>
    <w:autoRedefine/>
    <w:rsid w:val="00A70057"/>
    <w:pPr>
      <w:spacing w:line="160" w:lineRule="atLeast"/>
    </w:pPr>
    <w:rPr>
      <w:rFonts w:ascii="Calibri" w:hAnsi="Calibri"/>
      <w:b/>
      <w:bCs/>
      <w:color w:val="003E63"/>
      <w:sz w:val="16"/>
      <w:szCs w:val="16"/>
    </w:rPr>
  </w:style>
  <w:style w:type="paragraph" w:customStyle="1" w:styleId="DateofTour">
    <w:name w:val="Date of Tour"/>
    <w:basedOn w:val="NameofTour"/>
  </w:style>
  <w:style w:type="paragraph" w:customStyle="1" w:styleId="ItineraryDates">
    <w:name w:val="Itinerary Dates"/>
    <w:basedOn w:val="Normal"/>
    <w:autoRedefine/>
    <w:rsid w:val="00A70057"/>
    <w:pPr>
      <w:framePr w:wrap="auto" w:vAnchor="text" w:hAnchor="page" w:x="568" w:y="1"/>
      <w:suppressOverlap/>
    </w:pPr>
    <w:rPr>
      <w:rFonts w:ascii="Calibri" w:hAnsi="Calibri"/>
      <w:b/>
      <w:color w:val="003E63"/>
      <w:sz w:val="20"/>
      <w:lang w:eastAsia="en-GB"/>
    </w:rPr>
  </w:style>
  <w:style w:type="paragraph" w:customStyle="1" w:styleId="ItineraryTime">
    <w:name w:val="Itinerary Time"/>
    <w:basedOn w:val="Normal"/>
    <w:autoRedefine/>
    <w:rsid w:val="00592D2F"/>
    <w:pPr>
      <w:framePr w:wrap="auto" w:vAnchor="text" w:hAnchor="page" w:x="568" w:y="1"/>
      <w:suppressOverlap/>
      <w:jc w:val="right"/>
    </w:pPr>
    <w:rPr>
      <w:rFonts w:ascii="Calibri" w:hAnsi="Calibri"/>
      <w:b/>
      <w:bCs/>
      <w:sz w:val="20"/>
      <w:lang w:eastAsia="en-GB"/>
    </w:rPr>
  </w:style>
  <w:style w:type="paragraph" w:customStyle="1" w:styleId="ItineraryDescription">
    <w:name w:val="Itinerary Description"/>
    <w:basedOn w:val="Normal"/>
    <w:autoRedefine/>
    <w:rsid w:val="00A70057"/>
    <w:pPr>
      <w:framePr w:wrap="auto" w:vAnchor="text" w:hAnchor="page" w:x="568" w:y="1"/>
      <w:suppressOverlap/>
    </w:pPr>
    <w:rPr>
      <w:rFonts w:ascii="Calibri" w:hAnsi="Calibri"/>
      <w:sz w:val="20"/>
      <w:lang w:eastAsia="en-GB"/>
    </w:rPr>
  </w:style>
  <w:style w:type="paragraph" w:customStyle="1" w:styleId="DisclaimerHeading">
    <w:name w:val="Disclaimer Heading"/>
    <w:basedOn w:val="Normal"/>
    <w:rPr>
      <w:sz w:val="20"/>
      <w:lang w:val="en-GB" w:eastAsia="en-GB"/>
    </w:rPr>
  </w:style>
  <w:style w:type="paragraph" w:customStyle="1" w:styleId="DisclaimerText">
    <w:name w:val="Disclaimer Text"/>
    <w:basedOn w:val="Normal"/>
    <w:rPr>
      <w:sz w:val="20"/>
      <w:lang w:val="en-GB" w:eastAsia="en-GB"/>
    </w:rPr>
  </w:style>
  <w:style w:type="paragraph" w:customStyle="1" w:styleId="DisclaimerIndent">
    <w:name w:val="Disclaimer Indent"/>
    <w:basedOn w:val="DisclaimerText"/>
    <w:pPr>
      <w:tabs>
        <w:tab w:val="left" w:pos="336"/>
      </w:tabs>
      <w:ind w:left="350" w:hanging="350"/>
    </w:pPr>
  </w:style>
  <w:style w:type="paragraph" w:customStyle="1" w:styleId="NormalItalic">
    <w:name w:val="Normal Italic"/>
    <w:pPr>
      <w:spacing w:line="280" w:lineRule="atLeast"/>
    </w:pPr>
    <w:rPr>
      <w:rFonts w:ascii="Arial" w:hAnsi="Arial"/>
      <w:i/>
      <w:iCs/>
      <w:sz w:val="22"/>
      <w:lang w:val="en-AU"/>
    </w:rPr>
  </w:style>
  <w:style w:type="paragraph" w:customStyle="1" w:styleId="ItineraryTitle">
    <w:name w:val="Itinerary Title"/>
    <w:basedOn w:val="ItineraryDescription"/>
    <w:autoRedefine/>
    <w:rsid w:val="00A70057"/>
    <w:pPr>
      <w:framePr w:wrap="auto" w:x="612"/>
    </w:pPr>
    <w:rPr>
      <w:b/>
      <w:bCs/>
    </w:rPr>
  </w:style>
  <w:style w:type="paragraph" w:customStyle="1" w:styleId="ItinerarySubTitle">
    <w:name w:val="Itinerary SubTitle"/>
    <w:basedOn w:val="ItineraryDescription"/>
    <w:autoRedefine/>
    <w:rsid w:val="00A70057"/>
    <w:pPr>
      <w:framePr w:wrap="auto" w:x="612"/>
    </w:pPr>
  </w:style>
  <w:style w:type="paragraph" w:customStyle="1" w:styleId="ItineraryTitleSubTitle">
    <w:name w:val="Itinerary Title &amp; SubTitle"/>
    <w:basedOn w:val="ItineraryDescription"/>
    <w:rsid w:val="00592D2F"/>
    <w:pPr>
      <w:framePr w:wrap="auto" w:x="556"/>
    </w:pPr>
    <w:rPr>
      <w:lang w:val="en-AU"/>
    </w:rPr>
  </w:style>
  <w:style w:type="character" w:styleId="Hyperlink">
    <w:name w:val="Hyperlink"/>
    <w:uiPriority w:val="99"/>
    <w:rsid w:val="00745748"/>
    <w:rPr>
      <w:color w:val="0000FF"/>
      <w:u w:val="single"/>
    </w:rPr>
  </w:style>
  <w:style w:type="table" w:styleId="TableGrid">
    <w:name w:val="Table Grid"/>
    <w:basedOn w:val="TableNormal"/>
    <w:uiPriority w:val="59"/>
    <w:rsid w:val="0086534F"/>
    <w:pPr>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rial11left">
    <w:name w:val="Arial 11 left"/>
    <w:basedOn w:val="Normal"/>
    <w:rsid w:val="00907DDE"/>
    <w:rPr>
      <w:rFonts w:ascii="Arial" w:hAnsi="Arial"/>
      <w:sz w:val="22"/>
      <w:lang w:val="en-GB" w:eastAsia="en-GB"/>
    </w:rPr>
  </w:style>
  <w:style w:type="paragraph" w:customStyle="1" w:styleId="Arial14centreheading">
    <w:name w:val="Arial 14 centre heading"/>
    <w:basedOn w:val="Normal"/>
    <w:rsid w:val="00907DDE"/>
    <w:pPr>
      <w:jc w:val="center"/>
    </w:pPr>
    <w:rPr>
      <w:rFonts w:ascii="Arial" w:hAnsi="Arial"/>
      <w:b/>
      <w:sz w:val="28"/>
      <w:lang w:val="en-GB" w:eastAsia="en-GB"/>
    </w:rPr>
  </w:style>
  <w:style w:type="paragraph" w:customStyle="1" w:styleId="Description">
    <w:name w:val="Description"/>
    <w:basedOn w:val="Normal"/>
    <w:link w:val="DescriptionChar"/>
    <w:qFormat/>
    <w:rsid w:val="00DF3F31"/>
    <w:pPr>
      <w:tabs>
        <w:tab w:val="left" w:pos="270"/>
      </w:tabs>
      <w:ind w:left="2880" w:right="566"/>
    </w:pPr>
    <w:rPr>
      <w:rFonts w:ascii="Calibri" w:hAnsi="Calibri" w:cs="Calibri"/>
      <w:bCs/>
      <w:sz w:val="22"/>
      <w:szCs w:val="22"/>
      <w:lang w:val="en-GB" w:eastAsia="en-GB"/>
    </w:rPr>
  </w:style>
  <w:style w:type="character" w:customStyle="1" w:styleId="DescriptionChar">
    <w:name w:val="Description Char"/>
    <w:link w:val="Description"/>
    <w:rsid w:val="00DF3F31"/>
    <w:rPr>
      <w:rFonts w:ascii="Calibri" w:hAnsi="Calibri" w:cs="Calibri"/>
      <w:bCs/>
      <w:sz w:val="22"/>
      <w:szCs w:val="22"/>
      <w:lang w:val="en-AU"/>
    </w:rPr>
  </w:style>
  <w:style w:type="paragraph" w:styleId="NormalWeb">
    <w:name w:val="Normal (Web)"/>
    <w:basedOn w:val="Normal"/>
    <w:uiPriority w:val="99"/>
    <w:unhideWhenUsed/>
    <w:rsid w:val="00842083"/>
    <w:pPr>
      <w:spacing w:before="100" w:beforeAutospacing="1" w:after="100" w:afterAutospacing="1"/>
    </w:pPr>
    <w:rPr>
      <w:lang w:val="en-GB" w:eastAsia="en-AU"/>
    </w:rPr>
  </w:style>
  <w:style w:type="character" w:customStyle="1" w:styleId="style401">
    <w:name w:val="style401"/>
    <w:rsid w:val="00842083"/>
    <w:rPr>
      <w:rFonts w:ascii="Times New Roman" w:hAnsi="Times New Roman" w:cs="Times New Roman" w:hint="default"/>
      <w:sz w:val="23"/>
      <w:szCs w:val="23"/>
    </w:rPr>
  </w:style>
  <w:style w:type="character" w:styleId="FollowedHyperlink">
    <w:name w:val="FollowedHyperlink"/>
    <w:rsid w:val="002B3604"/>
    <w:rPr>
      <w:color w:val="800080"/>
      <w:u w:val="single"/>
    </w:rPr>
  </w:style>
  <w:style w:type="character" w:customStyle="1" w:styleId="apple-converted-space">
    <w:name w:val="apple-converted-space"/>
    <w:rsid w:val="009F7221"/>
  </w:style>
  <w:style w:type="paragraph" w:customStyle="1" w:styleId="ColorfulList-Accent11">
    <w:name w:val="Colorful List - Accent 11"/>
    <w:basedOn w:val="Normal"/>
    <w:uiPriority w:val="34"/>
    <w:qFormat/>
    <w:rsid w:val="009F7221"/>
    <w:pPr>
      <w:ind w:left="720"/>
    </w:pPr>
    <w:rPr>
      <w:rFonts w:eastAsia="Cambria"/>
      <w:lang w:val="en-GB" w:eastAsia="en-AU"/>
    </w:rPr>
  </w:style>
  <w:style w:type="paragraph" w:styleId="BalloonText">
    <w:name w:val="Balloon Text"/>
    <w:basedOn w:val="Normal"/>
    <w:link w:val="BalloonTextChar"/>
    <w:rsid w:val="009F7221"/>
    <w:rPr>
      <w:rFonts w:ascii="Segoe UI" w:hAnsi="Segoe UI" w:cs="Segoe UI"/>
      <w:sz w:val="18"/>
      <w:szCs w:val="18"/>
      <w:lang w:val="en-GB" w:eastAsia="en-GB"/>
    </w:rPr>
  </w:style>
  <w:style w:type="character" w:customStyle="1" w:styleId="BalloonTextChar">
    <w:name w:val="Balloon Text Char"/>
    <w:link w:val="BalloonText"/>
    <w:rsid w:val="009F7221"/>
    <w:rPr>
      <w:rFonts w:ascii="Segoe UI" w:hAnsi="Segoe UI" w:cs="Segoe UI"/>
      <w:sz w:val="18"/>
      <w:szCs w:val="18"/>
      <w:lang w:eastAsia="en-US"/>
    </w:rPr>
  </w:style>
  <w:style w:type="paragraph" w:customStyle="1" w:styleId="BodyTextHangingIndent">
    <w:name w:val="Body Text Hanging Indent"/>
    <w:basedOn w:val="Arial11left"/>
    <w:rsid w:val="009F7221"/>
    <w:pPr>
      <w:ind w:left="1418" w:hanging="1418"/>
    </w:pPr>
  </w:style>
  <w:style w:type="character" w:styleId="Emphasis">
    <w:name w:val="Emphasis"/>
    <w:uiPriority w:val="20"/>
    <w:qFormat/>
    <w:rsid w:val="008102AE"/>
    <w:rPr>
      <w:i/>
      <w:iCs/>
    </w:rPr>
  </w:style>
  <w:style w:type="character" w:styleId="CommentReference">
    <w:name w:val="annotation reference"/>
    <w:rsid w:val="00CB5333"/>
    <w:rPr>
      <w:sz w:val="18"/>
      <w:szCs w:val="18"/>
    </w:rPr>
  </w:style>
  <w:style w:type="paragraph" w:styleId="CommentText">
    <w:name w:val="annotation text"/>
    <w:basedOn w:val="Normal"/>
    <w:link w:val="CommentTextChar"/>
    <w:rsid w:val="00CB5333"/>
    <w:rPr>
      <w:lang w:val="en-GB" w:eastAsia="en-GB"/>
    </w:rPr>
  </w:style>
  <w:style w:type="character" w:customStyle="1" w:styleId="CommentTextChar">
    <w:name w:val="Comment Text Char"/>
    <w:link w:val="CommentText"/>
    <w:rsid w:val="00CB5333"/>
    <w:rPr>
      <w:rFonts w:ascii="Gill Sans MT" w:hAnsi="Gill Sans MT"/>
      <w:sz w:val="24"/>
      <w:szCs w:val="24"/>
      <w:lang w:val="en-AU"/>
    </w:rPr>
  </w:style>
  <w:style w:type="paragraph" w:styleId="CommentSubject">
    <w:name w:val="annotation subject"/>
    <w:basedOn w:val="CommentText"/>
    <w:next w:val="CommentText"/>
    <w:link w:val="CommentSubjectChar"/>
    <w:rsid w:val="00CB5333"/>
    <w:rPr>
      <w:b/>
      <w:bCs/>
      <w:sz w:val="20"/>
      <w:szCs w:val="20"/>
    </w:rPr>
  </w:style>
  <w:style w:type="character" w:customStyle="1" w:styleId="CommentSubjectChar">
    <w:name w:val="Comment Subject Char"/>
    <w:link w:val="CommentSubject"/>
    <w:rsid w:val="00CB5333"/>
    <w:rPr>
      <w:rFonts w:ascii="Gill Sans MT" w:hAnsi="Gill Sans MT"/>
      <w:b/>
      <w:bCs/>
      <w:sz w:val="24"/>
      <w:szCs w:val="24"/>
      <w:lang w:val="en-AU"/>
    </w:rPr>
  </w:style>
  <w:style w:type="character" w:customStyle="1" w:styleId="Heading1Char">
    <w:name w:val="Heading 1 Char"/>
    <w:basedOn w:val="DefaultParagraphFont"/>
    <w:link w:val="Heading1"/>
    <w:rsid w:val="00056EF2"/>
    <w:rPr>
      <w:rFonts w:asciiTheme="majorHAnsi" w:eastAsiaTheme="majorEastAsia" w:hAnsiTheme="majorHAnsi" w:cstheme="majorBidi"/>
      <w:color w:val="2E74B5" w:themeColor="accent1" w:themeShade="BF"/>
      <w:sz w:val="32"/>
      <w:szCs w:val="32"/>
      <w:lang w:val="en-AU"/>
    </w:rPr>
  </w:style>
  <w:style w:type="paragraph" w:styleId="NoSpacing">
    <w:name w:val="No Spacing"/>
    <w:uiPriority w:val="1"/>
    <w:qFormat/>
    <w:rsid w:val="00266850"/>
    <w:rPr>
      <w:rFonts w:ascii="Verdana" w:eastAsiaTheme="minorHAnsi" w:hAnsi="Verdana" w:cstheme="minorBidi"/>
      <w:szCs w:val="22"/>
      <w:lang w:val="en-AU"/>
    </w:rPr>
  </w:style>
  <w:style w:type="paragraph" w:styleId="ListParagraph">
    <w:name w:val="List Paragraph"/>
    <w:basedOn w:val="Normal"/>
    <w:uiPriority w:val="34"/>
    <w:qFormat/>
    <w:rsid w:val="00C65037"/>
    <w:pPr>
      <w:spacing w:after="160" w:line="259" w:lineRule="auto"/>
      <w:ind w:left="720"/>
      <w:contextualSpacing/>
    </w:pPr>
    <w:rPr>
      <w:rFonts w:ascii="Verdana" w:eastAsiaTheme="minorHAnsi" w:hAnsi="Verdana" w:cstheme="minorBidi"/>
      <w:sz w:val="20"/>
      <w:szCs w:val="22"/>
      <w:lang w:val="en-GB" w:eastAsia="en-GB"/>
    </w:rPr>
  </w:style>
  <w:style w:type="paragraph" w:customStyle="1" w:styleId="p1">
    <w:name w:val="p1"/>
    <w:basedOn w:val="Normal"/>
    <w:rsid w:val="00B71277"/>
    <w:rPr>
      <w:rFonts w:ascii="Helvetica" w:hAnsi="Helvetica"/>
      <w:sz w:val="12"/>
      <w:szCs w:val="12"/>
      <w:lang w:val="en-GB" w:eastAsia="en-GB"/>
    </w:rPr>
  </w:style>
  <w:style w:type="paragraph" w:customStyle="1" w:styleId="Default">
    <w:name w:val="Default"/>
    <w:rsid w:val="006B1836"/>
    <w:pPr>
      <w:autoSpaceDE w:val="0"/>
      <w:autoSpaceDN w:val="0"/>
      <w:adjustRightInd w:val="0"/>
    </w:pPr>
    <w:rPr>
      <w:rFonts w:ascii="Calibri" w:eastAsiaTheme="minorHAnsi" w:hAnsi="Calibri" w:cs="Calibri"/>
      <w:color w:val="000000"/>
      <w:lang w:val="en-AU"/>
    </w:rPr>
  </w:style>
  <w:style w:type="paragraph" w:customStyle="1" w:styleId="p2">
    <w:name w:val="p2"/>
    <w:basedOn w:val="Normal"/>
    <w:rsid w:val="006B1836"/>
    <w:pPr>
      <w:spacing w:after="14"/>
    </w:pPr>
    <w:rPr>
      <w:rFonts w:ascii="Calibri" w:eastAsiaTheme="minorHAnsi" w:hAnsi="Calibri"/>
      <w:sz w:val="17"/>
      <w:szCs w:val="17"/>
      <w:lang w:val="en-GB" w:eastAsia="en-GB"/>
    </w:rPr>
  </w:style>
  <w:style w:type="paragraph" w:styleId="DocumentMap">
    <w:name w:val="Document Map"/>
    <w:basedOn w:val="Normal"/>
    <w:link w:val="DocumentMapChar"/>
    <w:rsid w:val="000C58A7"/>
    <w:rPr>
      <w:lang w:val="en-GB" w:eastAsia="en-GB"/>
    </w:rPr>
  </w:style>
  <w:style w:type="character" w:customStyle="1" w:styleId="DocumentMapChar">
    <w:name w:val="Document Map Char"/>
    <w:basedOn w:val="DefaultParagraphFont"/>
    <w:link w:val="DocumentMap"/>
    <w:rsid w:val="000C58A7"/>
    <w:rPr>
      <w:sz w:val="24"/>
      <w:szCs w:val="24"/>
      <w:lang w:val="en-GB" w:eastAsia="en-GB"/>
    </w:rPr>
  </w:style>
  <w:style w:type="character" w:styleId="UnresolvedMention">
    <w:name w:val="Unresolved Mention"/>
    <w:basedOn w:val="DefaultParagraphFont"/>
    <w:rsid w:val="003D6143"/>
    <w:rPr>
      <w:color w:val="605E5C"/>
      <w:shd w:val="clear" w:color="auto" w:fill="E1DFDD"/>
    </w:rPr>
  </w:style>
  <w:style w:type="character" w:styleId="Strong">
    <w:name w:val="Strong"/>
    <w:basedOn w:val="DefaultParagraphFont"/>
    <w:uiPriority w:val="22"/>
    <w:qFormat/>
    <w:rsid w:val="00850627"/>
    <w:rPr>
      <w:b/>
      <w:bCs/>
    </w:rPr>
  </w:style>
  <w:style w:type="paragraph" w:customStyle="1" w:styleId="xmsonormal">
    <w:name w:val="x_msonormal"/>
    <w:basedOn w:val="Normal"/>
    <w:rsid w:val="00850627"/>
    <w:pPr>
      <w:spacing w:before="100" w:beforeAutospacing="1" w:after="100" w:afterAutospacing="1"/>
    </w:pPr>
  </w:style>
  <w:style w:type="paragraph" w:styleId="BodyText">
    <w:name w:val="Body Text"/>
    <w:basedOn w:val="Normal"/>
    <w:link w:val="BodyTextChar"/>
    <w:uiPriority w:val="1"/>
    <w:qFormat/>
    <w:rsid w:val="009D39FE"/>
    <w:pPr>
      <w:widowControl w:val="0"/>
      <w:autoSpaceDE w:val="0"/>
      <w:autoSpaceDN w:val="0"/>
    </w:pPr>
    <w:rPr>
      <w:rFonts w:ascii="Fira Sans" w:eastAsia="Fira Sans" w:hAnsi="Fira Sans" w:cs="Fira Sans"/>
      <w:sz w:val="22"/>
      <w:szCs w:val="22"/>
      <w:lang w:bidi="en-US"/>
    </w:rPr>
  </w:style>
  <w:style w:type="character" w:customStyle="1" w:styleId="BodyTextChar">
    <w:name w:val="Body Text Char"/>
    <w:basedOn w:val="DefaultParagraphFont"/>
    <w:link w:val="BodyText"/>
    <w:uiPriority w:val="1"/>
    <w:rsid w:val="009D39FE"/>
    <w:rPr>
      <w:rFonts w:ascii="Fira Sans" w:eastAsia="Fira Sans" w:hAnsi="Fira Sans" w:cs="Fira Sans"/>
      <w:sz w:val="22"/>
      <w:szCs w:val="22"/>
      <w:lang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3555379">
      <w:bodyDiv w:val="1"/>
      <w:marLeft w:val="0"/>
      <w:marRight w:val="0"/>
      <w:marTop w:val="0"/>
      <w:marBottom w:val="0"/>
      <w:divBdr>
        <w:top w:val="none" w:sz="0" w:space="0" w:color="auto"/>
        <w:left w:val="none" w:sz="0" w:space="0" w:color="auto"/>
        <w:bottom w:val="none" w:sz="0" w:space="0" w:color="auto"/>
        <w:right w:val="none" w:sz="0" w:space="0" w:color="auto"/>
      </w:divBdr>
    </w:div>
    <w:div w:id="144472631">
      <w:bodyDiv w:val="1"/>
      <w:marLeft w:val="0"/>
      <w:marRight w:val="0"/>
      <w:marTop w:val="0"/>
      <w:marBottom w:val="0"/>
      <w:divBdr>
        <w:top w:val="none" w:sz="0" w:space="0" w:color="auto"/>
        <w:left w:val="none" w:sz="0" w:space="0" w:color="auto"/>
        <w:bottom w:val="none" w:sz="0" w:space="0" w:color="auto"/>
        <w:right w:val="none" w:sz="0" w:space="0" w:color="auto"/>
      </w:divBdr>
    </w:div>
    <w:div w:id="190265131">
      <w:bodyDiv w:val="1"/>
      <w:marLeft w:val="0"/>
      <w:marRight w:val="0"/>
      <w:marTop w:val="0"/>
      <w:marBottom w:val="0"/>
      <w:divBdr>
        <w:top w:val="none" w:sz="0" w:space="0" w:color="auto"/>
        <w:left w:val="none" w:sz="0" w:space="0" w:color="auto"/>
        <w:bottom w:val="none" w:sz="0" w:space="0" w:color="auto"/>
        <w:right w:val="none" w:sz="0" w:space="0" w:color="auto"/>
      </w:divBdr>
    </w:div>
    <w:div w:id="197934563">
      <w:bodyDiv w:val="1"/>
      <w:marLeft w:val="0"/>
      <w:marRight w:val="0"/>
      <w:marTop w:val="0"/>
      <w:marBottom w:val="0"/>
      <w:divBdr>
        <w:top w:val="none" w:sz="0" w:space="0" w:color="auto"/>
        <w:left w:val="none" w:sz="0" w:space="0" w:color="auto"/>
        <w:bottom w:val="none" w:sz="0" w:space="0" w:color="auto"/>
        <w:right w:val="none" w:sz="0" w:space="0" w:color="auto"/>
      </w:divBdr>
    </w:div>
    <w:div w:id="206844051">
      <w:bodyDiv w:val="1"/>
      <w:marLeft w:val="0"/>
      <w:marRight w:val="0"/>
      <w:marTop w:val="0"/>
      <w:marBottom w:val="0"/>
      <w:divBdr>
        <w:top w:val="none" w:sz="0" w:space="0" w:color="auto"/>
        <w:left w:val="none" w:sz="0" w:space="0" w:color="auto"/>
        <w:bottom w:val="none" w:sz="0" w:space="0" w:color="auto"/>
        <w:right w:val="none" w:sz="0" w:space="0" w:color="auto"/>
      </w:divBdr>
    </w:div>
    <w:div w:id="313263671">
      <w:bodyDiv w:val="1"/>
      <w:marLeft w:val="0"/>
      <w:marRight w:val="0"/>
      <w:marTop w:val="0"/>
      <w:marBottom w:val="0"/>
      <w:divBdr>
        <w:top w:val="none" w:sz="0" w:space="0" w:color="auto"/>
        <w:left w:val="none" w:sz="0" w:space="0" w:color="auto"/>
        <w:bottom w:val="none" w:sz="0" w:space="0" w:color="auto"/>
        <w:right w:val="none" w:sz="0" w:space="0" w:color="auto"/>
      </w:divBdr>
    </w:div>
    <w:div w:id="359820366">
      <w:bodyDiv w:val="1"/>
      <w:marLeft w:val="0"/>
      <w:marRight w:val="0"/>
      <w:marTop w:val="0"/>
      <w:marBottom w:val="0"/>
      <w:divBdr>
        <w:top w:val="none" w:sz="0" w:space="0" w:color="auto"/>
        <w:left w:val="none" w:sz="0" w:space="0" w:color="auto"/>
        <w:bottom w:val="none" w:sz="0" w:space="0" w:color="auto"/>
        <w:right w:val="none" w:sz="0" w:space="0" w:color="auto"/>
      </w:divBdr>
    </w:div>
    <w:div w:id="450049120">
      <w:bodyDiv w:val="1"/>
      <w:marLeft w:val="0"/>
      <w:marRight w:val="0"/>
      <w:marTop w:val="0"/>
      <w:marBottom w:val="0"/>
      <w:divBdr>
        <w:top w:val="none" w:sz="0" w:space="0" w:color="auto"/>
        <w:left w:val="none" w:sz="0" w:space="0" w:color="auto"/>
        <w:bottom w:val="none" w:sz="0" w:space="0" w:color="auto"/>
        <w:right w:val="none" w:sz="0" w:space="0" w:color="auto"/>
      </w:divBdr>
    </w:div>
    <w:div w:id="490827082">
      <w:bodyDiv w:val="1"/>
      <w:marLeft w:val="0"/>
      <w:marRight w:val="0"/>
      <w:marTop w:val="0"/>
      <w:marBottom w:val="0"/>
      <w:divBdr>
        <w:top w:val="none" w:sz="0" w:space="0" w:color="auto"/>
        <w:left w:val="none" w:sz="0" w:space="0" w:color="auto"/>
        <w:bottom w:val="none" w:sz="0" w:space="0" w:color="auto"/>
        <w:right w:val="none" w:sz="0" w:space="0" w:color="auto"/>
      </w:divBdr>
    </w:div>
    <w:div w:id="537083364">
      <w:bodyDiv w:val="1"/>
      <w:marLeft w:val="0"/>
      <w:marRight w:val="0"/>
      <w:marTop w:val="0"/>
      <w:marBottom w:val="0"/>
      <w:divBdr>
        <w:top w:val="none" w:sz="0" w:space="0" w:color="auto"/>
        <w:left w:val="none" w:sz="0" w:space="0" w:color="auto"/>
        <w:bottom w:val="none" w:sz="0" w:space="0" w:color="auto"/>
        <w:right w:val="none" w:sz="0" w:space="0" w:color="auto"/>
      </w:divBdr>
    </w:div>
    <w:div w:id="607467593">
      <w:bodyDiv w:val="1"/>
      <w:marLeft w:val="0"/>
      <w:marRight w:val="0"/>
      <w:marTop w:val="0"/>
      <w:marBottom w:val="0"/>
      <w:divBdr>
        <w:top w:val="none" w:sz="0" w:space="0" w:color="auto"/>
        <w:left w:val="none" w:sz="0" w:space="0" w:color="auto"/>
        <w:bottom w:val="none" w:sz="0" w:space="0" w:color="auto"/>
        <w:right w:val="none" w:sz="0" w:space="0" w:color="auto"/>
      </w:divBdr>
    </w:div>
    <w:div w:id="737749984">
      <w:bodyDiv w:val="1"/>
      <w:marLeft w:val="0"/>
      <w:marRight w:val="0"/>
      <w:marTop w:val="0"/>
      <w:marBottom w:val="0"/>
      <w:divBdr>
        <w:top w:val="none" w:sz="0" w:space="0" w:color="auto"/>
        <w:left w:val="none" w:sz="0" w:space="0" w:color="auto"/>
        <w:bottom w:val="none" w:sz="0" w:space="0" w:color="auto"/>
        <w:right w:val="none" w:sz="0" w:space="0" w:color="auto"/>
      </w:divBdr>
    </w:div>
    <w:div w:id="739596843">
      <w:bodyDiv w:val="1"/>
      <w:marLeft w:val="0"/>
      <w:marRight w:val="0"/>
      <w:marTop w:val="0"/>
      <w:marBottom w:val="0"/>
      <w:divBdr>
        <w:top w:val="none" w:sz="0" w:space="0" w:color="auto"/>
        <w:left w:val="none" w:sz="0" w:space="0" w:color="auto"/>
        <w:bottom w:val="none" w:sz="0" w:space="0" w:color="auto"/>
        <w:right w:val="none" w:sz="0" w:space="0" w:color="auto"/>
      </w:divBdr>
    </w:div>
    <w:div w:id="934634154">
      <w:bodyDiv w:val="1"/>
      <w:marLeft w:val="0"/>
      <w:marRight w:val="0"/>
      <w:marTop w:val="0"/>
      <w:marBottom w:val="0"/>
      <w:divBdr>
        <w:top w:val="none" w:sz="0" w:space="0" w:color="auto"/>
        <w:left w:val="none" w:sz="0" w:space="0" w:color="auto"/>
        <w:bottom w:val="none" w:sz="0" w:space="0" w:color="auto"/>
        <w:right w:val="none" w:sz="0" w:space="0" w:color="auto"/>
      </w:divBdr>
    </w:div>
    <w:div w:id="968629532">
      <w:bodyDiv w:val="1"/>
      <w:marLeft w:val="0"/>
      <w:marRight w:val="0"/>
      <w:marTop w:val="0"/>
      <w:marBottom w:val="0"/>
      <w:divBdr>
        <w:top w:val="none" w:sz="0" w:space="0" w:color="auto"/>
        <w:left w:val="none" w:sz="0" w:space="0" w:color="auto"/>
        <w:bottom w:val="none" w:sz="0" w:space="0" w:color="auto"/>
        <w:right w:val="none" w:sz="0" w:space="0" w:color="auto"/>
      </w:divBdr>
    </w:div>
    <w:div w:id="978264337">
      <w:bodyDiv w:val="1"/>
      <w:marLeft w:val="0"/>
      <w:marRight w:val="0"/>
      <w:marTop w:val="0"/>
      <w:marBottom w:val="0"/>
      <w:divBdr>
        <w:top w:val="none" w:sz="0" w:space="0" w:color="auto"/>
        <w:left w:val="none" w:sz="0" w:space="0" w:color="auto"/>
        <w:bottom w:val="none" w:sz="0" w:space="0" w:color="auto"/>
        <w:right w:val="none" w:sz="0" w:space="0" w:color="auto"/>
      </w:divBdr>
      <w:divsChild>
        <w:div w:id="160577128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143846254">
              <w:marLeft w:val="0"/>
              <w:marRight w:val="0"/>
              <w:marTop w:val="0"/>
              <w:marBottom w:val="0"/>
              <w:divBdr>
                <w:top w:val="none" w:sz="0" w:space="0" w:color="auto"/>
                <w:left w:val="none" w:sz="0" w:space="0" w:color="auto"/>
                <w:bottom w:val="none" w:sz="0" w:space="0" w:color="auto"/>
                <w:right w:val="none" w:sz="0" w:space="0" w:color="auto"/>
              </w:divBdr>
              <w:divsChild>
                <w:div w:id="844979753">
                  <w:marLeft w:val="0"/>
                  <w:marRight w:val="0"/>
                  <w:marTop w:val="0"/>
                  <w:marBottom w:val="0"/>
                  <w:divBdr>
                    <w:top w:val="none" w:sz="0" w:space="0" w:color="auto"/>
                    <w:left w:val="none" w:sz="0" w:space="0" w:color="auto"/>
                    <w:bottom w:val="none" w:sz="0" w:space="0" w:color="auto"/>
                    <w:right w:val="none" w:sz="0" w:space="0" w:color="auto"/>
                  </w:divBdr>
                  <w:divsChild>
                    <w:div w:id="1099567597">
                      <w:marLeft w:val="0"/>
                      <w:marRight w:val="0"/>
                      <w:marTop w:val="0"/>
                      <w:marBottom w:val="0"/>
                      <w:divBdr>
                        <w:top w:val="none" w:sz="0" w:space="0" w:color="auto"/>
                        <w:left w:val="none" w:sz="0" w:space="0" w:color="auto"/>
                        <w:bottom w:val="none" w:sz="0" w:space="0" w:color="auto"/>
                        <w:right w:val="none" w:sz="0" w:space="0" w:color="auto"/>
                      </w:divBdr>
                      <w:divsChild>
                        <w:div w:id="41930120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24516138">
                              <w:marLeft w:val="0"/>
                              <w:marRight w:val="0"/>
                              <w:marTop w:val="0"/>
                              <w:marBottom w:val="0"/>
                              <w:divBdr>
                                <w:top w:val="none" w:sz="0" w:space="0" w:color="auto"/>
                                <w:left w:val="none" w:sz="0" w:space="0" w:color="auto"/>
                                <w:bottom w:val="none" w:sz="0" w:space="0" w:color="auto"/>
                                <w:right w:val="none" w:sz="0" w:space="0" w:color="auto"/>
                              </w:divBdr>
                              <w:divsChild>
                                <w:div w:id="2144813044">
                                  <w:marLeft w:val="0"/>
                                  <w:marRight w:val="0"/>
                                  <w:marTop w:val="0"/>
                                  <w:marBottom w:val="0"/>
                                  <w:divBdr>
                                    <w:top w:val="none" w:sz="0" w:space="0" w:color="auto"/>
                                    <w:left w:val="none" w:sz="0" w:space="0" w:color="auto"/>
                                    <w:bottom w:val="none" w:sz="0" w:space="0" w:color="auto"/>
                                    <w:right w:val="none" w:sz="0" w:space="0" w:color="auto"/>
                                  </w:divBdr>
                                  <w:divsChild>
                                    <w:div w:id="1925140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12730297">
      <w:bodyDiv w:val="1"/>
      <w:marLeft w:val="0"/>
      <w:marRight w:val="0"/>
      <w:marTop w:val="0"/>
      <w:marBottom w:val="0"/>
      <w:divBdr>
        <w:top w:val="none" w:sz="0" w:space="0" w:color="auto"/>
        <w:left w:val="none" w:sz="0" w:space="0" w:color="auto"/>
        <w:bottom w:val="none" w:sz="0" w:space="0" w:color="auto"/>
        <w:right w:val="none" w:sz="0" w:space="0" w:color="auto"/>
      </w:divBdr>
    </w:div>
    <w:div w:id="1157840353">
      <w:bodyDiv w:val="1"/>
      <w:marLeft w:val="0"/>
      <w:marRight w:val="0"/>
      <w:marTop w:val="0"/>
      <w:marBottom w:val="0"/>
      <w:divBdr>
        <w:top w:val="none" w:sz="0" w:space="0" w:color="auto"/>
        <w:left w:val="none" w:sz="0" w:space="0" w:color="auto"/>
        <w:bottom w:val="none" w:sz="0" w:space="0" w:color="auto"/>
        <w:right w:val="none" w:sz="0" w:space="0" w:color="auto"/>
      </w:divBdr>
    </w:div>
    <w:div w:id="1327318576">
      <w:bodyDiv w:val="1"/>
      <w:marLeft w:val="0"/>
      <w:marRight w:val="0"/>
      <w:marTop w:val="0"/>
      <w:marBottom w:val="0"/>
      <w:divBdr>
        <w:top w:val="none" w:sz="0" w:space="0" w:color="auto"/>
        <w:left w:val="none" w:sz="0" w:space="0" w:color="auto"/>
        <w:bottom w:val="none" w:sz="0" w:space="0" w:color="auto"/>
        <w:right w:val="none" w:sz="0" w:space="0" w:color="auto"/>
      </w:divBdr>
    </w:div>
    <w:div w:id="1496071008">
      <w:bodyDiv w:val="1"/>
      <w:marLeft w:val="0"/>
      <w:marRight w:val="0"/>
      <w:marTop w:val="0"/>
      <w:marBottom w:val="0"/>
      <w:divBdr>
        <w:top w:val="none" w:sz="0" w:space="0" w:color="auto"/>
        <w:left w:val="none" w:sz="0" w:space="0" w:color="auto"/>
        <w:bottom w:val="none" w:sz="0" w:space="0" w:color="auto"/>
        <w:right w:val="none" w:sz="0" w:space="0" w:color="auto"/>
      </w:divBdr>
    </w:div>
    <w:div w:id="1536775659">
      <w:bodyDiv w:val="1"/>
      <w:marLeft w:val="0"/>
      <w:marRight w:val="0"/>
      <w:marTop w:val="0"/>
      <w:marBottom w:val="0"/>
      <w:divBdr>
        <w:top w:val="none" w:sz="0" w:space="0" w:color="auto"/>
        <w:left w:val="none" w:sz="0" w:space="0" w:color="auto"/>
        <w:bottom w:val="none" w:sz="0" w:space="0" w:color="auto"/>
        <w:right w:val="none" w:sz="0" w:space="0" w:color="auto"/>
      </w:divBdr>
    </w:div>
    <w:div w:id="1599866272">
      <w:bodyDiv w:val="1"/>
      <w:marLeft w:val="0"/>
      <w:marRight w:val="0"/>
      <w:marTop w:val="0"/>
      <w:marBottom w:val="0"/>
      <w:divBdr>
        <w:top w:val="none" w:sz="0" w:space="0" w:color="auto"/>
        <w:left w:val="none" w:sz="0" w:space="0" w:color="auto"/>
        <w:bottom w:val="none" w:sz="0" w:space="0" w:color="auto"/>
        <w:right w:val="none" w:sz="0" w:space="0" w:color="auto"/>
      </w:divBdr>
    </w:div>
    <w:div w:id="1608192438">
      <w:bodyDiv w:val="1"/>
      <w:marLeft w:val="0"/>
      <w:marRight w:val="0"/>
      <w:marTop w:val="0"/>
      <w:marBottom w:val="0"/>
      <w:divBdr>
        <w:top w:val="none" w:sz="0" w:space="0" w:color="auto"/>
        <w:left w:val="none" w:sz="0" w:space="0" w:color="auto"/>
        <w:bottom w:val="none" w:sz="0" w:space="0" w:color="auto"/>
        <w:right w:val="none" w:sz="0" w:space="0" w:color="auto"/>
      </w:divBdr>
    </w:div>
    <w:div w:id="1615940279">
      <w:bodyDiv w:val="1"/>
      <w:marLeft w:val="0"/>
      <w:marRight w:val="0"/>
      <w:marTop w:val="0"/>
      <w:marBottom w:val="0"/>
      <w:divBdr>
        <w:top w:val="none" w:sz="0" w:space="0" w:color="auto"/>
        <w:left w:val="none" w:sz="0" w:space="0" w:color="auto"/>
        <w:bottom w:val="none" w:sz="0" w:space="0" w:color="auto"/>
        <w:right w:val="none" w:sz="0" w:space="0" w:color="auto"/>
      </w:divBdr>
    </w:div>
    <w:div w:id="1643731728">
      <w:bodyDiv w:val="1"/>
      <w:marLeft w:val="0"/>
      <w:marRight w:val="0"/>
      <w:marTop w:val="0"/>
      <w:marBottom w:val="0"/>
      <w:divBdr>
        <w:top w:val="none" w:sz="0" w:space="0" w:color="auto"/>
        <w:left w:val="none" w:sz="0" w:space="0" w:color="auto"/>
        <w:bottom w:val="none" w:sz="0" w:space="0" w:color="auto"/>
        <w:right w:val="none" w:sz="0" w:space="0" w:color="auto"/>
      </w:divBdr>
    </w:div>
    <w:div w:id="1643733358">
      <w:bodyDiv w:val="1"/>
      <w:marLeft w:val="0"/>
      <w:marRight w:val="0"/>
      <w:marTop w:val="0"/>
      <w:marBottom w:val="0"/>
      <w:divBdr>
        <w:top w:val="none" w:sz="0" w:space="0" w:color="auto"/>
        <w:left w:val="none" w:sz="0" w:space="0" w:color="auto"/>
        <w:bottom w:val="none" w:sz="0" w:space="0" w:color="auto"/>
        <w:right w:val="none" w:sz="0" w:space="0" w:color="auto"/>
      </w:divBdr>
    </w:div>
    <w:div w:id="1666128626">
      <w:bodyDiv w:val="1"/>
      <w:marLeft w:val="0"/>
      <w:marRight w:val="0"/>
      <w:marTop w:val="0"/>
      <w:marBottom w:val="0"/>
      <w:divBdr>
        <w:top w:val="none" w:sz="0" w:space="0" w:color="auto"/>
        <w:left w:val="none" w:sz="0" w:space="0" w:color="auto"/>
        <w:bottom w:val="none" w:sz="0" w:space="0" w:color="auto"/>
        <w:right w:val="none" w:sz="0" w:space="0" w:color="auto"/>
      </w:divBdr>
    </w:div>
    <w:div w:id="1715960781">
      <w:bodyDiv w:val="1"/>
      <w:marLeft w:val="0"/>
      <w:marRight w:val="0"/>
      <w:marTop w:val="0"/>
      <w:marBottom w:val="0"/>
      <w:divBdr>
        <w:top w:val="none" w:sz="0" w:space="0" w:color="auto"/>
        <w:left w:val="none" w:sz="0" w:space="0" w:color="auto"/>
        <w:bottom w:val="none" w:sz="0" w:space="0" w:color="auto"/>
        <w:right w:val="none" w:sz="0" w:space="0" w:color="auto"/>
      </w:divBdr>
    </w:div>
    <w:div w:id="1721439914">
      <w:bodyDiv w:val="1"/>
      <w:marLeft w:val="0"/>
      <w:marRight w:val="0"/>
      <w:marTop w:val="0"/>
      <w:marBottom w:val="0"/>
      <w:divBdr>
        <w:top w:val="none" w:sz="0" w:space="0" w:color="auto"/>
        <w:left w:val="none" w:sz="0" w:space="0" w:color="auto"/>
        <w:bottom w:val="none" w:sz="0" w:space="0" w:color="auto"/>
        <w:right w:val="none" w:sz="0" w:space="0" w:color="auto"/>
      </w:divBdr>
    </w:div>
    <w:div w:id="1729568503">
      <w:bodyDiv w:val="1"/>
      <w:marLeft w:val="0"/>
      <w:marRight w:val="0"/>
      <w:marTop w:val="0"/>
      <w:marBottom w:val="0"/>
      <w:divBdr>
        <w:top w:val="none" w:sz="0" w:space="0" w:color="auto"/>
        <w:left w:val="none" w:sz="0" w:space="0" w:color="auto"/>
        <w:bottom w:val="none" w:sz="0" w:space="0" w:color="auto"/>
        <w:right w:val="none" w:sz="0" w:space="0" w:color="auto"/>
      </w:divBdr>
    </w:div>
    <w:div w:id="1756827065">
      <w:bodyDiv w:val="1"/>
      <w:marLeft w:val="0"/>
      <w:marRight w:val="0"/>
      <w:marTop w:val="0"/>
      <w:marBottom w:val="0"/>
      <w:divBdr>
        <w:top w:val="none" w:sz="0" w:space="0" w:color="auto"/>
        <w:left w:val="none" w:sz="0" w:space="0" w:color="auto"/>
        <w:bottom w:val="none" w:sz="0" w:space="0" w:color="auto"/>
        <w:right w:val="none" w:sz="0" w:space="0" w:color="auto"/>
      </w:divBdr>
    </w:div>
    <w:div w:id="1817796929">
      <w:bodyDiv w:val="1"/>
      <w:marLeft w:val="0"/>
      <w:marRight w:val="0"/>
      <w:marTop w:val="0"/>
      <w:marBottom w:val="0"/>
      <w:divBdr>
        <w:top w:val="none" w:sz="0" w:space="0" w:color="auto"/>
        <w:left w:val="none" w:sz="0" w:space="0" w:color="auto"/>
        <w:bottom w:val="none" w:sz="0" w:space="0" w:color="auto"/>
        <w:right w:val="none" w:sz="0" w:space="0" w:color="auto"/>
      </w:divBdr>
    </w:div>
    <w:div w:id="1915892645">
      <w:bodyDiv w:val="1"/>
      <w:marLeft w:val="0"/>
      <w:marRight w:val="0"/>
      <w:marTop w:val="0"/>
      <w:marBottom w:val="0"/>
      <w:divBdr>
        <w:top w:val="none" w:sz="0" w:space="0" w:color="auto"/>
        <w:left w:val="none" w:sz="0" w:space="0" w:color="auto"/>
        <w:bottom w:val="none" w:sz="0" w:space="0" w:color="auto"/>
        <w:right w:val="none" w:sz="0" w:space="0" w:color="auto"/>
      </w:divBdr>
      <w:divsChild>
        <w:div w:id="1309937421">
          <w:marLeft w:val="0"/>
          <w:marRight w:val="0"/>
          <w:marTop w:val="0"/>
          <w:marBottom w:val="0"/>
          <w:divBdr>
            <w:top w:val="none" w:sz="0" w:space="0" w:color="auto"/>
            <w:left w:val="none" w:sz="0" w:space="0" w:color="auto"/>
            <w:bottom w:val="none" w:sz="0" w:space="0" w:color="auto"/>
            <w:right w:val="none" w:sz="0" w:space="0" w:color="auto"/>
          </w:divBdr>
          <w:divsChild>
            <w:div w:id="1989820586">
              <w:marLeft w:val="0"/>
              <w:marRight w:val="0"/>
              <w:marTop w:val="0"/>
              <w:marBottom w:val="0"/>
              <w:divBdr>
                <w:top w:val="none" w:sz="0" w:space="0" w:color="auto"/>
                <w:left w:val="none" w:sz="0" w:space="0" w:color="auto"/>
                <w:bottom w:val="none" w:sz="0" w:space="0" w:color="auto"/>
                <w:right w:val="none" w:sz="0" w:space="0" w:color="auto"/>
              </w:divBdr>
              <w:divsChild>
                <w:div w:id="142548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9166576">
      <w:bodyDiv w:val="1"/>
      <w:marLeft w:val="0"/>
      <w:marRight w:val="0"/>
      <w:marTop w:val="0"/>
      <w:marBottom w:val="0"/>
      <w:divBdr>
        <w:top w:val="none" w:sz="0" w:space="0" w:color="auto"/>
        <w:left w:val="none" w:sz="0" w:space="0" w:color="auto"/>
        <w:bottom w:val="none" w:sz="0" w:space="0" w:color="auto"/>
        <w:right w:val="none" w:sz="0" w:space="0" w:color="auto"/>
      </w:divBdr>
    </w:div>
    <w:div w:id="1987279908">
      <w:bodyDiv w:val="1"/>
      <w:marLeft w:val="0"/>
      <w:marRight w:val="0"/>
      <w:marTop w:val="0"/>
      <w:marBottom w:val="0"/>
      <w:divBdr>
        <w:top w:val="none" w:sz="0" w:space="0" w:color="auto"/>
        <w:left w:val="none" w:sz="0" w:space="0" w:color="auto"/>
        <w:bottom w:val="none" w:sz="0" w:space="0" w:color="auto"/>
        <w:right w:val="none" w:sz="0" w:space="0" w:color="auto"/>
      </w:divBdr>
    </w:div>
    <w:div w:id="2024742927">
      <w:bodyDiv w:val="1"/>
      <w:marLeft w:val="0"/>
      <w:marRight w:val="0"/>
      <w:marTop w:val="0"/>
      <w:marBottom w:val="0"/>
      <w:divBdr>
        <w:top w:val="none" w:sz="0" w:space="0" w:color="auto"/>
        <w:left w:val="none" w:sz="0" w:space="0" w:color="auto"/>
        <w:bottom w:val="none" w:sz="0" w:space="0" w:color="auto"/>
        <w:right w:val="none" w:sz="0" w:space="0" w:color="auto"/>
      </w:divBdr>
    </w:div>
    <w:div w:id="2041121804">
      <w:bodyDiv w:val="1"/>
      <w:marLeft w:val="0"/>
      <w:marRight w:val="0"/>
      <w:marTop w:val="0"/>
      <w:marBottom w:val="0"/>
      <w:divBdr>
        <w:top w:val="none" w:sz="0" w:space="0" w:color="auto"/>
        <w:left w:val="none" w:sz="0" w:space="0" w:color="auto"/>
        <w:bottom w:val="none" w:sz="0" w:space="0" w:color="auto"/>
        <w:right w:val="none" w:sz="0" w:space="0" w:color="auto"/>
      </w:divBdr>
    </w:div>
    <w:div w:id="2084329089">
      <w:bodyDiv w:val="1"/>
      <w:marLeft w:val="0"/>
      <w:marRight w:val="0"/>
      <w:marTop w:val="0"/>
      <w:marBottom w:val="0"/>
      <w:divBdr>
        <w:top w:val="none" w:sz="0" w:space="0" w:color="auto"/>
        <w:left w:val="none" w:sz="0" w:space="0" w:color="auto"/>
        <w:bottom w:val="none" w:sz="0" w:space="0" w:color="auto"/>
        <w:right w:val="none" w:sz="0" w:space="0" w:color="auto"/>
      </w:divBdr>
    </w:div>
    <w:div w:id="2090229098">
      <w:bodyDiv w:val="1"/>
      <w:marLeft w:val="0"/>
      <w:marRight w:val="0"/>
      <w:marTop w:val="0"/>
      <w:marBottom w:val="0"/>
      <w:divBdr>
        <w:top w:val="none" w:sz="0" w:space="0" w:color="auto"/>
        <w:left w:val="none" w:sz="0" w:space="0" w:color="auto"/>
        <w:bottom w:val="none" w:sz="0" w:space="0" w:color="auto"/>
        <w:right w:val="none" w:sz="0" w:space="0" w:color="auto"/>
      </w:divBdr>
    </w:div>
    <w:div w:id="2122874628">
      <w:bodyDiv w:val="1"/>
      <w:marLeft w:val="0"/>
      <w:marRight w:val="0"/>
      <w:marTop w:val="0"/>
      <w:marBottom w:val="0"/>
      <w:divBdr>
        <w:top w:val="none" w:sz="0" w:space="0" w:color="auto"/>
        <w:left w:val="none" w:sz="0" w:space="0" w:color="auto"/>
        <w:bottom w:val="none" w:sz="0" w:space="0" w:color="auto"/>
        <w:right w:val="none" w:sz="0" w:space="0" w:color="auto"/>
      </w:divBdr>
    </w:div>
    <w:div w:id="21325510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customXml" Target="../customXml/item13.xml"/><Relationship Id="rId18" Type="http://schemas.openxmlformats.org/officeDocument/2006/relationships/settings" Target="settings.xml"/><Relationship Id="rId26" Type="http://schemas.openxmlformats.org/officeDocument/2006/relationships/footer" Target="footer2.xml"/><Relationship Id="rId39" Type="http://schemas.openxmlformats.org/officeDocument/2006/relationships/hyperlink" Target="https://www.greatoceanroadaustralia.org/the-kennett-river-koala-walk/" TargetMode="External"/><Relationship Id="rId21" Type="http://schemas.openxmlformats.org/officeDocument/2006/relationships/endnotes" Target="endnotes.xml"/><Relationship Id="rId34" Type="http://schemas.openxmlformats.org/officeDocument/2006/relationships/hyperlink" Target="http://www.ipsosrestaurant.com.au/" TargetMode="External"/><Relationship Id="rId42" Type="http://schemas.openxmlformats.org/officeDocument/2006/relationships/hyperlink" Target="https://greatwalksofaustralia.com.au/our-walks/twelve-apostles-lodge-walk/" TargetMode="External"/><Relationship Id="rId47" Type="http://schemas.openxmlformats.org/officeDocument/2006/relationships/hyperlink" Target="http://www.parks.vic.gov.au/places-to-see/sites/the-grotto-day-visitor-area" TargetMode="External"/><Relationship Id="rId50" Type="http://schemas.openxmlformats.org/officeDocument/2006/relationships/hyperlink" Target="http://www.drifthouse.com.au/" TargetMode="External"/><Relationship Id="rId55" Type="http://schemas.openxmlformats.org/officeDocument/2006/relationships/hyperlink" Target="http://bankstandco.com.au/" TargetMode="External"/><Relationship Id="rId7" Type="http://schemas.openxmlformats.org/officeDocument/2006/relationships/customXml" Target="../customXml/item7.xml"/><Relationship Id="rId2" Type="http://schemas.openxmlformats.org/officeDocument/2006/relationships/customXml" Target="../customXml/item2.xml"/><Relationship Id="rId16" Type="http://schemas.openxmlformats.org/officeDocument/2006/relationships/numbering" Target="numbering.xml"/><Relationship Id="rId29" Type="http://schemas.openxmlformats.org/officeDocument/2006/relationships/hyperlink" Target="https://australiannationalsurfingmuseum.com.au/" TargetMode="External"/><Relationship Id="rId11" Type="http://schemas.openxmlformats.org/officeDocument/2006/relationships/customXml" Target="../customXml/item11.xml"/><Relationship Id="rId24" Type="http://schemas.openxmlformats.org/officeDocument/2006/relationships/header" Target="header1.xml"/><Relationship Id="rId32" Type="http://schemas.openxmlformats.org/officeDocument/2006/relationships/hyperlink" Target="https://visitotways.com/" TargetMode="External"/><Relationship Id="rId37" Type="http://schemas.openxmlformats.org/officeDocument/2006/relationships/hyperlink" Target="https://www.lornevictoria.com.au/teddys-lookout/" TargetMode="External"/><Relationship Id="rId40" Type="http://schemas.openxmlformats.org/officeDocument/2006/relationships/hyperlink" Target="https://www.apollobaybakery.com.au/" TargetMode="External"/><Relationship Id="rId45" Type="http://schemas.openxmlformats.org/officeDocument/2006/relationships/hyperlink" Target="https://www.facebook.com/portcampbellhotel/" TargetMode="External"/><Relationship Id="rId53" Type="http://schemas.openxmlformats.org/officeDocument/2006/relationships/hyperlink" Target="https://towerhill.org.au/discover-our-tours/" TargetMode="External"/><Relationship Id="rId58" Type="http://schemas.openxmlformats.org/officeDocument/2006/relationships/header" Target="header3.xml"/><Relationship Id="rId5" Type="http://schemas.openxmlformats.org/officeDocument/2006/relationships/customXml" Target="../customXml/item5.xml"/><Relationship Id="rId19" Type="http://schemas.openxmlformats.org/officeDocument/2006/relationships/webSettings" Target="webSettings.xml"/><Relationship Id="rId4" Type="http://schemas.openxmlformats.org/officeDocument/2006/relationships/customXml" Target="../customXml/item4.xml"/><Relationship Id="rId9" Type="http://schemas.openxmlformats.org/officeDocument/2006/relationships/customXml" Target="../customXml/item9.xml"/><Relationship Id="rId14" Type="http://schemas.openxmlformats.org/officeDocument/2006/relationships/customXml" Target="../customXml/item14.xml"/><Relationship Id="rId22" Type="http://schemas.openxmlformats.org/officeDocument/2006/relationships/hyperlink" Target="http://www.discoveraboriginalexperiences.com" TargetMode="External"/><Relationship Id="rId27" Type="http://schemas.openxmlformats.org/officeDocument/2006/relationships/header" Target="header2.xml"/><Relationship Id="rId30" Type="http://schemas.openxmlformats.org/officeDocument/2006/relationships/hyperlink" Target="https://www.souwest.com.au/" TargetMode="External"/><Relationship Id="rId35" Type="http://schemas.openxmlformats.org/officeDocument/2006/relationships/hyperlink" Target="http://www.gorideawave.com.au/" TargetMode="External"/><Relationship Id="rId43" Type="http://schemas.openxmlformats.org/officeDocument/2006/relationships/hyperlink" Target="https://greatwalksofaustralia.com.au/" TargetMode="External"/><Relationship Id="rId48" Type="http://schemas.openxmlformats.org/officeDocument/2006/relationships/hyperlink" Target="http://www.parks.vic.gov.au/places-to-see/parks/bay-of-islands-coastal-park" TargetMode="External"/><Relationship Id="rId56" Type="http://schemas.openxmlformats.org/officeDocument/2006/relationships/hyperlink" Target="https://portfairyaustralia.com.au/explore/experiences/history-heritage/port-fairy-museum-and-archives-centre/'" TargetMode="External"/><Relationship Id="rId8" Type="http://schemas.openxmlformats.org/officeDocument/2006/relationships/customXml" Target="../customXml/item8.xml"/><Relationship Id="rId51" Type="http://schemas.openxmlformats.org/officeDocument/2006/relationships/hyperlink" Target="https://drifthouse.com.au/food/" TargetMode="External"/><Relationship Id="rId3" Type="http://schemas.openxmlformats.org/officeDocument/2006/relationships/customXml" Target="../customXml/item3.xml"/><Relationship Id="rId12" Type="http://schemas.openxmlformats.org/officeDocument/2006/relationships/customXml" Target="../customXml/item12.xml"/><Relationship Id="rId17" Type="http://schemas.openxmlformats.org/officeDocument/2006/relationships/styles" Target="styles.xml"/><Relationship Id="rId25" Type="http://schemas.openxmlformats.org/officeDocument/2006/relationships/footer" Target="footer1.xml"/><Relationship Id="rId33" Type="http://schemas.openxmlformats.org/officeDocument/2006/relationships/hyperlink" Target="http://www.livewirepark.com.au/about" TargetMode="External"/><Relationship Id="rId38" Type="http://schemas.openxmlformats.org/officeDocument/2006/relationships/hyperlink" Target="https://www.parks.vic.gov.au/places-to-see/parks/great-otway-national-park/attractions/lorne/things-to-do/sheoak-falls" TargetMode="External"/><Relationship Id="rId46" Type="http://schemas.openxmlformats.org/officeDocument/2006/relationships/hyperlink" Target="http://www.parks.vic.gov.au/places-to-see/sites/the-arch-day-visitor-area" TargetMode="External"/><Relationship Id="rId59" Type="http://schemas.openxmlformats.org/officeDocument/2006/relationships/fontTable" Target="fontTable.xml"/><Relationship Id="rId20" Type="http://schemas.openxmlformats.org/officeDocument/2006/relationships/footnotes" Target="footnotes.xml"/><Relationship Id="rId41" Type="http://schemas.openxmlformats.org/officeDocument/2006/relationships/hyperlink" Target="http://www.lightstation.com/" TargetMode="External"/><Relationship Id="rId54" Type="http://schemas.openxmlformats.org/officeDocument/2006/relationships/hyperlink" Target="http://www.discoveraboriginalexperiences.com/" TargetMode="Externa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customXml" Target="../customXml/item15.xml"/><Relationship Id="rId23" Type="http://schemas.openxmlformats.org/officeDocument/2006/relationships/hyperlink" Target="http://www.greatwalksofaustralia.com.au" TargetMode="External"/><Relationship Id="rId28" Type="http://schemas.openxmlformats.org/officeDocument/2006/relationships/footer" Target="footer3.xml"/><Relationship Id="rId36" Type="http://schemas.openxmlformats.org/officeDocument/2006/relationships/hyperlink" Target="https://www.thebottleofmilk.com/" TargetMode="External"/><Relationship Id="rId49" Type="http://schemas.openxmlformats.org/officeDocument/2006/relationships/hyperlink" Target="http://www.parks.vic.gov.au/places-to-see/parks/bay-of-islands-coastal-park" TargetMode="External"/><Relationship Id="rId57" Type="http://schemas.openxmlformats.org/officeDocument/2006/relationships/hyperlink" Target="http://coffin-sally.squarespace.com/" TargetMode="External"/><Relationship Id="rId10" Type="http://schemas.openxmlformats.org/officeDocument/2006/relationships/customXml" Target="../customXml/item10.xml"/><Relationship Id="rId31" Type="http://schemas.openxmlformats.org/officeDocument/2006/relationships/hyperlink" Target="https://www.parks.vic.gov.au/places-to-see/parks/great-otway-national-park/attractions/lorne/things-to-do/erskine-falls" TargetMode="External"/><Relationship Id="rId44" Type="http://schemas.openxmlformats.org/officeDocument/2006/relationships/hyperlink" Target="http://www.southernoceanvillas.com/" TargetMode="External"/><Relationship Id="rId52" Type="http://schemas.openxmlformats.org/officeDocument/2006/relationships/hyperlink" Target="https://towerhill.org.au/" TargetMode="External"/><Relationship Id="rId6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1" Type="http://schemas.openxmlformats.org/officeDocument/2006/relationships/image" Target="media/image3.jpg"/></Relationships>
</file>

<file path=word/_rels/settings.xml.rels><?xml version="1.0" encoding="UTF-8" standalone="yes"?>
<Relationships xmlns="http://schemas.openxmlformats.org/package/2006/relationships"><Relationship Id="rId1" Type="http://schemas.openxmlformats.org/officeDocument/2006/relationships/attachedTemplate" Target="file:///G:\Tourism%20and%20Aviation\Marketing\International\Familiarisations\Itinerary%20Template\Pictures\Professional%20Itinerary.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_rels/item10.xml.rels><?xml version="1.0" encoding="UTF-8" standalone="yes"?>
<Relationships xmlns="http://schemas.openxmlformats.org/package/2006/relationships"><Relationship Id="rId1" Type="http://schemas.openxmlformats.org/officeDocument/2006/relationships/customXmlProps" Target="itemProps10.xml"/></Relationships>
</file>

<file path=customXml/_rels/item11.xml.rels><?xml version="1.0" encoding="UTF-8" standalone="yes"?>
<Relationships xmlns="http://schemas.openxmlformats.org/package/2006/relationships"><Relationship Id="rId1" Type="http://schemas.openxmlformats.org/officeDocument/2006/relationships/customXmlProps" Target="itemProps11.xml"/></Relationships>
</file>

<file path=customXml/_rels/item12.xml.rels><?xml version="1.0" encoding="UTF-8" standalone="yes"?>
<Relationships xmlns="http://schemas.openxmlformats.org/package/2006/relationships"><Relationship Id="rId1" Type="http://schemas.openxmlformats.org/officeDocument/2006/relationships/customXmlProps" Target="itemProps12.xml"/></Relationships>
</file>

<file path=customXml/_rels/item13.xml.rels><?xml version="1.0" encoding="UTF-8" standalone="yes"?>
<Relationships xmlns="http://schemas.openxmlformats.org/package/2006/relationships"><Relationship Id="rId1" Type="http://schemas.openxmlformats.org/officeDocument/2006/relationships/customXmlProps" Target="itemProps13.xml"/></Relationships>
</file>

<file path=customXml/_rels/item14.xml.rels><?xml version="1.0" encoding="UTF-8" standalone="yes"?>
<Relationships xmlns="http://schemas.openxmlformats.org/package/2006/relationships"><Relationship Id="rId1" Type="http://schemas.openxmlformats.org/officeDocument/2006/relationships/customXmlProps" Target="itemProps14.xml"/></Relationships>
</file>

<file path=customXml/_rels/item15.xml.rels><?xml version="1.0" encoding="UTF-8" standalone="yes"?>
<Relationships xmlns="http://schemas.openxmlformats.org/package/2006/relationships"><Relationship Id="rId1" Type="http://schemas.openxmlformats.org/officeDocument/2006/relationships/customXmlProps" Target="itemProps15.xml"/></Relationships>
</file>

<file path=customXml/item1.xml><?xml version="1.0" encoding="utf-8"?>
<LongProperties xmlns="http://schemas.microsoft.com/office/2006/metadata/longProperties"/>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p:properties xmlns:p="http://schemas.microsoft.com/office/2006/metadata/properties" xmlns:xsi="http://www.w3.org/2001/XMLSchema-instance" xmlns:pc="http://schemas.microsoft.com/office/infopath/2007/PartnerControls">
  <documentManagement>
    <TaxCatchAll xmlns="50ffbb92-ac07-49cb-93ed-ed6ebc4066c6">
      <Value>8</Value>
      <Value>107</Value>
      <Value>2</Value>
      <Value>1</Value>
    </TaxCatchAll>
    <_dlc_DocId xmlns="50ffbb92-ac07-49cb-93ed-ed6ebc4066c6">M6US6R567YFN-1407755359-36829</_dlc_DocId>
    <_dlc_DocIdUrl xmlns="50ffbb92-ac07-49cb-93ed-ed6ebc4066c6">
      <Url>https://tourismaustralia.sharepoint.com/sites/SignatureExperiences/_layouts/15/DocIdRedir.aspx?ID=M6US6R567YFN-1407755359-36829</Url>
      <Description>M6US6R567YFN-1407755359-36829</Description>
    </_dlc_DocIdUrl>
    <Topic xmlns="879e4c82-2caf-43a9-9860-593bc15cf20a" xsi:nil="true"/>
    <f360ffff8bed4b9e8ce5b402dabe29ee xmlns="4c5c5d2a-0df6-4011-b66d-97fbd2e572ca">
      <Terms xmlns="http://schemas.microsoft.com/office/infopath/2007/PartnerControls">
        <TermInfo xmlns="http://schemas.microsoft.com/office/infopath/2007/PartnerControls">
          <TermName xmlns="http://schemas.microsoft.com/office/infopath/2007/PartnerControls">Itinerary</TermName>
          <TermId xmlns="http://schemas.microsoft.com/office/infopath/2007/PartnerControls">28814868-cfe1-404b-a2ab-968a6d278c44</TermId>
        </TermInfo>
      </Terms>
    </f360ffff8bed4b9e8ce5b402dabe29ee>
    <p2db7547cea042eeb598afd1f68bb377 xmlns="4c5c5d2a-0df6-4011-b66d-97fbd2e572ca">
      <Terms xmlns="http://schemas.microsoft.com/office/infopath/2007/PartnerControls">
        <TermInfo xmlns="http://schemas.microsoft.com/office/infopath/2007/PartnerControls">
          <TermName xmlns="http://schemas.microsoft.com/office/infopath/2007/PartnerControls">Discover Aboriginal Experiences</TermName>
          <TermId xmlns="http://schemas.microsoft.com/office/infopath/2007/PartnerControls">fef9b98d-174c-43bb-9b01-d8e8acdf7f81</TermId>
        </TermInfo>
      </Terms>
    </p2db7547cea042eeb598afd1f68bb377>
    <jbbfee37f327442d9c612db742754456 xmlns="4c5c5d2a-0df6-4011-b66d-97fbd2e572ca">
      <Terms xmlns="http://schemas.microsoft.com/office/infopath/2007/PartnerControls">
        <TermInfo xmlns="http://schemas.microsoft.com/office/infopath/2007/PartnerControls">
          <TermName xmlns="http://schemas.microsoft.com/office/infopath/2007/PartnerControls">Consumer Marketing</TermName>
          <TermId xmlns="http://schemas.microsoft.com/office/infopath/2007/PartnerControls">0e578a95-5ce5-4d83-833e-88742a89770f</TermId>
        </TermInfo>
      </Terms>
    </jbbfee37f327442d9c612db742754456>
    <gb434f3926ec4daf800d11f7c7fde390 xmlns="879e4c82-2caf-43a9-9860-593bc15cf20a">
      <Terms xmlns="http://schemas.microsoft.com/office/infopath/2007/PartnerControls">
        <TermInfo xmlns="http://schemas.microsoft.com/office/infopath/2007/PartnerControls">
          <TermName xmlns="http://schemas.microsoft.com/office/infopath/2007/PartnerControls">Discover Aboriginal Experiences</TermName>
          <TermId xmlns="http://schemas.microsoft.com/office/infopath/2007/PartnerControls">0f6c7af1-db5a-4517-a983-f0ce3bd23150</TermId>
        </TermInfo>
      </Terms>
    </gb434f3926ec4daf800d11f7c7fde390>
    <_ip_UnifiedCompliancePolicyUIAction xmlns="http://schemas.microsoft.com/sharepoint/v3" xsi:nil="true"/>
    <_ip_UnifiedCompliancePolicyProperties xmlns="http://schemas.microsoft.com/sharepoint/v3" xsi:nil="true"/>
    <lcf76f155ced4ddcb4097134ff3c332f xmlns="879e4c82-2caf-43a9-9860-593bc15cf20a">
      <Terms xmlns="http://schemas.microsoft.com/office/infopath/2007/PartnerControls"/>
    </lcf76f155ced4ddcb4097134ff3c332f>
  </documentManagement>
</p:properties>
</file>

<file path=customXml/item6.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7.xml><?xml version="1.0" encoding="utf-8"?>
<?mso-contentType ?>
<FormTemplates xmlns="http://schemas.microsoft.com/sharepoint/v3/contenttype/forms">
  <Display>DocumentLibraryForm</Display>
  <Edit>DocumentLibraryForm</Edit>
  <New>DocumentLibraryForm</New>
</FormTemplates>
</file>

<file path=customXml/item8.xml><?xml version="1.0" encoding="utf-8"?>
<?mso-contentType ?>
<FormTemplates xmlns="http://schemas.microsoft.com/sharepoint/v3/contenttype/forms">
  <Display>DocumentLibraryForm</Display>
  <Edit>DocumentLibraryForm</Edit>
  <New>DocumentLibraryForm</New>
</FormTemplates>
</file>

<file path=customXml/item9.xml><?xml version="1.0" encoding="utf-8"?>
<LongProperties xmlns="http://schemas.microsoft.com/office/2006/metadata/longProperties"/>
</file>

<file path=customXml/item10.xml><?xml version="1.0" encoding="utf-8"?>
<?mso-contentType ?>
<FormTemplates xmlns="http://schemas.microsoft.com/sharepoint/v3/contenttype/forms">
  <Display>DocumentLibraryForm</Display>
  <Edit>DocumentLibraryForm</Edit>
  <New>DocumentLibraryForm</New>
</FormTemplates>
</file>

<file path=customXml/item11.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12.xml><?xml version="1.0" encoding="utf-8"?>
<ct:contentTypeSchema xmlns:ct="http://schemas.microsoft.com/office/2006/metadata/contentType" xmlns:ma="http://schemas.microsoft.com/office/2006/metadata/properties/metaAttributes" ct:_="" ma:_="" ma:contentTypeName="Document" ma:contentTypeID="0x010100B95E35D56F2AAE44A72635F1C915928C" ma:contentTypeVersion="22" ma:contentTypeDescription="Create a new document." ma:contentTypeScope="" ma:versionID="cb9d62ec8df0d7ce5867beea1bf68ab7">
  <xsd:schema xmlns:xsd="http://www.w3.org/2001/XMLSchema" xmlns:xs="http://www.w3.org/2001/XMLSchema" xmlns:p="http://schemas.microsoft.com/office/2006/metadata/properties" xmlns:ns1="http://schemas.microsoft.com/sharepoint/v3" xmlns:ns2="50ffbb92-ac07-49cb-93ed-ed6ebc4066c6" xmlns:ns3="879e4c82-2caf-43a9-9860-593bc15cf20a" xmlns:ns4="4c5c5d2a-0df6-4011-b66d-97fbd2e572ca" targetNamespace="http://schemas.microsoft.com/office/2006/metadata/properties" ma:root="true" ma:fieldsID="166894ef6591b0f48391b8ab33726349" ns1:_="" ns2:_="" ns3:_="" ns4:_="">
    <xsd:import namespace="http://schemas.microsoft.com/sharepoint/v3"/>
    <xsd:import namespace="50ffbb92-ac07-49cb-93ed-ed6ebc4066c6"/>
    <xsd:import namespace="879e4c82-2caf-43a9-9860-593bc15cf20a"/>
    <xsd:import namespace="4c5c5d2a-0df6-4011-b66d-97fbd2e572ca"/>
    <xsd:element name="properties">
      <xsd:complexType>
        <xsd:sequence>
          <xsd:element name="documentManagement">
            <xsd:complexType>
              <xsd:all>
                <xsd:element ref="ns2:_dlc_DocId" minOccurs="0"/>
                <xsd:element ref="ns2:_dlc_DocIdUrl" minOccurs="0"/>
                <xsd:element ref="ns2:_dlc_DocIdPersistId" minOccurs="0"/>
                <xsd:element ref="ns3:gb434f3926ec4daf800d11f7c7fde390" minOccurs="0"/>
                <xsd:element ref="ns3:Topic" minOccurs="0"/>
                <xsd:element ref="ns4:f360ffff8bed4b9e8ce5b402dabe29ee" minOccurs="0"/>
                <xsd:element ref="ns2:TaxCatchAll" minOccurs="0"/>
                <xsd:element ref="ns2:TaxCatchAllLabel" minOccurs="0"/>
                <xsd:element ref="ns4:jbbfee37f327442d9c612db742754456" minOccurs="0"/>
                <xsd:element ref="ns4:p2db7547cea042eeb598afd1f68bb377"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4:SharedWithUsers" minOccurs="0"/>
                <xsd:element ref="ns4:SharedWithDetails" minOccurs="0"/>
                <xsd:element ref="ns1:_ip_UnifiedCompliancePolicyProperties" minOccurs="0"/>
                <xsd:element ref="ns1:_ip_UnifiedCompliancePolicyUIAction" minOccurs="0"/>
                <xsd:element ref="ns3:MediaLengthInSeconds" minOccurs="0"/>
                <xsd:element ref="ns3: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34" nillable="true" ma:displayName="Unified Compliance Policy Properties" ma:hidden="true" ma:internalName="_ip_UnifiedCompliancePolicyProperties">
      <xsd:simpleType>
        <xsd:restriction base="dms:Note"/>
      </xsd:simpleType>
    </xsd:element>
    <xsd:element name="_ip_UnifiedCompliancePolicyUIAction" ma:index="35"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0ffbb92-ac07-49cb-93ed-ed6ebc4066c6"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TaxCatchAll" ma:index="15" nillable="true" ma:displayName="Taxonomy Catch All Column" ma:hidden="true" ma:list="{1ea91245-3d29-41f4-9c28-41a908f353c6}" ma:internalName="TaxCatchAll" ma:showField="CatchAllData" ma:web="4c5c5d2a-0df6-4011-b66d-97fbd2e572ca">
      <xsd:complexType>
        <xsd:complexContent>
          <xsd:extension base="dms:MultiChoiceLookup">
            <xsd:sequence>
              <xsd:element name="Value" type="dms:Lookup" maxOccurs="unbounded" minOccurs="0" nillable="true"/>
            </xsd:sequence>
          </xsd:extension>
        </xsd:complexContent>
      </xsd:complexType>
    </xsd:element>
    <xsd:element name="TaxCatchAllLabel" ma:index="16" nillable="true" ma:displayName="Taxonomy Catch All Column1" ma:hidden="true" ma:list="{1ea91245-3d29-41f4-9c28-41a908f353c6}" ma:internalName="TaxCatchAllLabel" ma:readOnly="true" ma:showField="CatchAllDataLabel" ma:web="4c5c5d2a-0df6-4011-b66d-97fbd2e572ca">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79e4c82-2caf-43a9-9860-593bc15cf20a" elementFormDefault="qualified">
    <xsd:import namespace="http://schemas.microsoft.com/office/2006/documentManagement/types"/>
    <xsd:import namespace="http://schemas.microsoft.com/office/infopath/2007/PartnerControls"/>
    <xsd:element name="gb434f3926ec4daf800d11f7c7fde390" ma:index="12" nillable="true" ma:taxonomy="true" ma:internalName="gb434f3926ec4daf800d11f7c7fde390" ma:taxonomyFieldName="Document_x0020_Group" ma:displayName="Document Group" ma:default="" ma:fieldId="{0b434f39-26ec-4daf-800d-11f7c7fde390}" ma:sspId="bede894a-157a-4d9f-8cea-9a2bfdc7e6e2" ma:termSetId="1a72d8ca-9806-4d20-a0c7-9c59de9ffa60" ma:anchorId="00000000-0000-0000-0000-000000000000" ma:open="true" ma:isKeyword="false">
      <xsd:complexType>
        <xsd:sequence>
          <xsd:element ref="pc:Terms" minOccurs="0" maxOccurs="1"/>
        </xsd:sequence>
      </xsd:complexType>
    </xsd:element>
    <xsd:element name="Topic" ma:index="13" nillable="true" ma:displayName="Topic" ma:internalName="Topic">
      <xsd:simpleType>
        <xsd:restriction base="dms:Text">
          <xsd:maxLength value="255"/>
        </xsd:restriction>
      </xsd:simpleType>
    </xsd:element>
    <xsd:element name="MediaServiceMetadata" ma:index="22" nillable="true" ma:displayName="MediaServiceMetadata" ma:hidden="true" ma:internalName="MediaServiceMetadata" ma:readOnly="true">
      <xsd:simpleType>
        <xsd:restriction base="dms:Note"/>
      </xsd:simpleType>
    </xsd:element>
    <xsd:element name="MediaServiceFastMetadata" ma:index="23" nillable="true" ma:displayName="MediaServiceFastMetadata" ma:hidden="true" ma:internalName="MediaServiceFastMetadata" ma:readOnly="true">
      <xsd:simpleType>
        <xsd:restriction base="dms:Note"/>
      </xsd:simpleType>
    </xsd:element>
    <xsd:element name="MediaServiceAutoKeyPoints" ma:index="24" nillable="true" ma:displayName="MediaServiceAutoKeyPoints" ma:hidden="true" ma:internalName="MediaServiceAutoKeyPoints" ma:readOnly="true">
      <xsd:simpleType>
        <xsd:restriction base="dms:Note"/>
      </xsd:simpleType>
    </xsd:element>
    <xsd:element name="MediaServiceKeyPoints" ma:index="25" nillable="true" ma:displayName="KeyPoints" ma:internalName="MediaServiceKeyPoints" ma:readOnly="true">
      <xsd:simpleType>
        <xsd:restriction base="dms:Note">
          <xsd:maxLength value="255"/>
        </xsd:restriction>
      </xsd:simpleType>
    </xsd:element>
    <xsd:element name="MediaServiceAutoTags" ma:index="26" nillable="true" ma:displayName="Tags" ma:internalName="MediaServiceAutoTags" ma:readOnly="true">
      <xsd:simpleType>
        <xsd:restriction base="dms:Text"/>
      </xsd:simpleType>
    </xsd:element>
    <xsd:element name="MediaServiceOCR" ma:index="27" nillable="true" ma:displayName="Extracted Text" ma:internalName="MediaServiceOCR" ma:readOnly="true">
      <xsd:simpleType>
        <xsd:restriction base="dms:Note">
          <xsd:maxLength value="255"/>
        </xsd:restriction>
      </xsd:simpleType>
    </xsd:element>
    <xsd:element name="MediaServiceGenerationTime" ma:index="28" nillable="true" ma:displayName="MediaServiceGenerationTime" ma:hidden="true" ma:internalName="MediaServiceGenerationTime" ma:readOnly="true">
      <xsd:simpleType>
        <xsd:restriction base="dms:Text"/>
      </xsd:simpleType>
    </xsd:element>
    <xsd:element name="MediaServiceEventHashCode" ma:index="29" nillable="true" ma:displayName="MediaServiceEventHashCode" ma:hidden="true" ma:internalName="MediaServiceEventHashCode" ma:readOnly="true">
      <xsd:simpleType>
        <xsd:restriction base="dms:Text"/>
      </xsd:simpleType>
    </xsd:element>
    <xsd:element name="MediaServiceDateTaken" ma:index="30" nillable="true" ma:displayName="MediaServiceDateTaken" ma:hidden="true" ma:internalName="MediaServiceDateTaken" ma:readOnly="true">
      <xsd:simpleType>
        <xsd:restriction base="dms:Text"/>
      </xsd:simpleType>
    </xsd:element>
    <xsd:element name="MediaServiceLocation" ma:index="31" nillable="true" ma:displayName="Location" ma:internalName="MediaServiceLocation" ma:readOnly="true">
      <xsd:simpleType>
        <xsd:restriction base="dms:Text"/>
      </xsd:simpleType>
    </xsd:element>
    <xsd:element name="MediaLengthInSeconds" ma:index="36" nillable="true" ma:displayName="Length (seconds)" ma:internalName="MediaLengthInSeconds" ma:readOnly="true">
      <xsd:simpleType>
        <xsd:restriction base="dms:Unknown"/>
      </xsd:simpleType>
    </xsd:element>
    <xsd:element name="lcf76f155ced4ddcb4097134ff3c332f" ma:index="38" nillable="true" ma:taxonomy="true" ma:internalName="lcf76f155ced4ddcb4097134ff3c332f" ma:taxonomyFieldName="MediaServiceImageTags" ma:displayName="Image Tags" ma:readOnly="false" ma:fieldId="{5cf76f15-5ced-4ddc-b409-7134ff3c332f}" ma:taxonomyMulti="true" ma:sspId="bede894a-157a-4d9f-8cea-9a2bfdc7e6e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c5c5d2a-0df6-4011-b66d-97fbd2e572ca" elementFormDefault="qualified">
    <xsd:import namespace="http://schemas.microsoft.com/office/2006/documentManagement/types"/>
    <xsd:import namespace="http://schemas.microsoft.com/office/infopath/2007/PartnerControls"/>
    <xsd:element name="f360ffff8bed4b9e8ce5b402dabe29ee" ma:index="14" nillable="true" ma:taxonomy="true" ma:internalName="f360ffff8bed4b9e8ce5b402dabe29ee" ma:taxonomyFieldName="TA_DocType" ma:displayName="Document Type" ma:default="" ma:fieldId="{f360ffff-8bed-4b9e-8ce5-b402dabe29ee}" ma:sspId="bede894a-157a-4d9f-8cea-9a2bfdc7e6e2" ma:termSetId="981deaf9-fdee-4648-b2a3-0d206c608da3" ma:anchorId="00000000-0000-0000-0000-000000000000" ma:open="false" ma:isKeyword="false">
      <xsd:complexType>
        <xsd:sequence>
          <xsd:element ref="pc:Terms" minOccurs="0" maxOccurs="1"/>
        </xsd:sequence>
      </xsd:complexType>
    </xsd:element>
    <xsd:element name="jbbfee37f327442d9c612db742754456" ma:index="18" nillable="true" ma:taxonomy="true" ma:internalName="jbbfee37f327442d9c612db742754456" ma:taxonomyFieldName="TA_TeamGroup" ma:displayName="Team Group" ma:default="" ma:fieldId="{3bbfee37-f327-442d-9c61-2db742754456}" ma:sspId="bede894a-157a-4d9f-8cea-9a2bfdc7e6e2" ma:termSetId="071fef7c-2534-4931-9978-b50f80fbe073" ma:anchorId="00000000-0000-0000-0000-000000000000" ma:open="false" ma:isKeyword="false">
      <xsd:complexType>
        <xsd:sequence>
          <xsd:element ref="pc:Terms" minOccurs="0" maxOccurs="1"/>
        </xsd:sequence>
      </xsd:complexType>
    </xsd:element>
    <xsd:element name="p2db7547cea042eeb598afd1f68bb377" ma:index="20" nillable="true" ma:taxonomy="true" ma:internalName="p2db7547cea042eeb598afd1f68bb377" ma:taxonomyFieldName="TA_TeamName" ma:displayName="Team Name" ma:default="" ma:fieldId="{92db7547-cea0-42ee-b598-afd1f68bb377}" ma:sspId="bede894a-157a-4d9f-8cea-9a2bfdc7e6e2" ma:termSetId="8fe3d893-90ea-4e7a-a9df-4925df415e68" ma:anchorId="00000000-0000-0000-0000-000000000000" ma:open="true" ma:isKeyword="false">
      <xsd:complexType>
        <xsd:sequence>
          <xsd:element ref="pc:Terms" minOccurs="0" maxOccurs="1"/>
        </xsd:sequence>
      </xsd:complexType>
    </xsd:element>
    <xsd:element name="SharedWithUsers" ma:index="3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3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13.xml><?xml version="1.0" encoding="utf-8"?>
<LongProperties xmlns="http://schemas.microsoft.com/office/2006/metadata/longProperties"/>
</file>

<file path=customXml/item14.xml><?xml version="1.0" encoding="utf-8"?>
<LongProperties xmlns="http://schemas.microsoft.com/office/2006/metadata/longProperties"/>
</file>

<file path=customXml/item1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76EF357-DFDB-4D3E-9517-DD985DBC446A}">
  <ds:schemaRefs>
    <ds:schemaRef ds:uri="http://schemas.microsoft.com/office/2006/metadata/longProperties"/>
  </ds:schemaRefs>
</ds:datastoreItem>
</file>

<file path=customXml/itemProps2.xml><?xml version="1.0" encoding="utf-8"?>
<ds:datastoreItem xmlns:ds="http://schemas.openxmlformats.org/officeDocument/2006/customXml" ds:itemID="{D371AC1A-CCD1-47B2-984C-E0FC9C5050A4}">
  <ds:schemaRefs>
    <ds:schemaRef ds:uri="http://schemas.microsoft.com/sharepoint/events"/>
  </ds:schemaRefs>
</ds:datastoreItem>
</file>

<file path=customXml/itemProps3.xml><?xml version="1.0" encoding="utf-8"?>
<ds:datastoreItem xmlns:ds="http://schemas.openxmlformats.org/officeDocument/2006/customXml" ds:itemID="{432F0803-2EFC-4754-B86A-E23CCFA175BC}">
  <ds:schemaRefs>
    <ds:schemaRef ds:uri="http://schemas.microsoft.com/sharepoint/events"/>
  </ds:schemaRefs>
</ds:datastoreItem>
</file>

<file path=customXml/itemProps4.xml><?xml version="1.0" encoding="utf-8"?>
<ds:datastoreItem xmlns:ds="http://schemas.openxmlformats.org/officeDocument/2006/customXml" ds:itemID="{E93F28C5-2FEF-4251-8827-367B0D2D5E96}">
  <ds:schemaRefs>
    <ds:schemaRef ds:uri="http://schemas.openxmlformats.org/officeDocument/2006/bibliography"/>
  </ds:schemaRefs>
</ds:datastoreItem>
</file>

<file path=customXml/itemProps5.xml><?xml version="1.0" encoding="utf-8"?>
<ds:datastoreItem xmlns:ds="http://schemas.openxmlformats.org/officeDocument/2006/customXml" ds:itemID="{B5327CC2-A799-4A71-B791-78687DCEDF4E}">
  <ds:schemaRefs>
    <ds:schemaRef ds:uri="http://schemas.microsoft.com/office/2006/metadata/properties"/>
    <ds:schemaRef ds:uri="http://schemas.microsoft.com/office/infopath/2007/PartnerControls"/>
    <ds:schemaRef ds:uri="50ffbb92-ac07-49cb-93ed-ed6ebc4066c6"/>
    <ds:schemaRef ds:uri="879e4c82-2caf-43a9-9860-593bc15cf20a"/>
    <ds:schemaRef ds:uri="4c5c5d2a-0df6-4011-b66d-97fbd2e572ca"/>
    <ds:schemaRef ds:uri="http://schemas.microsoft.com/sharepoint/v3"/>
  </ds:schemaRefs>
</ds:datastoreItem>
</file>

<file path=customXml/itemProps6.xml><?xml version="1.0" encoding="utf-8"?>
<ds:datastoreItem xmlns:ds="http://schemas.openxmlformats.org/officeDocument/2006/customXml" ds:itemID="{2EC43216-F8C8-4094-8CB7-70C30FCF3584}">
  <ds:schemaRefs>
    <ds:schemaRef ds:uri="http://schemas.microsoft.com/sharepoint/events"/>
  </ds:schemaRefs>
</ds:datastoreItem>
</file>

<file path=customXml/itemProps7.xml><?xml version="1.0" encoding="utf-8"?>
<ds:datastoreItem xmlns:ds="http://schemas.openxmlformats.org/officeDocument/2006/customXml" ds:itemID="{7C17CBB8-64DB-487B-A8D5-E4A1BDF8A210}">
  <ds:schemaRefs>
    <ds:schemaRef ds:uri="http://schemas.microsoft.com/sharepoint/v3/contenttype/forms"/>
  </ds:schemaRefs>
</ds:datastoreItem>
</file>

<file path=customXml/itemProps8.xml><?xml version="1.0" encoding="utf-8"?>
<ds:datastoreItem xmlns:ds="http://schemas.openxmlformats.org/officeDocument/2006/customXml" ds:itemID="{0BC7C7EF-0018-4471-B6A9-37E38D9C6019}">
  <ds:schemaRefs>
    <ds:schemaRef ds:uri="http://schemas.microsoft.com/sharepoint/v3/contenttype/forms"/>
  </ds:schemaRefs>
</ds:datastoreItem>
</file>

<file path=customXml/itemProps9.xml><?xml version="1.0" encoding="utf-8"?>
<ds:datastoreItem xmlns:ds="http://schemas.openxmlformats.org/officeDocument/2006/customXml" ds:itemID="{E29D6559-2A22-4284-B4A8-358B3689842A}">
  <ds:schemaRefs>
    <ds:schemaRef ds:uri="http://schemas.microsoft.com/office/2006/metadata/longProperties"/>
  </ds:schemaRefs>
</ds:datastoreItem>
</file>

<file path=customXml/itemProps10.xml><?xml version="1.0" encoding="utf-8"?>
<ds:datastoreItem xmlns:ds="http://schemas.openxmlformats.org/officeDocument/2006/customXml" ds:itemID="{91E70352-0267-44C2-923D-71A1755A7C7C}">
  <ds:schemaRefs>
    <ds:schemaRef ds:uri="http://schemas.microsoft.com/sharepoint/v3/contenttype/forms"/>
  </ds:schemaRefs>
</ds:datastoreItem>
</file>

<file path=customXml/itemProps11.xml><?xml version="1.0" encoding="utf-8"?>
<ds:datastoreItem xmlns:ds="http://schemas.openxmlformats.org/officeDocument/2006/customXml" ds:itemID="{21609123-8A83-4573-BA3C-F67C61BE4760}">
  <ds:schemaRefs>
    <ds:schemaRef ds:uri="http://schemas.microsoft.com/sharepoint/events"/>
  </ds:schemaRefs>
</ds:datastoreItem>
</file>

<file path=customXml/itemProps12.xml><?xml version="1.0" encoding="utf-8"?>
<ds:datastoreItem xmlns:ds="http://schemas.openxmlformats.org/officeDocument/2006/customXml" ds:itemID="{94C46D46-1E20-4B23-A176-2A893CDD563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50ffbb92-ac07-49cb-93ed-ed6ebc4066c6"/>
    <ds:schemaRef ds:uri="879e4c82-2caf-43a9-9860-593bc15cf20a"/>
    <ds:schemaRef ds:uri="4c5c5d2a-0df6-4011-b66d-97fbd2e572c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13.xml><?xml version="1.0" encoding="utf-8"?>
<ds:datastoreItem xmlns:ds="http://schemas.openxmlformats.org/officeDocument/2006/customXml" ds:itemID="{AC99D272-0424-4FA6-B662-3FB62EC1A2AE}">
  <ds:schemaRefs>
    <ds:schemaRef ds:uri="http://schemas.microsoft.com/office/2006/metadata/longProperties"/>
  </ds:schemaRefs>
</ds:datastoreItem>
</file>

<file path=customXml/itemProps14.xml><?xml version="1.0" encoding="utf-8"?>
<ds:datastoreItem xmlns:ds="http://schemas.openxmlformats.org/officeDocument/2006/customXml" ds:itemID="{BC67E62E-358F-4766-9808-CCCFE0B7AE0C}">
  <ds:schemaRefs>
    <ds:schemaRef ds:uri="http://schemas.microsoft.com/office/2006/metadata/longProperties"/>
  </ds:schemaRefs>
</ds:datastoreItem>
</file>

<file path=customXml/itemProps15.xml><?xml version="1.0" encoding="utf-8"?>
<ds:datastoreItem xmlns:ds="http://schemas.openxmlformats.org/officeDocument/2006/customXml" ds:itemID="{4D45E84C-C46D-4F03-B0E3-884E90ECCF0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G:\Tourism and Aviation\Marketing\International\Familiarisations\Itinerary Template\Pictures\Professional Itinerary.dot</Template>
  <TotalTime>1</TotalTime>
  <Pages>8</Pages>
  <Words>2156</Words>
  <Characters>13416</Characters>
  <Application>Microsoft Office Word</Application>
  <DocSecurity>0</DocSecurity>
  <Lines>111</Lines>
  <Paragraphs>31</Paragraphs>
  <ScaleCrop>false</ScaleCrop>
  <Company>Advanced Word Automation</Company>
  <LinksUpToDate>false</LinksUpToDate>
  <CharactersWithSpaces>15541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Media and Trade Relations Coordinator</dc:title>
  <dc:subject/>
  <dc:creator>Rebecca Andrews</dc:creator>
  <cp:keywords/>
  <dc:description/>
  <cp:lastModifiedBy>Melissa Bromley</cp:lastModifiedBy>
  <cp:revision>11</cp:revision>
  <cp:lastPrinted>2019-06-18T06:53:00Z</cp:lastPrinted>
  <dcterms:created xsi:type="dcterms:W3CDTF">2022-08-18T23:59:00Z</dcterms:created>
  <dcterms:modified xsi:type="dcterms:W3CDTF">2022-09-08T04:00:00Z</dcterms:modified>
  <cp:category/>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Name of Tour">
    <vt:lpwstr>Tier 3 Group</vt:lpwstr>
  </property>
  <property fmtid="{D5CDD505-2E9C-101B-9397-08002B2CF9AE}" pid="3" name="Date of Tour">
    <vt:lpwstr>2 - 7 Feb</vt:lpwstr>
  </property>
  <property fmtid="{D5CDD505-2E9C-101B-9397-08002B2CF9AE}" pid="4" name="Name">
    <vt:lpwstr>Rebecca Andrews</vt:lpwstr>
  </property>
  <property fmtid="{D5CDD505-2E9C-101B-9397-08002B2CF9AE}" pid="5" name="Title">
    <vt:lpwstr>Media and Trade Relations Coordinator</vt:lpwstr>
  </property>
  <property fmtid="{D5CDD505-2E9C-101B-9397-08002B2CF9AE}" pid="6" name="Telephone">
    <vt:lpwstr>03 9653 9839</vt:lpwstr>
  </property>
  <property fmtid="{D5CDD505-2E9C-101B-9397-08002B2CF9AE}" pid="7" name="Email">
    <vt:lpwstr>rebecca.andrews@tourism.vic.gov.au</vt:lpwstr>
  </property>
  <property fmtid="{D5CDD505-2E9C-101B-9397-08002B2CF9AE}" pid="8" name="Month">
    <vt:lpwstr>February</vt:lpwstr>
  </property>
  <property fmtid="{D5CDD505-2E9C-101B-9397-08002B2CF9AE}" pid="9" name="Minimum">
    <vt:lpwstr>15</vt:lpwstr>
  </property>
  <property fmtid="{D5CDD505-2E9C-101B-9397-08002B2CF9AE}" pid="10" name="Clothing">
    <vt:lpwstr>Comfortable clothing including a wind proof jacket and good walking shoes are recommended for touring.</vt:lpwstr>
  </property>
  <property fmtid="{D5CDD505-2E9C-101B-9397-08002B2CF9AE}" pid="11" name="Mobile">
    <vt:lpwstr>0437 569 300</vt:lpwstr>
  </property>
  <property fmtid="{D5CDD505-2E9C-101B-9397-08002B2CF9AE}" pid="12" name="TrimID">
    <vt:lpwstr> </vt:lpwstr>
  </property>
  <property fmtid="{D5CDD505-2E9C-101B-9397-08002B2CF9AE}" pid="13" name="Maximum">
    <vt:lpwstr>26</vt:lpwstr>
  </property>
  <property fmtid="{D5CDD505-2E9C-101B-9397-08002B2CF9AE}" pid="14" name="FirstPageHeader">
    <vt:lpwstr>Goldfields Gold Pan</vt:lpwstr>
  </property>
  <property fmtid="{D5CDD505-2E9C-101B-9397-08002B2CF9AE}" pid="15" name="OddPageHeader">
    <vt:lpwstr>GOR Twelve Apostles</vt:lpwstr>
  </property>
  <property fmtid="{D5CDD505-2E9C-101B-9397-08002B2CF9AE}" pid="16" name="EvenPageHeader">
    <vt:lpwstr>Melb Federation square and river</vt:lpwstr>
  </property>
  <property fmtid="{D5CDD505-2E9C-101B-9397-08002B2CF9AE}" pid="17" name="Edit">
    <vt:lpwstr>True</vt:lpwstr>
  </property>
  <property fmtid="{D5CDD505-2E9C-101B-9397-08002B2CF9AE}" pid="18" name="ContentTypeId">
    <vt:lpwstr>0x010100B95E35D56F2AAE44A72635F1C915928C</vt:lpwstr>
  </property>
  <property fmtid="{D5CDD505-2E9C-101B-9397-08002B2CF9AE}" pid="19" name="Document Group">
    <vt:lpwstr>8;#Discover Aboriginal Experiences|0f6c7af1-db5a-4517-a983-f0ce3bd23150</vt:lpwstr>
  </property>
  <property fmtid="{D5CDD505-2E9C-101B-9397-08002B2CF9AE}" pid="20" name="Team Group">
    <vt:lpwstr>93;#Consumer Marketing|0e578a95-5ce5-4d83-833e-88742a89770f</vt:lpwstr>
  </property>
  <property fmtid="{D5CDD505-2E9C-101B-9397-08002B2CF9AE}" pid="21" name="_dlc_DocId">
    <vt:lpwstr>TATEAMS-1368364143-1291</vt:lpwstr>
  </property>
  <property fmtid="{D5CDD505-2E9C-101B-9397-08002B2CF9AE}" pid="22" name="_dlc_DocIdUrl">
    <vt:lpwstr>https://tourismaustralia.sharepoint.com/sites/TeamSites/CM/_layouts/15/DocIdRedir.aspx?ID=TATEAMS-1368364143-1291, TATEAMS-1368364143-1291</vt:lpwstr>
  </property>
  <property fmtid="{D5CDD505-2E9C-101B-9397-08002B2CF9AE}" pid="23" name="_docset_NoMedatataSyncRequired">
    <vt:lpwstr>False</vt:lpwstr>
  </property>
  <property fmtid="{D5CDD505-2E9C-101B-9397-08002B2CF9AE}" pid="24" name="Team Name">
    <vt:lpwstr>715;#Discover Aboriginal Experiences|fef9b98d-174c-43bb-9b01-d8e8acdf7f81</vt:lpwstr>
  </property>
  <property fmtid="{D5CDD505-2E9C-101B-9397-08002B2CF9AE}" pid="25" name="Document Type">
    <vt:lpwstr>300;#Itinerary|28814868-cfe1-404b-a2ab-968a6d278c44</vt:lpwstr>
  </property>
  <property fmtid="{D5CDD505-2E9C-101B-9397-08002B2CF9AE}" pid="26" name="_dlc_DocIdItemGuid">
    <vt:lpwstr>8faf1c7e-2d35-4bcf-9d94-fb698d4cdc9b</vt:lpwstr>
  </property>
  <property fmtid="{D5CDD505-2E9C-101B-9397-08002B2CF9AE}" pid="27" name="TA_DocType">
    <vt:lpwstr>107;#Itinerary|28814868-cfe1-404b-a2ab-968a6d278c44</vt:lpwstr>
  </property>
  <property fmtid="{D5CDD505-2E9C-101B-9397-08002B2CF9AE}" pid="28" name="TA_TeamName">
    <vt:lpwstr>1;#Discover Aboriginal Experiences|fef9b98d-174c-43bb-9b01-d8e8acdf7f81</vt:lpwstr>
  </property>
  <property fmtid="{D5CDD505-2E9C-101B-9397-08002B2CF9AE}" pid="29" name="DocumentSetDescription">
    <vt:lpwstr/>
  </property>
  <property fmtid="{D5CDD505-2E9C-101B-9397-08002B2CF9AE}" pid="30" name="TA_TeamGroup">
    <vt:lpwstr>2;#Consumer Marketing|0e578a95-5ce5-4d83-833e-88742a89770f</vt:lpwstr>
  </property>
  <property fmtid="{D5CDD505-2E9C-101B-9397-08002B2CF9AE}" pid="31" name="MediaServiceImageTags">
    <vt:lpwstr/>
  </property>
</Properties>
</file>