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customXml/itemProps8.xml" ContentType="application/vnd.openxmlformats-officedocument.customXmlProperties+xml"/>
  <Override PartName="/customXml/itemProps9.xml" ContentType="application/vnd.openxmlformats-officedocument.customXmlProperties+xml"/>
  <Override PartName="/customXml/itemProps10.xml" ContentType="application/vnd.openxmlformats-officedocument.customXmlProperties+xml"/>
  <Override PartName="/customXml/itemProps11.xml" ContentType="application/vnd.openxmlformats-officedocument.customXmlProperties+xml"/>
  <Override PartName="/customXml/itemProps12.xml" ContentType="application/vnd.openxmlformats-officedocument.customXmlProperties+xml"/>
  <Override PartName="/customXml/itemProps13.xml" ContentType="application/vnd.openxmlformats-officedocument.customXmlProperties+xml"/>
  <Override PartName="/customXml/itemProps14.xml" ContentType="application/vnd.openxmlformats-officedocument.customXmlProperties+xml"/>
  <Override PartName="/customXml/itemProps1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642CADA" w14:textId="77777777" w:rsidR="004A6719" w:rsidRDefault="004A6719" w:rsidP="00240096">
      <w:pPr>
        <w:spacing w:before="240"/>
      </w:pPr>
    </w:p>
    <w:p w14:paraId="1B6CCA0A" w14:textId="77777777" w:rsidR="004A6719" w:rsidRPr="004A6719" w:rsidRDefault="004A6719" w:rsidP="004A6719"/>
    <w:p w14:paraId="378FA7FE" w14:textId="77777777" w:rsidR="004A6719" w:rsidRPr="004A6719" w:rsidRDefault="004A6719" w:rsidP="004A6719"/>
    <w:p w14:paraId="1D2C8442" w14:textId="77777777" w:rsidR="004A6719" w:rsidRPr="004A6719" w:rsidRDefault="004A6719" w:rsidP="004A6719"/>
    <w:p w14:paraId="4FDA884E" w14:textId="77777777" w:rsidR="004A6719" w:rsidRPr="004A6719" w:rsidRDefault="004A6719" w:rsidP="004A6719"/>
    <w:p w14:paraId="0DABF83F" w14:textId="77777777" w:rsidR="004A6719" w:rsidRPr="004A6719" w:rsidRDefault="004A6719" w:rsidP="004A6719"/>
    <w:p w14:paraId="195F4F8C" w14:textId="77777777" w:rsidR="004A6719" w:rsidRPr="004A6719" w:rsidRDefault="004A6719" w:rsidP="004A6719"/>
    <w:p w14:paraId="787B6C59" w14:textId="77777777" w:rsidR="004A6719" w:rsidRPr="004A6719" w:rsidRDefault="004A6719" w:rsidP="004A6719"/>
    <w:p w14:paraId="31F87EE8" w14:textId="77777777" w:rsidR="004A6719" w:rsidRPr="004A6719" w:rsidRDefault="004A6719" w:rsidP="004A6719"/>
    <w:p w14:paraId="25294567" w14:textId="77777777" w:rsidR="004A6719" w:rsidRPr="004A6719" w:rsidRDefault="004A6719" w:rsidP="004A6719"/>
    <w:p w14:paraId="3B583FF5" w14:textId="77777777" w:rsidR="004A6719" w:rsidRPr="004A6719" w:rsidRDefault="004A6719" w:rsidP="004A6719"/>
    <w:p w14:paraId="439A750B" w14:textId="484C1A3F" w:rsidR="004A6719" w:rsidRPr="004A6719" w:rsidRDefault="00AB3883" w:rsidP="00AB3883">
      <w:pPr>
        <w:tabs>
          <w:tab w:val="left" w:pos="3525"/>
        </w:tabs>
      </w:pPr>
      <w:r>
        <w:tab/>
      </w:r>
    </w:p>
    <w:p w14:paraId="1788F513" w14:textId="77777777" w:rsidR="004A6719" w:rsidRPr="004A6719" w:rsidRDefault="004A6719" w:rsidP="004A6719"/>
    <w:p w14:paraId="7C2E97B7" w14:textId="77777777" w:rsidR="004A6719" w:rsidRPr="004A6719" w:rsidRDefault="004A6719" w:rsidP="004A6719"/>
    <w:p w14:paraId="227F4211" w14:textId="77777777" w:rsidR="004A6719" w:rsidRPr="004A6719" w:rsidRDefault="004A6719" w:rsidP="004A6719"/>
    <w:p w14:paraId="07163FF3" w14:textId="77777777" w:rsidR="004A6719" w:rsidRPr="004A6719" w:rsidRDefault="004A6719" w:rsidP="004A6719"/>
    <w:p w14:paraId="7BA00279" w14:textId="77777777" w:rsidR="004A6719" w:rsidRPr="004A6719" w:rsidRDefault="004A6719" w:rsidP="004A6719"/>
    <w:p w14:paraId="448BDAD0" w14:textId="77777777" w:rsidR="004A6719" w:rsidRPr="004A6719" w:rsidRDefault="004A6719" w:rsidP="004A6719"/>
    <w:p w14:paraId="445624F8" w14:textId="77777777" w:rsidR="004A6719" w:rsidRPr="004A6719" w:rsidRDefault="004A6719" w:rsidP="004A6719"/>
    <w:p w14:paraId="37D51BE8" w14:textId="77777777" w:rsidR="004A6719" w:rsidRPr="004A6719" w:rsidRDefault="004A6719" w:rsidP="004A6719"/>
    <w:p w14:paraId="059C56A5" w14:textId="77777777" w:rsidR="004A6719" w:rsidRPr="004A6719" w:rsidRDefault="004A6719" w:rsidP="004A6719"/>
    <w:p w14:paraId="59B4B6BB" w14:textId="77777777" w:rsidR="004A6719" w:rsidRPr="004A6719" w:rsidRDefault="004A6719" w:rsidP="004A6719"/>
    <w:p w14:paraId="04D30605" w14:textId="77777777" w:rsidR="004A6719" w:rsidRPr="004A6719" w:rsidRDefault="004A6719" w:rsidP="004A6719"/>
    <w:p w14:paraId="2E9A9861" w14:textId="77777777" w:rsidR="004A6719" w:rsidRPr="004A6719" w:rsidRDefault="004A6719" w:rsidP="004A6719"/>
    <w:p w14:paraId="7BD47B4E" w14:textId="77777777" w:rsidR="004A6719" w:rsidRPr="004A6719" w:rsidRDefault="004A6719" w:rsidP="004A6719"/>
    <w:p w14:paraId="218B56C6" w14:textId="77777777" w:rsidR="004A6719" w:rsidRPr="004A6719" w:rsidRDefault="004A6719" w:rsidP="004A6719"/>
    <w:p w14:paraId="798CB215" w14:textId="77777777" w:rsidR="004A6719" w:rsidRPr="004A6719" w:rsidRDefault="004A6719" w:rsidP="004A6719"/>
    <w:p w14:paraId="2598CCC3" w14:textId="77777777" w:rsidR="004A6719" w:rsidRPr="004A6719" w:rsidRDefault="004A6719" w:rsidP="004A6719"/>
    <w:p w14:paraId="71F41580" w14:textId="77777777" w:rsidR="004A6719" w:rsidRPr="004A6719" w:rsidRDefault="004A6719" w:rsidP="004A6719"/>
    <w:p w14:paraId="3BE9C656" w14:textId="77777777" w:rsidR="004A6719" w:rsidRPr="004A6719" w:rsidRDefault="004A6719" w:rsidP="004A6719"/>
    <w:p w14:paraId="126AAE62" w14:textId="77777777" w:rsidR="004A6719" w:rsidRPr="004A6719" w:rsidRDefault="004A6719" w:rsidP="004A6719"/>
    <w:p w14:paraId="21B0909D" w14:textId="77777777" w:rsidR="004A6719" w:rsidRPr="004A6719" w:rsidRDefault="004A6719" w:rsidP="004A6719"/>
    <w:p w14:paraId="0DA8948E" w14:textId="77777777" w:rsidR="004A6719" w:rsidRPr="004A6719" w:rsidRDefault="004A6719" w:rsidP="004A6719"/>
    <w:p w14:paraId="1757C3EF" w14:textId="77777777" w:rsidR="004A6719" w:rsidRPr="004A6719" w:rsidRDefault="004A6719" w:rsidP="004A6719"/>
    <w:p w14:paraId="1D047215" w14:textId="77777777" w:rsidR="004A6719" w:rsidRPr="004A6719" w:rsidRDefault="004A6719" w:rsidP="004A6719"/>
    <w:p w14:paraId="4E994354" w14:textId="77777777" w:rsidR="004A6719" w:rsidRPr="004A6719" w:rsidRDefault="004A6719" w:rsidP="004A6719"/>
    <w:p w14:paraId="68B8D417" w14:textId="77777777" w:rsidR="004A6719" w:rsidRDefault="004A6719" w:rsidP="004A6719"/>
    <w:p w14:paraId="15AD69BF" w14:textId="77777777" w:rsidR="004A6719" w:rsidRDefault="004A6719" w:rsidP="004A6719">
      <w:pPr>
        <w:jc w:val="right"/>
      </w:pPr>
    </w:p>
    <w:p w14:paraId="38BE93BD" w14:textId="77777777" w:rsidR="004A6719" w:rsidRDefault="004A6719" w:rsidP="004A6719"/>
    <w:p w14:paraId="12FBC9F8" w14:textId="53AFBDD8" w:rsidR="004D0D53" w:rsidRDefault="006D375A" w:rsidP="006D375A">
      <w:pPr>
        <w:tabs>
          <w:tab w:val="left" w:pos="1080"/>
        </w:tabs>
      </w:pPr>
      <w:r>
        <w:t xml:space="preserve"> </w:t>
      </w:r>
    </w:p>
    <w:p w14:paraId="607FEC9C" w14:textId="516AC754" w:rsidR="004D0D53" w:rsidRDefault="004D0D53" w:rsidP="004D0D53">
      <w:pPr>
        <w:ind w:left="2160" w:hanging="1734"/>
        <w:jc w:val="center"/>
      </w:pPr>
      <w:r>
        <w:br w:type="page"/>
      </w:r>
    </w:p>
    <w:p w14:paraId="1E47F998" w14:textId="77777777" w:rsidR="00A01277" w:rsidRPr="00111EA5" w:rsidRDefault="00A01277" w:rsidP="00A01277">
      <w:pPr>
        <w:pStyle w:val="Arial11left"/>
        <w:ind w:left="426" w:right="282"/>
        <w:jc w:val="center"/>
        <w:rPr>
          <w:rFonts w:ascii="Calibri" w:hAnsi="Calibri" w:cs="Calibri"/>
          <w:b/>
          <w:bCs/>
          <w:i/>
          <w:iCs/>
          <w:color w:val="002060"/>
          <w:bdr w:val="none" w:sz="0" w:space="0" w:color="auto" w:frame="1"/>
        </w:rPr>
      </w:pPr>
      <w:r w:rsidRPr="00111EA5">
        <w:rPr>
          <w:rFonts w:ascii="Calibri" w:hAnsi="Calibri" w:cs="Calibri"/>
          <w:b/>
          <w:bCs/>
          <w:i/>
          <w:iCs/>
          <w:color w:val="002060"/>
          <w:bdr w:val="none" w:sz="0" w:space="0" w:color="auto" w:frame="1"/>
        </w:rPr>
        <w:lastRenderedPageBreak/>
        <w:t>Tourism Australia acknowledges the Traditional Aboriginal and Torres Strait Islander Owners of the land, sea and waters of the Australian continent, and recognises their custodianship of culture and Country for over 65,000 years.</w:t>
      </w:r>
    </w:p>
    <w:p w14:paraId="4A3EF949" w14:textId="77777777" w:rsidR="00A01277" w:rsidRPr="00A82A7C" w:rsidRDefault="00A01277" w:rsidP="00A01277">
      <w:pPr>
        <w:ind w:left="2160" w:firstLine="720"/>
        <w:jc w:val="center"/>
        <w:rPr>
          <w:rFonts w:ascii="Calibri" w:hAnsi="Calibri"/>
          <w:color w:val="000000"/>
          <w:sz w:val="32"/>
          <w:szCs w:val="32"/>
        </w:rPr>
      </w:pPr>
    </w:p>
    <w:p w14:paraId="6CEE40C8" w14:textId="77777777" w:rsidR="00A01277" w:rsidRPr="0021112F" w:rsidRDefault="00A01277" w:rsidP="00A01277">
      <w:pPr>
        <w:pStyle w:val="Arial11left"/>
        <w:jc w:val="center"/>
        <w:rPr>
          <w:rFonts w:ascii="Calibri" w:hAnsi="Calibri"/>
          <w:b/>
          <w:i/>
          <w:color w:val="000000"/>
          <w:sz w:val="32"/>
          <w:szCs w:val="32"/>
        </w:rPr>
      </w:pPr>
    </w:p>
    <w:p w14:paraId="0B381BA4" w14:textId="77777777" w:rsidR="00A01277" w:rsidRPr="00111695" w:rsidRDefault="00A01277" w:rsidP="00A01277">
      <w:pPr>
        <w:ind w:left="2160" w:hanging="1734"/>
        <w:jc w:val="center"/>
        <w:rPr>
          <w:rFonts w:ascii="Calibri" w:hAnsi="Calibri"/>
          <w:b/>
          <w:color w:val="000000"/>
          <w:sz w:val="32"/>
          <w:szCs w:val="32"/>
        </w:rPr>
      </w:pPr>
      <w:r w:rsidRPr="00111695">
        <w:rPr>
          <w:rFonts w:ascii="Calibri" w:hAnsi="Calibri"/>
          <w:b/>
          <w:color w:val="000000"/>
          <w:sz w:val="32"/>
          <w:szCs w:val="32"/>
        </w:rPr>
        <w:t>Brisbane</w:t>
      </w:r>
      <w:r>
        <w:rPr>
          <w:rFonts w:ascii="Calibri" w:hAnsi="Calibri"/>
          <w:b/>
          <w:color w:val="000000"/>
          <w:sz w:val="32"/>
          <w:szCs w:val="32"/>
        </w:rPr>
        <w:t xml:space="preserve">/Meeanjin </w:t>
      </w:r>
      <w:r w:rsidRPr="00111695">
        <w:rPr>
          <w:rFonts w:ascii="Calibri" w:hAnsi="Calibri"/>
          <w:b/>
          <w:color w:val="000000"/>
          <w:sz w:val="32"/>
          <w:szCs w:val="32"/>
        </w:rPr>
        <w:t>and Surrounds</w:t>
      </w:r>
    </w:p>
    <w:p w14:paraId="0289141C" w14:textId="77777777" w:rsidR="00A01277" w:rsidRDefault="00A01277" w:rsidP="00A01277">
      <w:pPr>
        <w:ind w:left="2160" w:hanging="1734"/>
        <w:jc w:val="center"/>
        <w:rPr>
          <w:rFonts w:ascii="Calibri" w:hAnsi="Calibri"/>
          <w:color w:val="000000"/>
          <w:sz w:val="32"/>
          <w:szCs w:val="32"/>
        </w:rPr>
      </w:pPr>
    </w:p>
    <w:p w14:paraId="5FD52C1E" w14:textId="77777777" w:rsidR="00A01277" w:rsidRPr="0021112F" w:rsidRDefault="00A01277" w:rsidP="00A01277">
      <w:pPr>
        <w:ind w:left="2160" w:hanging="1734"/>
        <w:jc w:val="center"/>
        <w:rPr>
          <w:sz w:val="32"/>
          <w:szCs w:val="32"/>
        </w:rPr>
      </w:pPr>
    </w:p>
    <w:p w14:paraId="100A72B7" w14:textId="77777777" w:rsidR="00A01277" w:rsidRPr="00345BD2" w:rsidRDefault="00A01277" w:rsidP="00A01277">
      <w:pPr>
        <w:jc w:val="center"/>
        <w:rPr>
          <w:rFonts w:ascii="Calibri" w:hAnsi="Calibri"/>
          <w:color w:val="000000"/>
        </w:rPr>
      </w:pPr>
      <w:r w:rsidRPr="00345BD2">
        <w:rPr>
          <w:rFonts w:ascii="Calibri" w:hAnsi="Calibri"/>
          <w:b/>
          <w:bCs/>
          <w:i/>
          <w:iCs/>
          <w:color w:val="000000"/>
          <w:sz w:val="26"/>
          <w:szCs w:val="26"/>
        </w:rPr>
        <w:t>Discover Aboriginal Experiences is a collective of inspiring and transformational experiences</w:t>
      </w:r>
    </w:p>
    <w:p w14:paraId="7BDF8B9A" w14:textId="77777777" w:rsidR="00A01277" w:rsidRPr="00345BD2" w:rsidRDefault="00A01277" w:rsidP="00A01277">
      <w:pPr>
        <w:jc w:val="center"/>
        <w:rPr>
          <w:rFonts w:ascii="Calibri" w:hAnsi="Calibri"/>
          <w:color w:val="000000"/>
        </w:rPr>
      </w:pPr>
      <w:r w:rsidRPr="00345BD2">
        <w:rPr>
          <w:rFonts w:ascii="Calibri" w:hAnsi="Calibri"/>
          <w:b/>
          <w:bCs/>
          <w:i/>
          <w:iCs/>
          <w:color w:val="000000"/>
          <w:sz w:val="26"/>
          <w:szCs w:val="26"/>
        </w:rPr>
        <w:t>guided by Aboriginal people who share their country and bring the landscape to</w:t>
      </w:r>
    </w:p>
    <w:p w14:paraId="49FB8AD5" w14:textId="77777777" w:rsidR="00A01277" w:rsidRPr="00345BD2" w:rsidRDefault="00A01277" w:rsidP="00A01277">
      <w:pPr>
        <w:jc w:val="center"/>
        <w:rPr>
          <w:rFonts w:ascii="Calibri" w:hAnsi="Calibri"/>
          <w:color w:val="000000"/>
        </w:rPr>
      </w:pPr>
      <w:r w:rsidRPr="00345BD2">
        <w:rPr>
          <w:rFonts w:ascii="Calibri" w:hAnsi="Calibri"/>
          <w:b/>
          <w:bCs/>
          <w:i/>
          <w:iCs/>
          <w:color w:val="000000"/>
          <w:sz w:val="26"/>
          <w:szCs w:val="26"/>
        </w:rPr>
        <w:t>life through their stories.</w:t>
      </w:r>
      <w:r>
        <w:rPr>
          <w:rFonts w:ascii="Calibri" w:hAnsi="Calibri"/>
          <w:b/>
          <w:bCs/>
          <w:i/>
          <w:iCs/>
          <w:color w:val="000000"/>
          <w:sz w:val="26"/>
          <w:szCs w:val="26"/>
        </w:rPr>
        <w:t xml:space="preserve"> </w:t>
      </w:r>
      <w:r w:rsidRPr="00345BD2">
        <w:rPr>
          <w:rFonts w:ascii="Calibri" w:hAnsi="Calibri"/>
          <w:b/>
          <w:bCs/>
          <w:i/>
          <w:iCs/>
          <w:color w:val="000000"/>
          <w:sz w:val="26"/>
          <w:szCs w:val="26"/>
        </w:rPr>
        <w:t>Further information and trade resources available at:</w:t>
      </w:r>
    </w:p>
    <w:p w14:paraId="5209D8D5" w14:textId="1C16E217" w:rsidR="00A01277" w:rsidRDefault="00F95CDA" w:rsidP="00A01277">
      <w:pPr>
        <w:jc w:val="center"/>
        <w:rPr>
          <w:rFonts w:ascii="Calibri" w:hAnsi="Calibri"/>
          <w:b/>
          <w:bCs/>
          <w:i/>
          <w:iCs/>
          <w:color w:val="000000"/>
          <w:sz w:val="26"/>
          <w:szCs w:val="26"/>
        </w:rPr>
      </w:pPr>
      <w:hyperlink r:id="rId22" w:history="1">
        <w:r w:rsidR="00374488" w:rsidRPr="00C162B1">
          <w:rPr>
            <w:rStyle w:val="Hyperlink"/>
            <w:rFonts w:ascii="Calibri" w:hAnsi="Calibri"/>
            <w:b/>
            <w:bCs/>
            <w:i/>
            <w:iCs/>
            <w:sz w:val="26"/>
            <w:szCs w:val="26"/>
          </w:rPr>
          <w:t>www.discoveraboriginalexperiences.com</w:t>
        </w:r>
      </w:hyperlink>
      <w:r w:rsidR="00374488">
        <w:rPr>
          <w:rFonts w:ascii="Calibri" w:hAnsi="Calibri"/>
          <w:b/>
          <w:bCs/>
          <w:i/>
          <w:iCs/>
          <w:sz w:val="26"/>
          <w:szCs w:val="26"/>
        </w:rPr>
        <w:t xml:space="preserve"> </w:t>
      </w:r>
    </w:p>
    <w:p w14:paraId="5ED039D8" w14:textId="77777777" w:rsidR="00A01277" w:rsidRPr="00CB5945" w:rsidRDefault="00A01277" w:rsidP="00A01277">
      <w:pPr>
        <w:rPr>
          <w:rFonts w:ascii="Calibri" w:hAnsi="Calibri"/>
          <w:color w:val="000000"/>
          <w:sz w:val="26"/>
          <w:szCs w:val="26"/>
        </w:rPr>
      </w:pPr>
    </w:p>
    <w:p w14:paraId="754804D5" w14:textId="77777777" w:rsidR="00A01277" w:rsidRPr="00CB5945" w:rsidRDefault="00A01277" w:rsidP="00A01277">
      <w:pPr>
        <w:jc w:val="center"/>
        <w:rPr>
          <w:rFonts w:ascii="Calibri" w:hAnsi="Calibri"/>
          <w:color w:val="000000"/>
          <w:sz w:val="26"/>
          <w:szCs w:val="26"/>
        </w:rPr>
      </w:pPr>
    </w:p>
    <w:p w14:paraId="6ED3465B" w14:textId="77777777" w:rsidR="000B7FC3" w:rsidRDefault="00A01277" w:rsidP="00A01277">
      <w:pPr>
        <w:jc w:val="center"/>
        <w:rPr>
          <w:rFonts w:ascii="Calibri" w:hAnsi="Calibri" w:cs="Calibri"/>
          <w:b/>
          <w:bCs/>
          <w:i/>
          <w:iCs/>
          <w:color w:val="000000"/>
          <w:sz w:val="26"/>
          <w:szCs w:val="26"/>
        </w:rPr>
      </w:pPr>
      <w:r w:rsidRPr="001236F4">
        <w:rPr>
          <w:rFonts w:ascii="Calibri" w:hAnsi="Calibri" w:cs="Calibri"/>
          <w:b/>
          <w:bCs/>
          <w:i/>
          <w:iCs/>
          <w:color w:val="000000"/>
          <w:sz w:val="26"/>
          <w:szCs w:val="26"/>
        </w:rPr>
        <w:t>Ultimate Winery Experiences Australia</w:t>
      </w:r>
      <w:r>
        <w:rPr>
          <w:rFonts w:ascii="Calibri" w:hAnsi="Calibri" w:cs="Calibri"/>
          <w:b/>
          <w:bCs/>
          <w:i/>
          <w:iCs/>
          <w:color w:val="000000"/>
          <w:sz w:val="26"/>
          <w:szCs w:val="26"/>
        </w:rPr>
        <w:t xml:space="preserve"> is a</w:t>
      </w:r>
      <w:r w:rsidRPr="001236F4">
        <w:rPr>
          <w:rFonts w:ascii="Calibri" w:hAnsi="Calibri" w:cs="Calibri"/>
          <w:b/>
          <w:bCs/>
          <w:i/>
          <w:iCs/>
          <w:color w:val="000000"/>
          <w:sz w:val="26"/>
          <w:szCs w:val="26"/>
        </w:rPr>
        <w:t xml:space="preserve"> hand selected collection of Australia’s premium wineries offering quality winery experiences based around world class wines, warm and knowledgeable hospitality and culinary excellence.</w:t>
      </w:r>
    </w:p>
    <w:p w14:paraId="66EE58C3" w14:textId="2B18BB39" w:rsidR="00A01277" w:rsidRPr="00CB5945" w:rsidRDefault="00A01277" w:rsidP="00A01277">
      <w:pPr>
        <w:jc w:val="center"/>
        <w:rPr>
          <w:rFonts w:ascii="Calibri" w:hAnsi="Calibri" w:cs="Calibri"/>
          <w:b/>
          <w:bCs/>
          <w:i/>
          <w:iCs/>
          <w:color w:val="000000"/>
          <w:sz w:val="26"/>
          <w:szCs w:val="26"/>
        </w:rPr>
      </w:pPr>
      <w:r w:rsidRPr="00CB5945">
        <w:t xml:space="preserve"> </w:t>
      </w:r>
      <w:hyperlink r:id="rId23" w:history="1">
        <w:r w:rsidRPr="00CB5945">
          <w:rPr>
            <w:rFonts w:ascii="Calibri" w:hAnsi="Calibri" w:cs="Calibri"/>
            <w:b/>
            <w:bCs/>
            <w:i/>
            <w:iCs/>
            <w:color w:val="000000"/>
            <w:sz w:val="26"/>
            <w:szCs w:val="26"/>
          </w:rPr>
          <w:t>www.ultimatewineryexperiences.com.au</w:t>
        </w:r>
      </w:hyperlink>
    </w:p>
    <w:p w14:paraId="60D01491" w14:textId="5F07D724" w:rsidR="00A01277" w:rsidRDefault="00A01277" w:rsidP="00A01277">
      <w:pPr>
        <w:jc w:val="center"/>
        <w:rPr>
          <w:rFonts w:ascii="Calibri" w:hAnsi="Calibri" w:cs="Calibri"/>
          <w:b/>
          <w:bCs/>
          <w:i/>
          <w:iCs/>
          <w:color w:val="000000"/>
          <w:sz w:val="26"/>
          <w:szCs w:val="26"/>
        </w:rPr>
      </w:pPr>
    </w:p>
    <w:p w14:paraId="4AD55B0A" w14:textId="77777777" w:rsidR="00057A60" w:rsidRDefault="00057A60" w:rsidP="00A01277">
      <w:pPr>
        <w:jc w:val="center"/>
        <w:rPr>
          <w:rFonts w:ascii="Calibri" w:hAnsi="Calibri" w:cs="Calibri"/>
          <w:b/>
          <w:bCs/>
          <w:i/>
          <w:iCs/>
          <w:color w:val="000000"/>
          <w:sz w:val="26"/>
          <w:szCs w:val="26"/>
        </w:rPr>
      </w:pPr>
    </w:p>
    <w:p w14:paraId="5E16508A" w14:textId="77777777" w:rsidR="00057A60" w:rsidRPr="00345BD2" w:rsidRDefault="00057A60" w:rsidP="00057A60">
      <w:pPr>
        <w:jc w:val="center"/>
        <w:rPr>
          <w:rFonts w:ascii="Calibri" w:hAnsi="Calibri"/>
          <w:color w:val="000000"/>
        </w:rPr>
      </w:pPr>
      <w:r w:rsidRPr="00345BD2">
        <w:rPr>
          <w:rFonts w:ascii="Calibri" w:hAnsi="Calibri"/>
          <w:b/>
          <w:bCs/>
          <w:i/>
          <w:iCs/>
          <w:color w:val="000000"/>
          <w:sz w:val="26"/>
          <w:szCs w:val="26"/>
        </w:rPr>
        <w:t>Cultural Attractions of Australia is</w:t>
      </w:r>
      <w:r>
        <w:rPr>
          <w:rFonts w:ascii="Calibri" w:hAnsi="Calibri"/>
          <w:b/>
          <w:bCs/>
          <w:i/>
          <w:iCs/>
          <w:color w:val="000000"/>
          <w:sz w:val="26"/>
          <w:szCs w:val="26"/>
        </w:rPr>
        <w:t xml:space="preserve"> </w:t>
      </w:r>
      <w:r w:rsidRPr="00345BD2">
        <w:rPr>
          <w:rFonts w:ascii="Calibri" w:hAnsi="Calibri"/>
          <w:b/>
          <w:bCs/>
          <w:i/>
          <w:iCs/>
          <w:color w:val="000000"/>
          <w:sz w:val="26"/>
          <w:szCs w:val="26"/>
        </w:rPr>
        <w:t>an extensive collection of iconic Australian arts, cultural heritage and sporting</w:t>
      </w:r>
      <w:r>
        <w:rPr>
          <w:rFonts w:ascii="Calibri" w:hAnsi="Calibri"/>
          <w:b/>
          <w:bCs/>
          <w:i/>
          <w:iCs/>
          <w:color w:val="000000"/>
          <w:sz w:val="26"/>
          <w:szCs w:val="26"/>
        </w:rPr>
        <w:t xml:space="preserve"> </w:t>
      </w:r>
      <w:r w:rsidRPr="00345BD2">
        <w:rPr>
          <w:rFonts w:ascii="Calibri" w:hAnsi="Calibri"/>
          <w:b/>
          <w:bCs/>
          <w:i/>
          <w:iCs/>
          <w:color w:val="000000"/>
          <w:sz w:val="26"/>
          <w:szCs w:val="26"/>
        </w:rPr>
        <w:t>organisations. These attractions offer premium, behind-the-scenes experiences providing visitors with a window into what it means to be Australian.</w:t>
      </w:r>
    </w:p>
    <w:p w14:paraId="191CAC5B" w14:textId="77777777" w:rsidR="00057A60" w:rsidRDefault="00F95CDA" w:rsidP="00057A60">
      <w:pPr>
        <w:jc w:val="center"/>
        <w:rPr>
          <w:rStyle w:val="Hyperlink"/>
          <w:rFonts w:ascii="Calibri" w:hAnsi="Calibri"/>
          <w:b/>
          <w:bCs/>
          <w:i/>
          <w:iCs/>
          <w:sz w:val="26"/>
          <w:szCs w:val="26"/>
        </w:rPr>
      </w:pPr>
      <w:hyperlink r:id="rId24" w:history="1">
        <w:r w:rsidR="00057A60" w:rsidRPr="00E43B32">
          <w:rPr>
            <w:rStyle w:val="Hyperlink"/>
            <w:rFonts w:ascii="Calibri" w:hAnsi="Calibri"/>
            <w:b/>
            <w:bCs/>
            <w:i/>
            <w:iCs/>
            <w:sz w:val="26"/>
            <w:szCs w:val="26"/>
          </w:rPr>
          <w:t>www.culturalattractionsofaustralia.com</w:t>
        </w:r>
      </w:hyperlink>
    </w:p>
    <w:p w14:paraId="48941968" w14:textId="77777777" w:rsidR="00057A60" w:rsidRPr="001236F4" w:rsidRDefault="00057A60" w:rsidP="00A01277">
      <w:pPr>
        <w:jc w:val="center"/>
        <w:rPr>
          <w:rFonts w:ascii="Calibri" w:hAnsi="Calibri" w:cs="Calibri"/>
          <w:b/>
          <w:bCs/>
          <w:i/>
          <w:iCs/>
          <w:color w:val="000000"/>
          <w:sz w:val="26"/>
          <w:szCs w:val="26"/>
        </w:rPr>
      </w:pPr>
    </w:p>
    <w:p w14:paraId="29B1F5D0" w14:textId="77777777" w:rsidR="00A01277" w:rsidRDefault="00A01277" w:rsidP="00A01277">
      <w:pPr>
        <w:rPr>
          <w:rFonts w:ascii="Calibri" w:hAnsi="Calibri" w:cs="Calibri"/>
          <w:b/>
          <w:bCs/>
          <w:i/>
          <w:iCs/>
          <w:color w:val="000000"/>
          <w:sz w:val="26"/>
          <w:szCs w:val="26"/>
        </w:rPr>
      </w:pPr>
    </w:p>
    <w:p w14:paraId="0ACC1FD2" w14:textId="4A72F578" w:rsidR="00A01277" w:rsidRDefault="00A01277" w:rsidP="00A01277">
      <w:pPr>
        <w:jc w:val="center"/>
        <w:rPr>
          <w:rFonts w:ascii="Calibri" w:hAnsi="Calibri" w:cs="Calibri"/>
          <w:i/>
          <w:iCs/>
          <w:color w:val="000000"/>
          <w:sz w:val="26"/>
          <w:szCs w:val="26"/>
        </w:rPr>
      </w:pPr>
    </w:p>
    <w:p w14:paraId="373FC9C5" w14:textId="6CAB9B69" w:rsidR="00FD6A23" w:rsidRDefault="00FD6A23" w:rsidP="00A01277">
      <w:pPr>
        <w:jc w:val="center"/>
        <w:rPr>
          <w:rFonts w:ascii="Calibri" w:hAnsi="Calibri" w:cs="Calibri"/>
          <w:i/>
          <w:iCs/>
          <w:color w:val="000000"/>
          <w:sz w:val="26"/>
          <w:szCs w:val="26"/>
        </w:rPr>
      </w:pPr>
    </w:p>
    <w:p w14:paraId="0E75FE17" w14:textId="5FDDCFD2" w:rsidR="00FD6A23" w:rsidRDefault="00FD6A23" w:rsidP="00A01277">
      <w:pPr>
        <w:jc w:val="center"/>
        <w:rPr>
          <w:rFonts w:ascii="Calibri" w:hAnsi="Calibri" w:cs="Calibri"/>
          <w:i/>
          <w:iCs/>
          <w:color w:val="000000"/>
          <w:sz w:val="26"/>
          <w:szCs w:val="26"/>
        </w:rPr>
      </w:pPr>
    </w:p>
    <w:p w14:paraId="444AFDEC" w14:textId="77777777" w:rsidR="00A01277" w:rsidRDefault="00A01277" w:rsidP="00A01277">
      <w:pPr>
        <w:rPr>
          <w:rFonts w:ascii="Calibri" w:hAnsi="Calibri"/>
          <w:bCs/>
          <w:i/>
          <w:color w:val="000000"/>
          <w:sz w:val="16"/>
          <w:szCs w:val="16"/>
        </w:rPr>
      </w:pPr>
    </w:p>
    <w:p w14:paraId="0BFC1689" w14:textId="77777777" w:rsidR="00A01277" w:rsidRDefault="00A01277" w:rsidP="00A01277">
      <w:pPr>
        <w:rPr>
          <w:rFonts w:ascii="Calibri" w:hAnsi="Calibri"/>
          <w:bCs/>
          <w:i/>
          <w:color w:val="000000"/>
          <w:sz w:val="16"/>
          <w:szCs w:val="16"/>
        </w:rPr>
      </w:pPr>
    </w:p>
    <w:p w14:paraId="60F94A67" w14:textId="77777777" w:rsidR="00A01277" w:rsidRDefault="00A01277" w:rsidP="00A01277">
      <w:pPr>
        <w:rPr>
          <w:rFonts w:ascii="Calibri" w:hAnsi="Calibri"/>
          <w:bCs/>
          <w:i/>
          <w:color w:val="000000"/>
          <w:sz w:val="16"/>
          <w:szCs w:val="16"/>
        </w:rPr>
      </w:pPr>
    </w:p>
    <w:p w14:paraId="56A839F1" w14:textId="77777777" w:rsidR="00A01277" w:rsidRDefault="00A01277" w:rsidP="00A01277">
      <w:pPr>
        <w:rPr>
          <w:rFonts w:ascii="Calibri" w:hAnsi="Calibri"/>
          <w:bCs/>
          <w:i/>
          <w:color w:val="000000"/>
          <w:sz w:val="16"/>
          <w:szCs w:val="16"/>
        </w:rPr>
      </w:pPr>
    </w:p>
    <w:p w14:paraId="0EC3BB4E" w14:textId="77777777" w:rsidR="00A01277" w:rsidRDefault="00A01277" w:rsidP="00A01277">
      <w:pPr>
        <w:rPr>
          <w:rFonts w:ascii="Calibri" w:hAnsi="Calibri"/>
          <w:bCs/>
          <w:i/>
          <w:color w:val="000000"/>
          <w:sz w:val="16"/>
          <w:szCs w:val="16"/>
        </w:rPr>
      </w:pPr>
    </w:p>
    <w:p w14:paraId="2F150BA2" w14:textId="77777777" w:rsidR="00A01277" w:rsidRDefault="00A01277" w:rsidP="00A01277">
      <w:pPr>
        <w:rPr>
          <w:rFonts w:ascii="Calibri" w:hAnsi="Calibri"/>
          <w:bCs/>
          <w:i/>
          <w:color w:val="000000"/>
          <w:sz w:val="16"/>
          <w:szCs w:val="16"/>
        </w:rPr>
      </w:pPr>
    </w:p>
    <w:p w14:paraId="556C11E7" w14:textId="77777777" w:rsidR="00A01277" w:rsidRDefault="00A01277" w:rsidP="00A01277">
      <w:pPr>
        <w:rPr>
          <w:rFonts w:ascii="Calibri" w:hAnsi="Calibri"/>
          <w:bCs/>
          <w:i/>
          <w:color w:val="000000"/>
          <w:sz w:val="16"/>
          <w:szCs w:val="16"/>
        </w:rPr>
      </w:pPr>
    </w:p>
    <w:p w14:paraId="2DF7B2C5" w14:textId="77777777" w:rsidR="00A01277" w:rsidRDefault="00A01277" w:rsidP="00A01277">
      <w:pPr>
        <w:rPr>
          <w:rFonts w:ascii="Calibri" w:hAnsi="Calibri"/>
          <w:bCs/>
          <w:i/>
          <w:color w:val="000000"/>
          <w:sz w:val="16"/>
          <w:szCs w:val="16"/>
        </w:rPr>
      </w:pPr>
    </w:p>
    <w:p w14:paraId="1291FFF8" w14:textId="77777777" w:rsidR="00A01277" w:rsidRDefault="00A01277" w:rsidP="00A01277">
      <w:pPr>
        <w:rPr>
          <w:rFonts w:ascii="Calibri" w:hAnsi="Calibri"/>
          <w:bCs/>
          <w:i/>
          <w:color w:val="000000"/>
          <w:sz w:val="16"/>
          <w:szCs w:val="16"/>
        </w:rPr>
      </w:pPr>
    </w:p>
    <w:p w14:paraId="06157CC1" w14:textId="77777777" w:rsidR="00A01277" w:rsidRPr="00CC6595" w:rsidRDefault="00A01277" w:rsidP="00A01277">
      <w:pPr>
        <w:rPr>
          <w:rFonts w:ascii="Calibri" w:hAnsi="Calibri"/>
          <w:bCs/>
          <w:i/>
          <w:color w:val="000000"/>
          <w:sz w:val="16"/>
          <w:szCs w:val="16"/>
        </w:rPr>
      </w:pPr>
      <w:r w:rsidRPr="00CC6595">
        <w:rPr>
          <w:rFonts w:ascii="Calibri" w:hAnsi="Calibri"/>
          <w:bCs/>
          <w:i/>
          <w:color w:val="000000"/>
          <w:sz w:val="16"/>
          <w:szCs w:val="16"/>
        </w:rPr>
        <w:t>Tourism Australia disclaims any liability whatsoever for any injury, damage, death, loss, accidents, incidents, delay or expense to any person or property due to your booking of or participation in any service described in this itinerary including those caused in connection with an act of negligence of or default of any service provider, tour operator, company or person rendering any of the services, or for any errors or omissions in this itinerary. Please note that the persons, vehicles, establishments, places, attractions and other features depicted or described may not be part of your actual tour depending on availability and circumstances.</w:t>
      </w:r>
      <w:r w:rsidRPr="00CC6595">
        <w:rPr>
          <w:rFonts w:ascii="Calibri" w:hAnsi="Calibri"/>
          <w:b/>
          <w:i/>
          <w:color w:val="000000"/>
          <w:sz w:val="16"/>
          <w:szCs w:val="16"/>
        </w:rPr>
        <w:t xml:space="preserve"> </w:t>
      </w:r>
    </w:p>
    <w:p w14:paraId="015F9950" w14:textId="77777777" w:rsidR="00A01277" w:rsidRPr="00CC6595" w:rsidRDefault="00A01277" w:rsidP="00A01277">
      <w:pPr>
        <w:jc w:val="center"/>
        <w:rPr>
          <w:rFonts w:ascii="Calibri" w:hAnsi="Calibri"/>
          <w:b/>
          <w:i/>
          <w:color w:val="000000"/>
          <w:sz w:val="16"/>
          <w:szCs w:val="16"/>
        </w:rPr>
      </w:pPr>
    </w:p>
    <w:p w14:paraId="4B893115" w14:textId="77777777" w:rsidR="00A01277" w:rsidRPr="00CC6595" w:rsidRDefault="00A01277" w:rsidP="00A01277">
      <w:pPr>
        <w:rPr>
          <w:rFonts w:ascii="Calibri" w:hAnsi="Calibri"/>
          <w:bCs/>
          <w:i/>
          <w:color w:val="000000"/>
          <w:sz w:val="16"/>
          <w:szCs w:val="16"/>
        </w:rPr>
      </w:pPr>
      <w:r w:rsidRPr="00CC6595">
        <w:rPr>
          <w:rFonts w:ascii="Calibri" w:hAnsi="Calibri"/>
          <w:bCs/>
          <w:i/>
          <w:color w:val="000000"/>
          <w:sz w:val="16"/>
          <w:szCs w:val="16"/>
        </w:rPr>
        <w:t>As a result of the global COVID-19 pandemic, some experiences may not be operating for certain periods or running to altered schedules. Information is correct at time publication, however, please use this itinerary as a guide and check each businesses’ website for the most up-to-date information.</w:t>
      </w:r>
    </w:p>
    <w:p w14:paraId="38467AFD" w14:textId="65B04FF0" w:rsidR="005F5F64" w:rsidRDefault="005F5F64" w:rsidP="00EA1737">
      <w:pPr>
        <w:tabs>
          <w:tab w:val="left" w:pos="1430"/>
          <w:tab w:val="left" w:pos="2834"/>
        </w:tabs>
        <w:ind w:left="180" w:right="566"/>
        <w:jc w:val="center"/>
        <w:rPr>
          <w:rFonts w:asciiTheme="minorHAnsi" w:hAnsiTheme="minorHAnsi"/>
        </w:rPr>
      </w:pPr>
    </w:p>
    <w:p w14:paraId="1C2DEFC9" w14:textId="5F690488" w:rsidR="00154C6B" w:rsidRPr="004A6719" w:rsidRDefault="00154C6B" w:rsidP="00EA1737">
      <w:pPr>
        <w:sectPr w:rsidR="00154C6B" w:rsidRPr="004A6719" w:rsidSect="004A6719">
          <w:headerReference w:type="default" r:id="rId25"/>
          <w:footerReference w:type="even" r:id="rId26"/>
          <w:footerReference w:type="default" r:id="rId27"/>
          <w:headerReference w:type="first" r:id="rId28"/>
          <w:footerReference w:type="first" r:id="rId29"/>
          <w:pgSz w:w="11906" w:h="16838" w:code="9"/>
          <w:pgMar w:top="3119" w:right="567" w:bottom="851" w:left="567" w:header="284" w:footer="284" w:gutter="0"/>
          <w:cols w:space="708"/>
          <w:titlePg/>
          <w:docGrid w:linePitch="360"/>
        </w:sectPr>
      </w:pPr>
    </w:p>
    <w:p w14:paraId="5C9B96D2" w14:textId="77777777" w:rsidR="00A01277" w:rsidRPr="009E4D39" w:rsidRDefault="00A01277" w:rsidP="00A01277">
      <w:pPr>
        <w:pStyle w:val="Description"/>
        <w:ind w:left="0"/>
        <w:rPr>
          <w:sz w:val="24"/>
          <w:szCs w:val="24"/>
        </w:rPr>
      </w:pPr>
      <w:r w:rsidRPr="009E4D39">
        <w:rPr>
          <w:b/>
          <w:color w:val="000000"/>
          <w:sz w:val="24"/>
          <w:szCs w:val="24"/>
        </w:rPr>
        <w:lastRenderedPageBreak/>
        <w:t>DAY 1</w:t>
      </w:r>
      <w:r w:rsidRPr="009E4D39">
        <w:rPr>
          <w:b/>
          <w:color w:val="000000"/>
          <w:sz w:val="24"/>
          <w:szCs w:val="24"/>
        </w:rPr>
        <w:tab/>
      </w:r>
      <w:r w:rsidRPr="009E4D39">
        <w:rPr>
          <w:b/>
          <w:color w:val="000000"/>
          <w:sz w:val="24"/>
          <w:szCs w:val="24"/>
        </w:rPr>
        <w:tab/>
      </w:r>
      <w:r w:rsidRPr="009E4D39">
        <w:rPr>
          <w:b/>
          <w:color w:val="000000"/>
          <w:sz w:val="24"/>
          <w:szCs w:val="24"/>
        </w:rPr>
        <w:tab/>
      </w:r>
      <w:r w:rsidRPr="009E4D39">
        <w:rPr>
          <w:b/>
          <w:color w:val="000000"/>
          <w:sz w:val="24"/>
          <w:szCs w:val="24"/>
        </w:rPr>
        <w:tab/>
      </w:r>
      <w:r>
        <w:rPr>
          <w:b/>
          <w:color w:val="000000"/>
          <w:sz w:val="24"/>
          <w:szCs w:val="24"/>
        </w:rPr>
        <w:t>Brisbane/Meeanjin</w:t>
      </w:r>
    </w:p>
    <w:p w14:paraId="57F5EA47" w14:textId="77777777" w:rsidR="00A01277" w:rsidRDefault="00A01277" w:rsidP="00A01277">
      <w:pPr>
        <w:pStyle w:val="Nostyle"/>
        <w:tabs>
          <w:tab w:val="left" w:pos="2835"/>
        </w:tabs>
        <w:spacing w:line="240" w:lineRule="auto"/>
        <w:rPr>
          <w:rFonts w:ascii="Calibri" w:hAnsi="Calibri" w:cs="Calibri"/>
          <w:b/>
          <w:color w:val="000000"/>
        </w:rPr>
      </w:pPr>
      <w:r>
        <w:rPr>
          <w:rFonts w:ascii="Calibri" w:hAnsi="Calibri" w:cs="Calibri"/>
          <w:b/>
          <w:color w:val="000000"/>
        </w:rPr>
        <w:tab/>
      </w:r>
    </w:p>
    <w:p w14:paraId="10298687" w14:textId="67647C22" w:rsidR="00A01277" w:rsidRPr="00126103" w:rsidRDefault="00A01277" w:rsidP="00A01277">
      <w:pPr>
        <w:ind w:left="2880"/>
        <w:rPr>
          <w:rFonts w:ascii="Calibri" w:hAnsi="Calibri" w:cs="Calibri"/>
          <w:i/>
          <w:iCs/>
          <w:sz w:val="22"/>
          <w:szCs w:val="22"/>
        </w:rPr>
      </w:pPr>
      <w:r w:rsidRPr="00126103">
        <w:rPr>
          <w:rFonts w:ascii="Calibri" w:hAnsi="Calibri" w:cs="Calibri"/>
          <w:i/>
          <w:iCs/>
          <w:sz w:val="22"/>
          <w:szCs w:val="22"/>
        </w:rPr>
        <w:t>The riverside capital city of Brisbane is a cosmopolitan hub on the doorstep of rugged national parks, idyllic beaches and family-friendly destinations like the Gold Coast and Sunshine Coast.</w:t>
      </w:r>
      <w:r>
        <w:rPr>
          <w:rFonts w:ascii="Calibri" w:hAnsi="Calibri" w:cs="Calibri"/>
          <w:i/>
          <w:iCs/>
          <w:sz w:val="22"/>
          <w:szCs w:val="22"/>
        </w:rPr>
        <w:t xml:space="preserve"> </w:t>
      </w:r>
      <w:r w:rsidRPr="00126103">
        <w:rPr>
          <w:rFonts w:ascii="Calibri" w:hAnsi="Calibri" w:cs="Calibri"/>
          <w:i/>
          <w:iCs/>
          <w:sz w:val="22"/>
          <w:szCs w:val="22"/>
        </w:rPr>
        <w:t xml:space="preserve">From world-class museums to boisterous rooftop bars, craft breweries, and fine dining restaurants offering award-winning food and wine, </w:t>
      </w:r>
      <w:r w:rsidRPr="00A01277">
        <w:rPr>
          <w:rFonts w:ascii="Calibri" w:hAnsi="Calibri" w:cs="Calibri"/>
          <w:i/>
          <w:iCs/>
          <w:sz w:val="22"/>
          <w:szCs w:val="22"/>
        </w:rPr>
        <w:t>Brisbane</w:t>
      </w:r>
      <w:r w:rsidRPr="00126103">
        <w:rPr>
          <w:rFonts w:ascii="Calibri" w:hAnsi="Calibri" w:cs="Calibri"/>
          <w:i/>
          <w:iCs/>
          <w:sz w:val="22"/>
          <w:szCs w:val="22"/>
        </w:rPr>
        <w:t xml:space="preserve"> has an exciting social scene with plenty of activities to add to your itinerary.</w:t>
      </w:r>
    </w:p>
    <w:p w14:paraId="241AAFA1" w14:textId="77777777" w:rsidR="00A01277" w:rsidRDefault="00A01277" w:rsidP="00A01277">
      <w:pPr>
        <w:pStyle w:val="Nostyle"/>
        <w:tabs>
          <w:tab w:val="left" w:pos="2835"/>
        </w:tabs>
        <w:spacing w:line="240" w:lineRule="auto"/>
        <w:rPr>
          <w:rFonts w:ascii="Calibri" w:hAnsi="Calibri" w:cs="Calibri"/>
          <w:b/>
          <w:color w:val="000000"/>
        </w:rPr>
      </w:pPr>
    </w:p>
    <w:p w14:paraId="29D8B67A" w14:textId="702A63BA" w:rsidR="00F95CDA" w:rsidRDefault="00F95CDA" w:rsidP="00F95CDA">
      <w:pPr>
        <w:pStyle w:val="Nostyle"/>
        <w:tabs>
          <w:tab w:val="left" w:pos="2835"/>
        </w:tabs>
        <w:spacing w:line="240" w:lineRule="auto"/>
        <w:ind w:left="2880"/>
        <w:rPr>
          <w:rFonts w:ascii="Calibri" w:hAnsi="Calibri" w:cs="Calibri"/>
          <w:sz w:val="22"/>
          <w:szCs w:val="22"/>
        </w:rPr>
      </w:pPr>
      <w:r>
        <w:rPr>
          <w:rFonts w:ascii="Calibri" w:hAnsi="Calibri" w:cs="Calibri"/>
          <w:bCs/>
          <w:color w:val="000000"/>
          <w:sz w:val="22"/>
          <w:szCs w:val="22"/>
        </w:rPr>
        <w:t>This morning, visit th</w:t>
      </w:r>
      <w:r>
        <w:rPr>
          <w:rFonts w:ascii="Calibri" w:hAnsi="Calibri" w:cs="Calibri"/>
          <w:sz w:val="22"/>
          <w:szCs w:val="22"/>
        </w:rPr>
        <w:t xml:space="preserve">e internationally renowned Queensland Art Gallery | Gallery of Modern Art (QAGOMA). The museum’s Indigenous Australian art collection has a focus on contemporary art, including paintings, sculpture, printmaking, photography, video and installation. </w:t>
      </w:r>
    </w:p>
    <w:p w14:paraId="79DD26FB" w14:textId="77777777" w:rsidR="00F95CDA" w:rsidRDefault="00F95CDA" w:rsidP="00F95CDA">
      <w:pPr>
        <w:ind w:left="2880"/>
        <w:rPr>
          <w:rFonts w:ascii="Calibri" w:hAnsi="Calibri" w:cs="Calibri"/>
          <w:sz w:val="22"/>
          <w:szCs w:val="22"/>
        </w:rPr>
      </w:pPr>
    </w:p>
    <w:p w14:paraId="342D6205" w14:textId="77777777" w:rsidR="00F95CDA" w:rsidRDefault="00F95CDA" w:rsidP="00F95CDA">
      <w:pPr>
        <w:ind w:left="2880"/>
        <w:rPr>
          <w:rFonts w:ascii="Calibri" w:hAnsi="Calibri" w:cs="Calibri"/>
          <w:b/>
          <w:bCs/>
          <w:i/>
          <w:iCs/>
          <w:sz w:val="22"/>
          <w:szCs w:val="22"/>
        </w:rPr>
      </w:pPr>
      <w:r>
        <w:rPr>
          <w:rFonts w:ascii="Calibri" w:hAnsi="Calibri" w:cs="Calibri"/>
          <w:i/>
          <w:iCs/>
          <w:sz w:val="22"/>
          <w:szCs w:val="22"/>
        </w:rPr>
        <w:t xml:space="preserve">Queensland Art Gallery | Gallery of Modern Art (QAGOMA) is a member of </w:t>
      </w:r>
      <w:hyperlink r:id="rId30" w:history="1">
        <w:r>
          <w:rPr>
            <w:rStyle w:val="Hyperlink"/>
            <w:rFonts w:ascii="Calibri" w:hAnsi="Calibri" w:cs="Calibri"/>
            <w:b/>
            <w:bCs/>
            <w:i/>
            <w:iCs/>
            <w:sz w:val="22"/>
            <w:szCs w:val="22"/>
          </w:rPr>
          <w:t>Cultural Attractions of Australia</w:t>
        </w:r>
      </w:hyperlink>
      <w:r>
        <w:rPr>
          <w:rFonts w:ascii="Calibri" w:hAnsi="Calibri" w:cs="Calibri"/>
          <w:b/>
          <w:bCs/>
          <w:i/>
          <w:iCs/>
          <w:sz w:val="22"/>
          <w:szCs w:val="22"/>
        </w:rPr>
        <w:t>.</w:t>
      </w:r>
    </w:p>
    <w:p w14:paraId="345E2160" w14:textId="4C1636F4" w:rsidR="00A01277" w:rsidRPr="00F95CDA" w:rsidRDefault="00A01277" w:rsidP="00F95CDA">
      <w:pPr>
        <w:pStyle w:val="Nostyle"/>
        <w:tabs>
          <w:tab w:val="left" w:pos="2835"/>
        </w:tabs>
        <w:spacing w:line="240" w:lineRule="auto"/>
        <w:rPr>
          <w:rFonts w:ascii="Calibri" w:hAnsi="Calibri" w:cs="Calibri"/>
          <w:sz w:val="22"/>
          <w:szCs w:val="22"/>
          <w:lang w:val="en-US"/>
        </w:rPr>
      </w:pPr>
    </w:p>
    <w:p w14:paraId="5A894EB5" w14:textId="77777777" w:rsidR="00A01277" w:rsidRPr="00216D83" w:rsidRDefault="00A01277" w:rsidP="00A01277">
      <w:pPr>
        <w:ind w:left="2880"/>
        <w:rPr>
          <w:rFonts w:ascii="Calibri" w:hAnsi="Calibri" w:cs="Calibri"/>
          <w:sz w:val="22"/>
          <w:szCs w:val="22"/>
        </w:rPr>
      </w:pPr>
      <w:r w:rsidRPr="00216D83">
        <w:rPr>
          <w:rFonts w:ascii="Calibri" w:hAnsi="Calibri" w:cs="Calibri"/>
          <w:sz w:val="22"/>
          <w:szCs w:val="22"/>
        </w:rPr>
        <w:t xml:space="preserve">This afternoon </w:t>
      </w:r>
      <w:r>
        <w:rPr>
          <w:rFonts w:ascii="Calibri" w:hAnsi="Calibri" w:cs="Calibri"/>
          <w:sz w:val="22"/>
          <w:szCs w:val="22"/>
        </w:rPr>
        <w:t xml:space="preserve">stroll down to Brisbane’s cultural and entertainment precinct and </w:t>
      </w:r>
      <w:r w:rsidRPr="00216D83">
        <w:rPr>
          <w:rFonts w:ascii="Calibri" w:hAnsi="Calibri" w:cs="Calibri"/>
          <w:sz w:val="22"/>
          <w:szCs w:val="22"/>
        </w:rPr>
        <w:t xml:space="preserve">take a </w:t>
      </w:r>
      <w:r w:rsidRPr="00F254AD">
        <w:rPr>
          <w:rFonts w:ascii="Calibri" w:hAnsi="Calibri" w:cs="Calibri"/>
          <w:sz w:val="22"/>
          <w:szCs w:val="22"/>
        </w:rPr>
        <w:t>VIP Gondola</w:t>
      </w:r>
      <w:r w:rsidRPr="00216D83">
        <w:rPr>
          <w:rFonts w:ascii="Calibri" w:hAnsi="Calibri" w:cs="Calibri"/>
          <w:sz w:val="22"/>
          <w:szCs w:val="22"/>
        </w:rPr>
        <w:t xml:space="preserve"> on the </w:t>
      </w:r>
      <w:hyperlink r:id="rId31" w:history="1">
        <w:r w:rsidRPr="005D08EE">
          <w:rPr>
            <w:rStyle w:val="Hyperlink"/>
            <w:rFonts w:ascii="Calibri" w:hAnsi="Calibri" w:cs="Calibri"/>
            <w:b/>
            <w:bCs/>
            <w:sz w:val="22"/>
            <w:szCs w:val="22"/>
          </w:rPr>
          <w:t>Wheel of Brisbane</w:t>
        </w:r>
      </w:hyperlink>
      <w:r>
        <w:rPr>
          <w:rFonts w:ascii="Calibri" w:hAnsi="Calibri" w:cs="Calibri"/>
          <w:b/>
          <w:bCs/>
          <w:sz w:val="22"/>
          <w:szCs w:val="22"/>
        </w:rPr>
        <w:t xml:space="preserve"> </w:t>
      </w:r>
      <w:r w:rsidRPr="00002CF6">
        <w:rPr>
          <w:rFonts w:ascii="Calibri" w:hAnsi="Calibri" w:cs="Calibri"/>
          <w:sz w:val="22"/>
          <w:szCs w:val="22"/>
        </w:rPr>
        <w:t>– an iconic Brisbane landmark.</w:t>
      </w:r>
      <w:r w:rsidRPr="00216D83">
        <w:rPr>
          <w:rFonts w:ascii="Calibri" w:hAnsi="Calibri" w:cs="Calibri"/>
          <w:sz w:val="22"/>
          <w:szCs w:val="22"/>
        </w:rPr>
        <w:t xml:space="preserve"> </w:t>
      </w:r>
      <w:r>
        <w:rPr>
          <w:rFonts w:ascii="Calibri" w:hAnsi="Calibri" w:cs="Calibri"/>
          <w:sz w:val="22"/>
          <w:szCs w:val="22"/>
        </w:rPr>
        <w:t>Enjoy</w:t>
      </w:r>
      <w:r w:rsidRPr="00216D83">
        <w:rPr>
          <w:rFonts w:ascii="Calibri" w:hAnsi="Calibri" w:cs="Calibri"/>
          <w:sz w:val="22"/>
          <w:szCs w:val="22"/>
        </w:rPr>
        <w:t xml:space="preserve"> birds-eye views of the city, complete with luxurious leather seats, tinted windows</w:t>
      </w:r>
      <w:r>
        <w:rPr>
          <w:rFonts w:ascii="Calibri" w:hAnsi="Calibri" w:cs="Calibri"/>
          <w:sz w:val="22"/>
          <w:szCs w:val="22"/>
        </w:rPr>
        <w:t xml:space="preserve"> and</w:t>
      </w:r>
      <w:r w:rsidRPr="00216D83">
        <w:rPr>
          <w:rFonts w:ascii="Calibri" w:hAnsi="Calibri" w:cs="Calibri"/>
          <w:sz w:val="22"/>
          <w:szCs w:val="22"/>
        </w:rPr>
        <w:t xml:space="preserve"> a </w:t>
      </w:r>
      <w:r>
        <w:rPr>
          <w:rFonts w:ascii="Calibri" w:hAnsi="Calibri" w:cs="Calibri"/>
          <w:sz w:val="22"/>
          <w:szCs w:val="22"/>
        </w:rPr>
        <w:t>p</w:t>
      </w:r>
      <w:r w:rsidRPr="00216D83">
        <w:rPr>
          <w:rFonts w:ascii="Calibri" w:hAnsi="Calibri" w:cs="Calibri"/>
          <w:sz w:val="22"/>
          <w:szCs w:val="22"/>
        </w:rPr>
        <w:t>iccolo of Sirromet wine or sparkling</w:t>
      </w:r>
      <w:r>
        <w:rPr>
          <w:rFonts w:ascii="Calibri" w:hAnsi="Calibri" w:cs="Calibri"/>
          <w:sz w:val="22"/>
          <w:szCs w:val="22"/>
        </w:rPr>
        <w:t xml:space="preserve"> wine.</w:t>
      </w:r>
    </w:p>
    <w:p w14:paraId="609D5283" w14:textId="77777777" w:rsidR="00A01277" w:rsidRDefault="00A01277" w:rsidP="00A01277">
      <w:pPr>
        <w:pStyle w:val="NormalWeb"/>
        <w:spacing w:before="0" w:beforeAutospacing="0" w:after="0" w:afterAutospacing="0"/>
        <w:ind w:left="2880"/>
        <w:rPr>
          <w:rFonts w:ascii="Calibri" w:hAnsi="Calibri" w:cs="Calibri"/>
          <w:sz w:val="22"/>
          <w:szCs w:val="22"/>
        </w:rPr>
      </w:pPr>
      <w:r>
        <w:rPr>
          <w:rFonts w:ascii="Calibri" w:hAnsi="Calibri" w:cs="Calibri"/>
          <w:sz w:val="22"/>
          <w:szCs w:val="22"/>
        </w:rPr>
        <w:t xml:space="preserve">  </w:t>
      </w:r>
    </w:p>
    <w:p w14:paraId="0E7366DA" w14:textId="77777777" w:rsidR="00A01277" w:rsidRPr="00216D83" w:rsidRDefault="00A01277" w:rsidP="00A01277">
      <w:pPr>
        <w:autoSpaceDE w:val="0"/>
        <w:autoSpaceDN w:val="0"/>
        <w:ind w:left="2880"/>
        <w:rPr>
          <w:rFonts w:ascii="Calibri" w:hAnsi="Calibri" w:cs="Calibri"/>
          <w:color w:val="000000" w:themeColor="text1"/>
          <w:sz w:val="22"/>
          <w:szCs w:val="22"/>
        </w:rPr>
      </w:pPr>
      <w:r w:rsidRPr="00216D83">
        <w:rPr>
          <w:rFonts w:ascii="Calibri" w:hAnsi="Calibri" w:cs="Calibri"/>
          <w:color w:val="000000" w:themeColor="text1"/>
          <w:sz w:val="22"/>
          <w:szCs w:val="22"/>
        </w:rPr>
        <w:t xml:space="preserve">This evening, transfer to </w:t>
      </w:r>
      <w:hyperlink r:id="rId32" w:history="1">
        <w:r w:rsidRPr="005D08EE">
          <w:rPr>
            <w:rStyle w:val="Hyperlink"/>
            <w:rFonts w:ascii="Calibri" w:hAnsi="Calibri" w:cs="Calibri"/>
            <w:b/>
            <w:bCs/>
            <w:sz w:val="22"/>
            <w:szCs w:val="22"/>
          </w:rPr>
          <w:t>Spirits of the Red Sand</w:t>
        </w:r>
      </w:hyperlink>
      <w:r w:rsidRPr="00216D83">
        <w:rPr>
          <w:rFonts w:ascii="Calibri" w:hAnsi="Calibri" w:cs="Calibri"/>
          <w:color w:val="000000" w:themeColor="text1"/>
          <w:sz w:val="22"/>
          <w:szCs w:val="22"/>
        </w:rPr>
        <w:t xml:space="preserve"> for an </w:t>
      </w:r>
      <w:hyperlink r:id="rId33" w:history="1">
        <w:r w:rsidRPr="005D08EE">
          <w:rPr>
            <w:rStyle w:val="Hyperlink"/>
            <w:rFonts w:ascii="Calibri" w:hAnsi="Calibri" w:cs="Calibri"/>
            <w:b/>
            <w:bCs/>
            <w:sz w:val="22"/>
            <w:szCs w:val="22"/>
          </w:rPr>
          <w:t>Aboriginal live theatre experience</w:t>
        </w:r>
      </w:hyperlink>
      <w:r w:rsidRPr="00216D83">
        <w:rPr>
          <w:rFonts w:ascii="Calibri" w:hAnsi="Calibri" w:cs="Calibri"/>
          <w:color w:val="000000" w:themeColor="text1"/>
          <w:sz w:val="22"/>
          <w:szCs w:val="22"/>
        </w:rPr>
        <w:t xml:space="preserve">. </w:t>
      </w:r>
    </w:p>
    <w:p w14:paraId="7C3D64F3" w14:textId="77777777" w:rsidR="00A01277" w:rsidRPr="00216D83" w:rsidRDefault="00A01277" w:rsidP="00A01277">
      <w:pPr>
        <w:autoSpaceDE w:val="0"/>
        <w:autoSpaceDN w:val="0"/>
        <w:rPr>
          <w:rFonts w:ascii="Calibri" w:hAnsi="Calibri" w:cs="Calibri"/>
          <w:color w:val="000000" w:themeColor="text1"/>
          <w:sz w:val="22"/>
          <w:szCs w:val="22"/>
        </w:rPr>
      </w:pPr>
    </w:p>
    <w:p w14:paraId="5A56C17A" w14:textId="77777777" w:rsidR="00A01277" w:rsidRDefault="00A01277" w:rsidP="00A01277">
      <w:pPr>
        <w:ind w:left="2880"/>
        <w:rPr>
          <w:rFonts w:ascii="Calibri" w:hAnsi="Calibri"/>
          <w:sz w:val="22"/>
          <w:szCs w:val="22"/>
        </w:rPr>
      </w:pPr>
      <w:r w:rsidRPr="00216D83">
        <w:rPr>
          <w:rFonts w:ascii="Calibri" w:hAnsi="Calibri"/>
          <w:sz w:val="22"/>
          <w:szCs w:val="22"/>
        </w:rPr>
        <w:t xml:space="preserve">A world-first in authentic Aboriginal storytelling, </w:t>
      </w:r>
      <w:r w:rsidRPr="00A01277">
        <w:rPr>
          <w:rFonts w:ascii="Calibri" w:hAnsi="Calibri"/>
          <w:sz w:val="22"/>
          <w:szCs w:val="22"/>
        </w:rPr>
        <w:t>Spirits of the Red Sand</w:t>
      </w:r>
      <w:r w:rsidRPr="00216D83">
        <w:rPr>
          <w:rFonts w:ascii="Calibri" w:hAnsi="Calibri"/>
          <w:sz w:val="22"/>
          <w:szCs w:val="22"/>
        </w:rPr>
        <w:t xml:space="preserve"> is an award-winning moving theatre and dinner experience that takes you beyond Dreamtime to 1800s Australia when the British and Aboriginal ways of life collide. </w:t>
      </w:r>
    </w:p>
    <w:p w14:paraId="4D494142" w14:textId="77777777" w:rsidR="00A01277" w:rsidRDefault="00A01277" w:rsidP="00A01277">
      <w:pPr>
        <w:ind w:left="2880"/>
        <w:rPr>
          <w:rFonts w:ascii="Calibri" w:hAnsi="Calibri"/>
          <w:sz w:val="22"/>
          <w:szCs w:val="22"/>
        </w:rPr>
      </w:pPr>
    </w:p>
    <w:p w14:paraId="0E5955F3" w14:textId="77777777" w:rsidR="00A01277" w:rsidRPr="00216D83" w:rsidRDefault="00A01277" w:rsidP="00A01277">
      <w:pPr>
        <w:ind w:left="2880"/>
        <w:rPr>
          <w:rFonts w:ascii="Calibri" w:hAnsi="Calibri"/>
          <w:sz w:val="22"/>
          <w:szCs w:val="22"/>
        </w:rPr>
      </w:pPr>
      <w:r w:rsidRPr="00216D83">
        <w:rPr>
          <w:rFonts w:ascii="Calibri" w:hAnsi="Calibri"/>
          <w:sz w:val="22"/>
          <w:szCs w:val="22"/>
        </w:rPr>
        <w:t>Spirits of the Red Sand is a first-of-its kind experience, a true cultural awakening that will open your eyes to the history, beauty and vibrancy of Aboriginal people</w:t>
      </w:r>
      <w:r>
        <w:rPr>
          <w:rFonts w:ascii="Calibri" w:hAnsi="Calibri"/>
          <w:sz w:val="22"/>
          <w:szCs w:val="22"/>
        </w:rPr>
        <w:t>s</w:t>
      </w:r>
      <w:r w:rsidRPr="00216D83">
        <w:rPr>
          <w:rFonts w:ascii="Calibri" w:hAnsi="Calibri"/>
          <w:sz w:val="22"/>
          <w:szCs w:val="22"/>
        </w:rPr>
        <w:t>.</w:t>
      </w:r>
    </w:p>
    <w:p w14:paraId="1442FE02" w14:textId="77777777" w:rsidR="00A01277" w:rsidRPr="00502C3B" w:rsidRDefault="00A01277" w:rsidP="00A01277">
      <w:pPr>
        <w:ind w:left="2880"/>
        <w:rPr>
          <w:rFonts w:ascii="Calibri" w:hAnsi="Calibri"/>
          <w:sz w:val="22"/>
          <w:szCs w:val="22"/>
        </w:rPr>
      </w:pPr>
      <w:r w:rsidRPr="00216D83">
        <w:rPr>
          <w:rFonts w:ascii="Calibri" w:hAnsi="Calibri"/>
          <w:sz w:val="22"/>
          <w:szCs w:val="22"/>
        </w:rPr>
        <w:t xml:space="preserve">From the start of the live theatre experience to </w:t>
      </w:r>
      <w:r>
        <w:rPr>
          <w:rFonts w:ascii="Calibri" w:hAnsi="Calibri"/>
          <w:sz w:val="22"/>
          <w:szCs w:val="22"/>
        </w:rPr>
        <w:t>I</w:t>
      </w:r>
      <w:r w:rsidRPr="00216D83">
        <w:rPr>
          <w:rFonts w:ascii="Calibri" w:hAnsi="Calibri"/>
          <w:sz w:val="22"/>
          <w:szCs w:val="22"/>
        </w:rPr>
        <w:t>ndigenous song and dance, the 3-course dinner and the final meet and greet of cast and crew – this is a completely immersive and interactive evening that the whole family will enjoy.</w:t>
      </w:r>
    </w:p>
    <w:p w14:paraId="69174514" w14:textId="77777777" w:rsidR="00A01277" w:rsidRDefault="00A01277" w:rsidP="00A01277">
      <w:pPr>
        <w:autoSpaceDE w:val="0"/>
        <w:autoSpaceDN w:val="0"/>
        <w:ind w:left="2160" w:firstLine="720"/>
        <w:rPr>
          <w:rFonts w:ascii="Calibri" w:hAnsi="Calibri" w:cs="Calibri"/>
          <w:color w:val="000000" w:themeColor="text1"/>
          <w:sz w:val="22"/>
          <w:szCs w:val="22"/>
        </w:rPr>
      </w:pPr>
    </w:p>
    <w:p w14:paraId="3CC1EC81" w14:textId="54B93E69" w:rsidR="00A01277" w:rsidRPr="00A01277" w:rsidRDefault="00A01277" w:rsidP="00A01277">
      <w:pPr>
        <w:autoSpaceDE w:val="0"/>
        <w:autoSpaceDN w:val="0"/>
        <w:ind w:left="2880"/>
        <w:rPr>
          <w:rStyle w:val="Hyperlink"/>
          <w:rFonts w:ascii="Calibri" w:hAnsi="Calibri" w:cs="Calibri"/>
          <w:i/>
          <w:color w:val="000000" w:themeColor="text1"/>
          <w:sz w:val="22"/>
          <w:szCs w:val="22"/>
          <w:u w:val="none"/>
        </w:rPr>
      </w:pPr>
      <w:r w:rsidRPr="00A01277">
        <w:rPr>
          <w:rStyle w:val="Hyperlink"/>
          <w:rFonts w:ascii="Calibri" w:hAnsi="Calibri" w:cs="Calibri"/>
          <w:i/>
          <w:color w:val="000000" w:themeColor="text1"/>
          <w:sz w:val="22"/>
          <w:szCs w:val="22"/>
          <w:u w:val="none"/>
        </w:rPr>
        <w:t xml:space="preserve">Spirits of the Red Sand is a member of </w:t>
      </w:r>
      <w:hyperlink r:id="rId34" w:tgtFrame="_blank" w:history="1">
        <w:r w:rsidRPr="00A01277">
          <w:rPr>
            <w:rStyle w:val="Hyperlink"/>
            <w:rFonts w:ascii="Calibri" w:hAnsi="Calibri" w:cs="Calibri"/>
            <w:b/>
            <w:i/>
            <w:color w:val="000000" w:themeColor="text1"/>
            <w:sz w:val="22"/>
            <w:szCs w:val="22"/>
            <w:u w:val="none"/>
          </w:rPr>
          <w:t>Discover Aboriginal Experiences</w:t>
        </w:r>
      </w:hyperlink>
      <w:r w:rsidRPr="00A01277">
        <w:rPr>
          <w:rStyle w:val="Hyperlink"/>
          <w:rFonts w:ascii="Calibri" w:hAnsi="Calibri" w:cs="Calibri"/>
          <w:i/>
          <w:color w:val="000000" w:themeColor="text1"/>
          <w:sz w:val="22"/>
          <w:szCs w:val="22"/>
          <w:u w:val="none"/>
        </w:rPr>
        <w:t>.</w:t>
      </w:r>
    </w:p>
    <w:p w14:paraId="769ADB57" w14:textId="77777777" w:rsidR="00A01277" w:rsidRDefault="00A01277" w:rsidP="00A01277">
      <w:pPr>
        <w:autoSpaceDE w:val="0"/>
        <w:autoSpaceDN w:val="0"/>
        <w:rPr>
          <w:rFonts w:ascii="Calibri" w:hAnsi="Calibri" w:cs="Calibri"/>
          <w:sz w:val="22"/>
          <w:szCs w:val="22"/>
        </w:rPr>
      </w:pPr>
    </w:p>
    <w:p w14:paraId="2DDD8793" w14:textId="77777777" w:rsidR="00A01277" w:rsidRPr="00F254AD" w:rsidRDefault="00A01277" w:rsidP="00A01277">
      <w:pPr>
        <w:autoSpaceDE w:val="0"/>
        <w:autoSpaceDN w:val="0"/>
        <w:rPr>
          <w:rFonts w:ascii="Calibri" w:hAnsi="Calibri" w:cs="Calibri"/>
          <w:b/>
          <w:bCs/>
          <w:sz w:val="22"/>
          <w:szCs w:val="22"/>
        </w:rPr>
      </w:pPr>
      <w:r w:rsidRPr="00F254AD">
        <w:rPr>
          <w:rFonts w:ascii="Calibri" w:hAnsi="Calibri" w:cs="Calibri"/>
          <w:b/>
          <w:bCs/>
          <w:sz w:val="22"/>
          <w:szCs w:val="22"/>
        </w:rPr>
        <w:t>Overnight:</w:t>
      </w:r>
      <w:r w:rsidRPr="00F254AD">
        <w:rPr>
          <w:rFonts w:ascii="Calibri" w:hAnsi="Calibri" w:cs="Calibri"/>
          <w:b/>
          <w:bCs/>
          <w:sz w:val="22"/>
          <w:szCs w:val="22"/>
        </w:rPr>
        <w:tab/>
      </w:r>
      <w:r w:rsidRPr="00F254AD">
        <w:rPr>
          <w:rFonts w:ascii="Calibri" w:hAnsi="Calibri" w:cs="Calibri"/>
          <w:b/>
          <w:bCs/>
          <w:sz w:val="22"/>
          <w:szCs w:val="22"/>
        </w:rPr>
        <w:tab/>
      </w:r>
      <w:r w:rsidRPr="00F254AD">
        <w:rPr>
          <w:rFonts w:ascii="Calibri" w:hAnsi="Calibri" w:cs="Calibri"/>
          <w:b/>
          <w:bCs/>
          <w:sz w:val="22"/>
          <w:szCs w:val="22"/>
        </w:rPr>
        <w:tab/>
        <w:t xml:space="preserve">Spicers Balfour </w:t>
      </w:r>
    </w:p>
    <w:p w14:paraId="26A6ECB1" w14:textId="77777777" w:rsidR="00A01277" w:rsidRDefault="00A01277" w:rsidP="00A01277">
      <w:pPr>
        <w:autoSpaceDE w:val="0"/>
        <w:autoSpaceDN w:val="0"/>
        <w:rPr>
          <w:rFonts w:ascii="Calibri" w:hAnsi="Calibri" w:cs="Calibri"/>
          <w:sz w:val="22"/>
          <w:szCs w:val="22"/>
        </w:rPr>
      </w:pPr>
    </w:p>
    <w:p w14:paraId="6CD3176B" w14:textId="77777777" w:rsidR="00A01277" w:rsidRPr="008D7E17" w:rsidRDefault="00A01277" w:rsidP="00A01277">
      <w:pPr>
        <w:autoSpaceDE w:val="0"/>
        <w:autoSpaceDN w:val="0"/>
        <w:rPr>
          <w:rFonts w:ascii="Calibri" w:hAnsi="Calibri" w:cs="Calibri"/>
          <w:b/>
          <w:bCs/>
        </w:rPr>
      </w:pPr>
      <w:r w:rsidRPr="008D7E17">
        <w:rPr>
          <w:rFonts w:ascii="Calibri" w:hAnsi="Calibri" w:cs="Calibri"/>
          <w:b/>
          <w:bCs/>
        </w:rPr>
        <w:t>DAY 2</w:t>
      </w:r>
      <w:r w:rsidRPr="008D7E17">
        <w:rPr>
          <w:rFonts w:ascii="Calibri" w:hAnsi="Calibri" w:cs="Calibri"/>
          <w:b/>
          <w:bCs/>
        </w:rPr>
        <w:tab/>
      </w:r>
      <w:r w:rsidRPr="008D7E17">
        <w:rPr>
          <w:rFonts w:ascii="Calibri" w:hAnsi="Calibri" w:cs="Calibri"/>
          <w:b/>
          <w:bCs/>
        </w:rPr>
        <w:tab/>
      </w:r>
      <w:r w:rsidRPr="008D7E17">
        <w:rPr>
          <w:rFonts w:ascii="Calibri" w:hAnsi="Calibri" w:cs="Calibri"/>
          <w:b/>
          <w:bCs/>
        </w:rPr>
        <w:tab/>
      </w:r>
      <w:r w:rsidRPr="008D7E17">
        <w:rPr>
          <w:rFonts w:ascii="Calibri" w:hAnsi="Calibri" w:cs="Calibri"/>
          <w:b/>
          <w:bCs/>
        </w:rPr>
        <w:tab/>
      </w:r>
    </w:p>
    <w:p w14:paraId="79364AE5" w14:textId="77777777" w:rsidR="00A01277" w:rsidRPr="005215C7" w:rsidRDefault="00A01277" w:rsidP="00A01277">
      <w:pPr>
        <w:autoSpaceDE w:val="0"/>
        <w:autoSpaceDN w:val="0"/>
        <w:rPr>
          <w:rStyle w:val="normaltextrun"/>
          <w:rFonts w:ascii="Calibri" w:hAnsi="Calibri" w:cs="Calibri"/>
          <w:sz w:val="22"/>
          <w:szCs w:val="22"/>
        </w:rPr>
      </w:pPr>
      <w:r>
        <w:rPr>
          <w:rFonts w:ascii="Calibri" w:hAnsi="Calibri" w:cs="Calibri"/>
          <w:sz w:val="22"/>
          <w:szCs w:val="22"/>
        </w:rPr>
        <w:tab/>
      </w:r>
      <w:r>
        <w:rPr>
          <w:rFonts w:ascii="Calibri" w:hAnsi="Calibri" w:cs="Calibri"/>
          <w:sz w:val="22"/>
          <w:szCs w:val="22"/>
        </w:rPr>
        <w:tab/>
      </w:r>
      <w:r>
        <w:rPr>
          <w:rFonts w:ascii="Calibri" w:hAnsi="Calibri" w:cs="Calibri"/>
          <w:sz w:val="22"/>
          <w:szCs w:val="22"/>
        </w:rPr>
        <w:tab/>
      </w:r>
      <w:r>
        <w:rPr>
          <w:rFonts w:ascii="Calibri" w:hAnsi="Calibri" w:cs="Calibri"/>
          <w:sz w:val="22"/>
          <w:szCs w:val="22"/>
        </w:rPr>
        <w:tab/>
        <w:t xml:space="preserve">Take an </w:t>
      </w:r>
      <w:hyperlink r:id="rId35" w:history="1">
        <w:r w:rsidRPr="005D08EE">
          <w:rPr>
            <w:rStyle w:val="Hyperlink"/>
            <w:rFonts w:ascii="Calibri" w:hAnsi="Calibri" w:cs="Calibri"/>
            <w:b/>
            <w:bCs/>
            <w:sz w:val="22"/>
            <w:szCs w:val="22"/>
          </w:rPr>
          <w:t>Eco Safaris Gourmet Tastes of Australia</w:t>
        </w:r>
      </w:hyperlink>
      <w:r w:rsidRPr="008D7E17">
        <w:rPr>
          <w:rFonts w:ascii="Calibri" w:hAnsi="Calibri" w:cs="Calibri"/>
          <w:b/>
          <w:bCs/>
          <w:sz w:val="22"/>
          <w:szCs w:val="22"/>
        </w:rPr>
        <w:t xml:space="preserve"> </w:t>
      </w:r>
      <w:r w:rsidRPr="008D7E17">
        <w:rPr>
          <w:rFonts w:ascii="Calibri" w:hAnsi="Calibri" w:cs="Calibri"/>
          <w:sz w:val="22"/>
          <w:szCs w:val="22"/>
        </w:rPr>
        <w:t>private tour</w:t>
      </w:r>
      <w:r>
        <w:rPr>
          <w:rFonts w:ascii="Calibri" w:hAnsi="Calibri" w:cs="Calibri"/>
          <w:sz w:val="22"/>
          <w:szCs w:val="22"/>
        </w:rPr>
        <w:t>.</w:t>
      </w:r>
    </w:p>
    <w:p w14:paraId="32E42A1B" w14:textId="77777777" w:rsidR="00A01277" w:rsidRPr="00213DAD" w:rsidRDefault="00A01277" w:rsidP="00A01277">
      <w:pPr>
        <w:pStyle w:val="NormalWeb"/>
        <w:spacing w:before="0" w:beforeAutospacing="0" w:after="0" w:afterAutospacing="0"/>
        <w:rPr>
          <w:rStyle w:val="normaltextrun"/>
          <w:rFonts w:ascii="Calibri" w:hAnsi="Calibri" w:cs="Calibri"/>
          <w:sz w:val="22"/>
          <w:szCs w:val="22"/>
          <w:lang w:val="en-US"/>
        </w:rPr>
      </w:pPr>
    </w:p>
    <w:p w14:paraId="7B06F3A0" w14:textId="77777777" w:rsidR="00A01277" w:rsidRDefault="00A01277" w:rsidP="00A01277">
      <w:pPr>
        <w:ind w:left="2880"/>
        <w:rPr>
          <w:rFonts w:ascii="Calibri" w:hAnsi="Calibri" w:cs="Calibri"/>
          <w:sz w:val="22"/>
          <w:szCs w:val="22"/>
        </w:rPr>
      </w:pPr>
      <w:r w:rsidRPr="008D7E17">
        <w:rPr>
          <w:rStyle w:val="normaltextrun"/>
          <w:rFonts w:ascii="Calibri" w:hAnsi="Calibri" w:cs="Calibri"/>
          <w:sz w:val="22"/>
          <w:szCs w:val="22"/>
        </w:rPr>
        <w:t>Experience the best of both worlds – tasting fabulous locally sourced food</w:t>
      </w:r>
      <w:r>
        <w:rPr>
          <w:rStyle w:val="normaltextrun"/>
          <w:rFonts w:ascii="Calibri" w:hAnsi="Calibri" w:cs="Calibri"/>
          <w:sz w:val="22"/>
          <w:szCs w:val="22"/>
        </w:rPr>
        <w:t xml:space="preserve"> </w:t>
      </w:r>
      <w:r w:rsidRPr="008D7E17">
        <w:rPr>
          <w:rStyle w:val="normaltextrun"/>
          <w:rFonts w:ascii="Calibri" w:hAnsi="Calibri" w:cs="Calibri"/>
          <w:sz w:val="22"/>
          <w:szCs w:val="22"/>
        </w:rPr>
        <w:t>and wines while enjoying the beautiful Australian scenery of Somerset Valleys, a lovely region of hills and farms. </w:t>
      </w:r>
      <w:r w:rsidRPr="008D7E17">
        <w:rPr>
          <w:rStyle w:val="textrun"/>
          <w:rFonts w:ascii="Calibri" w:hAnsi="Calibri" w:cs="Calibri"/>
          <w:sz w:val="22"/>
          <w:szCs w:val="22"/>
        </w:rPr>
        <w:t xml:space="preserve">Much more than just a wine tasting tour, </w:t>
      </w:r>
      <w:r>
        <w:rPr>
          <w:rStyle w:val="textrun"/>
          <w:rFonts w:ascii="Calibri" w:hAnsi="Calibri" w:cs="Calibri"/>
          <w:sz w:val="22"/>
          <w:szCs w:val="22"/>
        </w:rPr>
        <w:t xml:space="preserve">this </w:t>
      </w:r>
      <w:r w:rsidRPr="008D7E17">
        <w:rPr>
          <w:rStyle w:val="textrun"/>
          <w:rFonts w:ascii="Calibri" w:hAnsi="Calibri" w:cs="Calibri"/>
          <w:sz w:val="22"/>
          <w:szCs w:val="22"/>
        </w:rPr>
        <w:t>informative day</w:t>
      </w:r>
      <w:r w:rsidRPr="008D7E17">
        <w:rPr>
          <w:rStyle w:val="normaltextrun"/>
          <w:rFonts w:ascii="Calibri" w:hAnsi="Calibri" w:cs="Calibri"/>
          <w:sz w:val="22"/>
          <w:szCs w:val="22"/>
        </w:rPr>
        <w:t> is intentionally limited to three boutique wineries</w:t>
      </w:r>
      <w:r w:rsidRPr="008D7E17">
        <w:rPr>
          <w:rStyle w:val="textrun"/>
          <w:rFonts w:ascii="Calibri" w:hAnsi="Calibri" w:cs="Calibri"/>
          <w:sz w:val="22"/>
          <w:szCs w:val="22"/>
        </w:rPr>
        <w:t>.</w:t>
      </w:r>
      <w:r>
        <w:rPr>
          <w:rStyle w:val="normaltextrun"/>
          <w:rFonts w:ascii="Calibri" w:hAnsi="Calibri" w:cs="Calibri"/>
          <w:sz w:val="22"/>
          <w:szCs w:val="22"/>
        </w:rPr>
        <w:t xml:space="preserve"> L</w:t>
      </w:r>
      <w:r w:rsidRPr="008D7E17">
        <w:rPr>
          <w:rFonts w:ascii="Calibri" w:hAnsi="Calibri" w:cs="Calibri"/>
          <w:sz w:val="22"/>
          <w:szCs w:val="22"/>
        </w:rPr>
        <w:t>earn about the wine and beer making processes on a guided tour from the vineyard, through a wine production area and onto the micro-brewery.</w:t>
      </w:r>
      <w:r>
        <w:rPr>
          <w:rFonts w:ascii="Calibri" w:hAnsi="Calibri" w:cs="Calibri"/>
          <w:sz w:val="22"/>
          <w:szCs w:val="22"/>
        </w:rPr>
        <w:t xml:space="preserve"> </w:t>
      </w:r>
    </w:p>
    <w:p w14:paraId="74424D92" w14:textId="77777777" w:rsidR="00A01277" w:rsidRDefault="00A01277" w:rsidP="00A01277">
      <w:pPr>
        <w:ind w:left="2880"/>
        <w:rPr>
          <w:rFonts w:ascii="Calibri" w:hAnsi="Calibri" w:cs="Calibri"/>
          <w:sz w:val="22"/>
          <w:szCs w:val="22"/>
        </w:rPr>
      </w:pPr>
    </w:p>
    <w:p w14:paraId="76300B79" w14:textId="01C16B69" w:rsidR="00A01277" w:rsidRPr="005D08EE" w:rsidRDefault="00A01277" w:rsidP="00A01277">
      <w:pPr>
        <w:ind w:left="2880"/>
        <w:rPr>
          <w:rStyle w:val="normaltextrun"/>
          <w:rFonts w:ascii="Calibri" w:hAnsi="Calibri" w:cs="Calibri"/>
          <w:sz w:val="22"/>
          <w:szCs w:val="22"/>
        </w:rPr>
      </w:pPr>
      <w:r>
        <w:rPr>
          <w:rFonts w:ascii="Calibri" w:hAnsi="Calibri" w:cs="Calibri"/>
          <w:sz w:val="22"/>
          <w:szCs w:val="22"/>
        </w:rPr>
        <w:lastRenderedPageBreak/>
        <w:t>At Oceanview Estate’s ‘Vine &amp; Bine’, enjoy a</w:t>
      </w:r>
      <w:r w:rsidRPr="008D7E17">
        <w:rPr>
          <w:rFonts w:ascii="Calibri" w:hAnsi="Calibri" w:cs="Calibri"/>
          <w:sz w:val="22"/>
          <w:szCs w:val="22"/>
        </w:rPr>
        <w:t xml:space="preserve"> 5-course lunch with guided wine and beer tasting matched with gourmet food</w:t>
      </w:r>
      <w:r>
        <w:rPr>
          <w:rFonts w:ascii="Calibri" w:hAnsi="Calibri" w:cs="Calibri"/>
          <w:sz w:val="22"/>
          <w:szCs w:val="22"/>
        </w:rPr>
        <w:t>. Take a b</w:t>
      </w:r>
      <w:r w:rsidRPr="008D7E17">
        <w:rPr>
          <w:rFonts w:ascii="Calibri" w:hAnsi="Calibri" w:cs="Calibri"/>
          <w:sz w:val="22"/>
          <w:szCs w:val="22"/>
        </w:rPr>
        <w:t>eautiful country drive over Mt Mee</w:t>
      </w:r>
      <w:r>
        <w:rPr>
          <w:rFonts w:ascii="Calibri" w:hAnsi="Calibri" w:cs="Calibri"/>
          <w:sz w:val="22"/>
          <w:szCs w:val="22"/>
        </w:rPr>
        <w:t>, s</w:t>
      </w:r>
      <w:r w:rsidRPr="008D7E17">
        <w:rPr>
          <w:rFonts w:ascii="Calibri" w:hAnsi="Calibri" w:cs="Calibri"/>
          <w:sz w:val="22"/>
          <w:szCs w:val="22"/>
        </w:rPr>
        <w:t>top</w:t>
      </w:r>
      <w:r>
        <w:rPr>
          <w:rFonts w:ascii="Calibri" w:hAnsi="Calibri" w:cs="Calibri"/>
          <w:sz w:val="22"/>
          <w:szCs w:val="22"/>
        </w:rPr>
        <w:t>ping</w:t>
      </w:r>
      <w:r w:rsidRPr="008D7E17">
        <w:rPr>
          <w:rFonts w:ascii="Calibri" w:hAnsi="Calibri" w:cs="Calibri"/>
          <w:sz w:val="22"/>
          <w:szCs w:val="22"/>
        </w:rPr>
        <w:t xml:space="preserve"> at a lookout with gorgeous views of Sunshine Coast &amp; Glasshouse Mountains. </w:t>
      </w:r>
      <w:r>
        <w:rPr>
          <w:rFonts w:ascii="Calibri" w:hAnsi="Calibri" w:cs="Calibri"/>
          <w:sz w:val="22"/>
          <w:szCs w:val="22"/>
        </w:rPr>
        <w:t>Enjoy a c</w:t>
      </w:r>
      <w:r w:rsidRPr="008D7E17">
        <w:rPr>
          <w:rFonts w:ascii="Calibri" w:hAnsi="Calibri" w:cs="Calibri"/>
          <w:sz w:val="22"/>
          <w:szCs w:val="22"/>
        </w:rPr>
        <w:t>heese platter matching 6 wines with delectable local gourmet cheeses – all part of a mini-wine appreciation course</w:t>
      </w:r>
      <w:r>
        <w:rPr>
          <w:rFonts w:ascii="Calibri" w:hAnsi="Calibri" w:cs="Calibri"/>
          <w:sz w:val="22"/>
          <w:szCs w:val="22"/>
        </w:rPr>
        <w:t>, then more</w:t>
      </w:r>
      <w:r w:rsidRPr="008D7E17">
        <w:rPr>
          <w:rFonts w:ascii="Calibri" w:hAnsi="Calibri" w:cs="Calibri"/>
          <w:sz w:val="22"/>
          <w:szCs w:val="22"/>
        </w:rPr>
        <w:t xml:space="preserve"> great wine tastings in a pretty rural valley, followed by home-made relishes or scones</w:t>
      </w:r>
      <w:r>
        <w:t>. </w:t>
      </w:r>
      <w:r w:rsidRPr="00213DAD">
        <w:rPr>
          <w:rStyle w:val="normaltextrun"/>
          <w:rFonts w:ascii="Calibri" w:hAnsi="Calibri" w:cs="Calibri"/>
          <w:sz w:val="22"/>
          <w:szCs w:val="22"/>
        </w:rPr>
        <w:tab/>
      </w:r>
      <w:r w:rsidRPr="00213DAD">
        <w:rPr>
          <w:rStyle w:val="normaltextrun"/>
          <w:rFonts w:ascii="Calibri" w:hAnsi="Calibri" w:cs="Calibri"/>
          <w:sz w:val="22"/>
          <w:szCs w:val="22"/>
        </w:rPr>
        <w:tab/>
      </w:r>
      <w:r w:rsidRPr="00213DAD">
        <w:rPr>
          <w:rStyle w:val="normaltextrun"/>
          <w:rFonts w:ascii="Calibri" w:hAnsi="Calibri" w:cs="Calibri"/>
          <w:sz w:val="22"/>
          <w:szCs w:val="22"/>
        </w:rPr>
        <w:tab/>
      </w:r>
      <w:r w:rsidRPr="00213DAD">
        <w:rPr>
          <w:rStyle w:val="normaltextrun"/>
          <w:rFonts w:ascii="Calibri" w:hAnsi="Calibri" w:cs="Calibri"/>
          <w:sz w:val="22"/>
          <w:szCs w:val="22"/>
        </w:rPr>
        <w:tab/>
      </w:r>
    </w:p>
    <w:p w14:paraId="0A57B579" w14:textId="77777777" w:rsidR="00A01277" w:rsidRDefault="00A01277" w:rsidP="00A01277">
      <w:pPr>
        <w:autoSpaceDE w:val="0"/>
        <w:autoSpaceDN w:val="0"/>
        <w:ind w:left="2880"/>
        <w:rPr>
          <w:rFonts w:ascii="Calibri" w:hAnsi="Calibri" w:cs="Calibri"/>
          <w:sz w:val="22"/>
          <w:szCs w:val="22"/>
        </w:rPr>
      </w:pPr>
      <w:r>
        <w:rPr>
          <w:rFonts w:ascii="Calibri" w:hAnsi="Calibri" w:cs="Calibri"/>
          <w:sz w:val="22"/>
          <w:szCs w:val="22"/>
        </w:rPr>
        <w:t xml:space="preserve">Spend the evening discovering Brisbane’s rooftop bars such as </w:t>
      </w:r>
      <w:hyperlink r:id="rId36" w:history="1">
        <w:r w:rsidRPr="00C75F13">
          <w:rPr>
            <w:rStyle w:val="Hyperlink"/>
            <w:rFonts w:ascii="Calibri" w:hAnsi="Calibri" w:cs="Calibri"/>
            <w:b/>
            <w:bCs/>
            <w:sz w:val="22"/>
            <w:szCs w:val="22"/>
          </w:rPr>
          <w:t>Maya Mexican</w:t>
        </w:r>
      </w:hyperlink>
      <w:r>
        <w:rPr>
          <w:rFonts w:ascii="Calibri" w:hAnsi="Calibri" w:cs="Calibri"/>
          <w:sz w:val="22"/>
          <w:szCs w:val="22"/>
        </w:rPr>
        <w:t xml:space="preserve">, </w:t>
      </w:r>
      <w:hyperlink r:id="rId37" w:history="1">
        <w:r w:rsidRPr="00C75F13">
          <w:rPr>
            <w:rStyle w:val="Hyperlink"/>
            <w:rFonts w:ascii="Calibri" w:hAnsi="Calibri" w:cs="Calibri"/>
            <w:b/>
            <w:bCs/>
            <w:sz w:val="22"/>
            <w:szCs w:val="22"/>
          </w:rPr>
          <w:t>Dirty Sultan</w:t>
        </w:r>
      </w:hyperlink>
      <w:r>
        <w:rPr>
          <w:rFonts w:ascii="Calibri" w:hAnsi="Calibri" w:cs="Calibri"/>
          <w:sz w:val="22"/>
          <w:szCs w:val="22"/>
        </w:rPr>
        <w:t xml:space="preserve"> and </w:t>
      </w:r>
      <w:hyperlink r:id="rId38" w:history="1">
        <w:r w:rsidRPr="00C75F13">
          <w:rPr>
            <w:rStyle w:val="Hyperlink"/>
            <w:rFonts w:ascii="Calibri" w:hAnsi="Calibri" w:cs="Calibri"/>
            <w:b/>
            <w:bCs/>
            <w:sz w:val="22"/>
            <w:szCs w:val="22"/>
          </w:rPr>
          <w:t>Lina Rooftop</w:t>
        </w:r>
      </w:hyperlink>
      <w:r>
        <w:rPr>
          <w:rFonts w:ascii="Calibri" w:hAnsi="Calibri" w:cs="Calibri"/>
          <w:sz w:val="22"/>
          <w:szCs w:val="22"/>
        </w:rPr>
        <w:t xml:space="preserve">. </w:t>
      </w:r>
    </w:p>
    <w:p w14:paraId="61D9A557" w14:textId="77777777" w:rsidR="00A01277" w:rsidRDefault="00A01277" w:rsidP="00A01277">
      <w:pPr>
        <w:autoSpaceDE w:val="0"/>
        <w:autoSpaceDN w:val="0"/>
        <w:rPr>
          <w:rFonts w:ascii="Calibri" w:hAnsi="Calibri" w:cs="Calibri"/>
          <w:b/>
          <w:bCs/>
          <w:sz w:val="22"/>
          <w:szCs w:val="22"/>
        </w:rPr>
      </w:pPr>
    </w:p>
    <w:p w14:paraId="75A8F842" w14:textId="77777777" w:rsidR="00A01277" w:rsidRPr="00F254AD" w:rsidRDefault="00A01277" w:rsidP="00A01277">
      <w:pPr>
        <w:autoSpaceDE w:val="0"/>
        <w:autoSpaceDN w:val="0"/>
        <w:rPr>
          <w:rFonts w:ascii="Calibri" w:hAnsi="Calibri" w:cs="Calibri"/>
          <w:b/>
          <w:bCs/>
          <w:sz w:val="22"/>
          <w:szCs w:val="22"/>
        </w:rPr>
      </w:pPr>
      <w:r w:rsidRPr="00F254AD">
        <w:rPr>
          <w:rFonts w:ascii="Calibri" w:hAnsi="Calibri" w:cs="Calibri"/>
          <w:b/>
          <w:bCs/>
          <w:sz w:val="22"/>
          <w:szCs w:val="22"/>
        </w:rPr>
        <w:t>Overnight:</w:t>
      </w:r>
      <w:r w:rsidRPr="00F254AD">
        <w:rPr>
          <w:rFonts w:ascii="Calibri" w:hAnsi="Calibri" w:cs="Calibri"/>
          <w:b/>
          <w:bCs/>
          <w:sz w:val="22"/>
          <w:szCs w:val="22"/>
        </w:rPr>
        <w:tab/>
      </w:r>
      <w:r w:rsidRPr="00F254AD">
        <w:rPr>
          <w:rFonts w:ascii="Calibri" w:hAnsi="Calibri" w:cs="Calibri"/>
          <w:b/>
          <w:bCs/>
          <w:sz w:val="22"/>
          <w:szCs w:val="22"/>
        </w:rPr>
        <w:tab/>
      </w:r>
      <w:r w:rsidRPr="00F254AD">
        <w:rPr>
          <w:rFonts w:ascii="Calibri" w:hAnsi="Calibri" w:cs="Calibri"/>
          <w:b/>
          <w:bCs/>
          <w:sz w:val="22"/>
          <w:szCs w:val="22"/>
        </w:rPr>
        <w:tab/>
        <w:t xml:space="preserve">Spicers Balfour </w:t>
      </w:r>
    </w:p>
    <w:p w14:paraId="6E48ED44" w14:textId="77777777" w:rsidR="00A01277" w:rsidRDefault="00A01277" w:rsidP="00A01277">
      <w:pPr>
        <w:autoSpaceDE w:val="0"/>
        <w:autoSpaceDN w:val="0"/>
        <w:rPr>
          <w:rFonts w:ascii="Calibri" w:hAnsi="Calibri" w:cs="Calibri"/>
          <w:sz w:val="22"/>
          <w:szCs w:val="22"/>
        </w:rPr>
      </w:pPr>
    </w:p>
    <w:p w14:paraId="7EC33C1D" w14:textId="77777777" w:rsidR="00A01277" w:rsidRPr="00C74F4D" w:rsidRDefault="00A01277" w:rsidP="00A01277">
      <w:pPr>
        <w:autoSpaceDE w:val="0"/>
        <w:autoSpaceDN w:val="0"/>
        <w:rPr>
          <w:rFonts w:ascii="Calibri" w:hAnsi="Calibri" w:cs="Calibri"/>
          <w:b/>
          <w:bCs/>
        </w:rPr>
      </w:pPr>
      <w:r w:rsidRPr="00C74F4D">
        <w:rPr>
          <w:rFonts w:ascii="Calibri" w:hAnsi="Calibri" w:cs="Calibri"/>
          <w:b/>
          <w:bCs/>
        </w:rPr>
        <w:t>DAY 3</w:t>
      </w:r>
    </w:p>
    <w:p w14:paraId="22E632D3" w14:textId="77777777" w:rsidR="00A01277" w:rsidRDefault="00A01277" w:rsidP="00A01277">
      <w:pPr>
        <w:autoSpaceDE w:val="0"/>
        <w:autoSpaceDN w:val="0"/>
        <w:rPr>
          <w:rFonts w:ascii="Calibri" w:hAnsi="Calibri" w:cs="Calibri"/>
          <w:sz w:val="22"/>
          <w:szCs w:val="22"/>
        </w:rPr>
      </w:pPr>
      <w:r>
        <w:rPr>
          <w:rFonts w:ascii="Calibri" w:hAnsi="Calibri" w:cs="Calibri"/>
          <w:sz w:val="22"/>
          <w:szCs w:val="22"/>
        </w:rPr>
        <w:tab/>
      </w:r>
      <w:r>
        <w:rPr>
          <w:rFonts w:ascii="Calibri" w:hAnsi="Calibri" w:cs="Calibri"/>
          <w:sz w:val="22"/>
          <w:szCs w:val="22"/>
        </w:rPr>
        <w:tab/>
      </w:r>
      <w:r>
        <w:rPr>
          <w:rFonts w:ascii="Calibri" w:hAnsi="Calibri" w:cs="Calibri"/>
          <w:sz w:val="22"/>
          <w:szCs w:val="22"/>
        </w:rPr>
        <w:tab/>
      </w:r>
      <w:r>
        <w:rPr>
          <w:rFonts w:ascii="Calibri" w:hAnsi="Calibri" w:cs="Calibri"/>
          <w:sz w:val="22"/>
          <w:szCs w:val="22"/>
        </w:rPr>
        <w:tab/>
        <w:t xml:space="preserve">This morning embrace Brisbane’s lofty heights from a </w:t>
      </w:r>
      <w:hyperlink r:id="rId39" w:history="1">
        <w:r w:rsidRPr="005D08EE">
          <w:rPr>
            <w:rStyle w:val="Hyperlink"/>
            <w:rFonts w:ascii="Calibri" w:hAnsi="Calibri" w:cs="Calibri"/>
            <w:b/>
            <w:bCs/>
            <w:sz w:val="22"/>
            <w:szCs w:val="22"/>
          </w:rPr>
          <w:t>Story Bridge Adventure Climb</w:t>
        </w:r>
      </w:hyperlink>
      <w:r>
        <w:rPr>
          <w:rFonts w:ascii="Calibri" w:hAnsi="Calibri" w:cs="Calibri"/>
          <w:sz w:val="22"/>
          <w:szCs w:val="22"/>
        </w:rPr>
        <w:t>.</w:t>
      </w:r>
    </w:p>
    <w:p w14:paraId="7438A017" w14:textId="77777777" w:rsidR="00A01277" w:rsidRDefault="00A01277" w:rsidP="00A01277">
      <w:pPr>
        <w:autoSpaceDE w:val="0"/>
        <w:autoSpaceDN w:val="0"/>
        <w:rPr>
          <w:rFonts w:ascii="Calibri" w:hAnsi="Calibri" w:cs="Calibri"/>
          <w:sz w:val="22"/>
          <w:szCs w:val="22"/>
        </w:rPr>
      </w:pPr>
      <w:r>
        <w:rPr>
          <w:rFonts w:ascii="Calibri" w:hAnsi="Calibri" w:cs="Calibri"/>
          <w:sz w:val="22"/>
          <w:szCs w:val="22"/>
        </w:rPr>
        <w:tab/>
      </w:r>
      <w:r>
        <w:rPr>
          <w:rFonts w:ascii="Calibri" w:hAnsi="Calibri" w:cs="Calibri"/>
          <w:sz w:val="22"/>
          <w:szCs w:val="22"/>
        </w:rPr>
        <w:tab/>
      </w:r>
      <w:r>
        <w:rPr>
          <w:rFonts w:ascii="Calibri" w:hAnsi="Calibri" w:cs="Calibri"/>
          <w:sz w:val="22"/>
          <w:szCs w:val="22"/>
        </w:rPr>
        <w:tab/>
      </w:r>
      <w:r>
        <w:rPr>
          <w:rFonts w:ascii="Calibri" w:hAnsi="Calibri" w:cs="Calibri"/>
          <w:sz w:val="22"/>
          <w:szCs w:val="22"/>
        </w:rPr>
        <w:tab/>
      </w:r>
      <w:r>
        <w:rPr>
          <w:rFonts w:ascii="Calibri" w:hAnsi="Calibri" w:cs="Calibri"/>
          <w:sz w:val="22"/>
          <w:szCs w:val="22"/>
        </w:rPr>
        <w:tab/>
      </w:r>
    </w:p>
    <w:p w14:paraId="3B629196" w14:textId="77777777" w:rsidR="00A01277" w:rsidRPr="00C74F4D" w:rsidRDefault="00A01277" w:rsidP="00A01277">
      <w:pPr>
        <w:ind w:left="2880"/>
        <w:rPr>
          <w:rFonts w:ascii="Calibri" w:hAnsi="Calibri" w:cs="Calibri"/>
          <w:sz w:val="22"/>
          <w:szCs w:val="22"/>
        </w:rPr>
      </w:pPr>
      <w:r w:rsidRPr="00C74F4D">
        <w:rPr>
          <w:rFonts w:ascii="Calibri" w:hAnsi="Calibri" w:cs="Calibri"/>
          <w:sz w:val="22"/>
          <w:szCs w:val="22"/>
        </w:rPr>
        <w:t>Enjoy the sunshine as you climb the Story Bridge. Take in a full 360-degree panorama of Brisbane and its surrounds. From the Glass House Mountains to Moreton Bay and south to the Scenic Rim, enjoy the best views in Brisbane.</w:t>
      </w:r>
    </w:p>
    <w:p w14:paraId="4F77EB74" w14:textId="77777777" w:rsidR="00A01277" w:rsidRDefault="00A01277" w:rsidP="00A01277">
      <w:pPr>
        <w:autoSpaceDE w:val="0"/>
        <w:autoSpaceDN w:val="0"/>
        <w:rPr>
          <w:rFonts w:ascii="Calibri" w:hAnsi="Calibri" w:cs="Calibri"/>
          <w:sz w:val="22"/>
          <w:szCs w:val="22"/>
        </w:rPr>
      </w:pPr>
    </w:p>
    <w:p w14:paraId="46909150" w14:textId="77777777" w:rsidR="00A01277" w:rsidRDefault="00A01277" w:rsidP="00A01277">
      <w:pPr>
        <w:autoSpaceDE w:val="0"/>
        <w:autoSpaceDN w:val="0"/>
        <w:ind w:left="2880"/>
        <w:rPr>
          <w:rFonts w:ascii="Calibri" w:hAnsi="Calibri" w:cs="Calibri"/>
          <w:sz w:val="22"/>
          <w:szCs w:val="22"/>
        </w:rPr>
      </w:pPr>
      <w:r>
        <w:rPr>
          <w:rFonts w:ascii="Calibri" w:hAnsi="Calibri" w:cs="Calibri"/>
          <w:sz w:val="22"/>
          <w:szCs w:val="22"/>
        </w:rPr>
        <w:t>S</w:t>
      </w:r>
      <w:r w:rsidRPr="00DA366F">
        <w:rPr>
          <w:rFonts w:ascii="Calibri" w:hAnsi="Calibri" w:cs="Calibri"/>
          <w:sz w:val="22"/>
          <w:szCs w:val="22"/>
        </w:rPr>
        <w:t xml:space="preserve">it down for lunch at </w:t>
      </w:r>
      <w:hyperlink r:id="rId40" w:history="1">
        <w:r w:rsidRPr="005D08EE">
          <w:rPr>
            <w:rStyle w:val="Hyperlink"/>
            <w:rFonts w:ascii="Calibri" w:hAnsi="Calibri" w:cs="Calibri"/>
            <w:b/>
            <w:bCs/>
            <w:sz w:val="22"/>
            <w:szCs w:val="22"/>
          </w:rPr>
          <w:t>Otto Brisbane</w:t>
        </w:r>
      </w:hyperlink>
      <w:r>
        <w:rPr>
          <w:rFonts w:ascii="Calibri" w:hAnsi="Calibri" w:cs="Calibri"/>
          <w:sz w:val="22"/>
          <w:szCs w:val="22"/>
        </w:rPr>
        <w:t xml:space="preserve"> </w:t>
      </w:r>
      <w:r w:rsidRPr="00DA366F">
        <w:rPr>
          <w:rFonts w:ascii="Calibri" w:hAnsi="Calibri" w:cs="Calibri"/>
          <w:sz w:val="22"/>
          <w:szCs w:val="22"/>
        </w:rPr>
        <w:t>and enjoy its Northern Italy-inspired menu with unbeatable riverside views.</w:t>
      </w:r>
    </w:p>
    <w:p w14:paraId="3323918A" w14:textId="77777777" w:rsidR="00A01277" w:rsidRDefault="00A01277" w:rsidP="00A01277">
      <w:pPr>
        <w:autoSpaceDE w:val="0"/>
        <w:autoSpaceDN w:val="0"/>
        <w:rPr>
          <w:rFonts w:ascii="Calibri" w:hAnsi="Calibri" w:cs="Calibri"/>
          <w:sz w:val="22"/>
          <w:szCs w:val="22"/>
        </w:rPr>
      </w:pPr>
    </w:p>
    <w:p w14:paraId="76932F0D" w14:textId="77777777" w:rsidR="00A01277" w:rsidRDefault="00A01277" w:rsidP="00A01277">
      <w:pPr>
        <w:autoSpaceDE w:val="0"/>
        <w:autoSpaceDN w:val="0"/>
        <w:ind w:left="2880"/>
        <w:rPr>
          <w:rFonts w:ascii="Calibri" w:hAnsi="Calibri" w:cs="Calibri"/>
          <w:sz w:val="22"/>
          <w:szCs w:val="22"/>
        </w:rPr>
      </w:pPr>
      <w:r>
        <w:rPr>
          <w:rFonts w:ascii="Calibri" w:hAnsi="Calibri" w:cs="Calibri"/>
          <w:sz w:val="22"/>
          <w:szCs w:val="22"/>
        </w:rPr>
        <w:t xml:space="preserve">After lunch, return to your hotel and collect your luggage. </w:t>
      </w:r>
    </w:p>
    <w:p w14:paraId="0780F059" w14:textId="77777777" w:rsidR="00A01277" w:rsidRDefault="00A01277" w:rsidP="00A01277">
      <w:pPr>
        <w:autoSpaceDE w:val="0"/>
        <w:autoSpaceDN w:val="0"/>
        <w:ind w:left="2880"/>
        <w:rPr>
          <w:rFonts w:ascii="Calibri" w:hAnsi="Calibri" w:cs="Calibri"/>
          <w:sz w:val="22"/>
          <w:szCs w:val="22"/>
        </w:rPr>
      </w:pPr>
    </w:p>
    <w:p w14:paraId="78914C16" w14:textId="77777777" w:rsidR="00A01277" w:rsidRPr="00002CF6" w:rsidRDefault="00A01277" w:rsidP="00A01277">
      <w:pPr>
        <w:autoSpaceDE w:val="0"/>
        <w:autoSpaceDN w:val="0"/>
        <w:ind w:left="2880"/>
        <w:rPr>
          <w:rFonts w:ascii="Calibri" w:hAnsi="Calibri" w:cs="Calibri"/>
          <w:b/>
          <w:bCs/>
          <w:sz w:val="22"/>
          <w:szCs w:val="22"/>
        </w:rPr>
      </w:pPr>
      <w:r>
        <w:rPr>
          <w:rFonts w:ascii="Calibri" w:hAnsi="Calibri" w:cs="Calibri"/>
          <w:sz w:val="22"/>
          <w:szCs w:val="22"/>
        </w:rPr>
        <w:t xml:space="preserve">Take a </w:t>
      </w:r>
      <w:hyperlink r:id="rId41" w:history="1">
        <w:r w:rsidRPr="00D54771">
          <w:rPr>
            <w:rStyle w:val="Hyperlink"/>
            <w:rFonts w:ascii="Calibri" w:hAnsi="Calibri" w:cs="Calibri"/>
            <w:b/>
            <w:bCs/>
            <w:sz w:val="22"/>
            <w:szCs w:val="22"/>
          </w:rPr>
          <w:t>V2 Helicopters</w:t>
        </w:r>
        <w:r w:rsidRPr="00D54771">
          <w:rPr>
            <w:rStyle w:val="Hyperlink"/>
            <w:rFonts w:ascii="Calibri" w:hAnsi="Calibri" w:cs="Calibri"/>
            <w:sz w:val="22"/>
            <w:szCs w:val="22"/>
          </w:rPr>
          <w:t xml:space="preserve"> </w:t>
        </w:r>
        <w:r w:rsidRPr="00D54771">
          <w:rPr>
            <w:rStyle w:val="Hyperlink"/>
            <w:rFonts w:ascii="Calibri" w:hAnsi="Calibri" w:cs="Calibri"/>
            <w:b/>
            <w:bCs/>
            <w:sz w:val="22"/>
            <w:szCs w:val="22"/>
          </w:rPr>
          <w:t>Scenic flight</w:t>
        </w:r>
      </w:hyperlink>
      <w:r w:rsidRPr="00002CF6">
        <w:rPr>
          <w:rFonts w:ascii="Calibri" w:hAnsi="Calibri" w:cs="Calibri"/>
          <w:b/>
          <w:bCs/>
          <w:sz w:val="22"/>
          <w:szCs w:val="22"/>
        </w:rPr>
        <w:t xml:space="preserve"> </w:t>
      </w:r>
      <w:r w:rsidRPr="00126103">
        <w:rPr>
          <w:rFonts w:ascii="Calibri" w:hAnsi="Calibri" w:cs="Calibri"/>
          <w:sz w:val="22"/>
          <w:szCs w:val="22"/>
        </w:rPr>
        <w:t xml:space="preserve">of Gold Coast and Mt Tambourine. </w:t>
      </w:r>
    </w:p>
    <w:p w14:paraId="7920EC50" w14:textId="77777777" w:rsidR="00A01277" w:rsidRDefault="00A01277" w:rsidP="00A01277">
      <w:pPr>
        <w:autoSpaceDE w:val="0"/>
        <w:autoSpaceDN w:val="0"/>
        <w:rPr>
          <w:rFonts w:ascii="Calibri" w:hAnsi="Calibri" w:cs="Calibri"/>
          <w:sz w:val="22"/>
          <w:szCs w:val="22"/>
        </w:rPr>
      </w:pPr>
    </w:p>
    <w:p w14:paraId="7F16B0DF" w14:textId="77777777" w:rsidR="00A01277" w:rsidRDefault="00A01277" w:rsidP="00A01277">
      <w:pPr>
        <w:autoSpaceDE w:val="0"/>
        <w:autoSpaceDN w:val="0"/>
        <w:ind w:left="2880"/>
        <w:rPr>
          <w:rFonts w:ascii="Calibri" w:hAnsi="Calibri" w:cs="Calibri"/>
          <w:sz w:val="22"/>
          <w:szCs w:val="22"/>
        </w:rPr>
      </w:pPr>
      <w:r>
        <w:rPr>
          <w:rFonts w:ascii="Calibri" w:hAnsi="Calibri" w:cs="Calibri"/>
          <w:sz w:val="22"/>
          <w:szCs w:val="22"/>
        </w:rPr>
        <w:t xml:space="preserve">Fly from Archerfield all the way to Surfers Paradise passing Mt Tambourine along the way. Admire the breathtaking hinterland views of Mt Tambourine then head towards crystal blue waters of Surfers Paradise as you descend to 500ft. Track along the Gold Coast’s iconic beach below the high-rise buildings such as Q1 and Soul. </w:t>
      </w:r>
    </w:p>
    <w:p w14:paraId="248C45F0" w14:textId="77777777" w:rsidR="00A01277" w:rsidRDefault="00A01277" w:rsidP="00A01277">
      <w:pPr>
        <w:autoSpaceDE w:val="0"/>
        <w:autoSpaceDN w:val="0"/>
        <w:ind w:left="2880"/>
        <w:rPr>
          <w:rFonts w:ascii="Calibri" w:hAnsi="Calibri" w:cs="Calibri"/>
          <w:sz w:val="22"/>
          <w:szCs w:val="22"/>
        </w:rPr>
      </w:pPr>
    </w:p>
    <w:p w14:paraId="3463C375" w14:textId="77777777" w:rsidR="00A01277" w:rsidRDefault="00A01277" w:rsidP="00A01277">
      <w:pPr>
        <w:autoSpaceDE w:val="0"/>
        <w:autoSpaceDN w:val="0"/>
        <w:ind w:left="2880"/>
        <w:rPr>
          <w:rFonts w:ascii="Calibri" w:hAnsi="Calibri" w:cs="Calibri"/>
          <w:sz w:val="22"/>
          <w:szCs w:val="22"/>
        </w:rPr>
      </w:pPr>
      <w:r>
        <w:rPr>
          <w:rFonts w:ascii="Calibri" w:hAnsi="Calibri" w:cs="Calibri"/>
          <w:sz w:val="22"/>
          <w:szCs w:val="22"/>
        </w:rPr>
        <w:t xml:space="preserve">At the conclusion of your scenic flight transfer to your overnight accommodation at </w:t>
      </w:r>
      <w:hyperlink r:id="rId42" w:history="1">
        <w:r w:rsidRPr="00D54771">
          <w:rPr>
            <w:rStyle w:val="Hyperlink"/>
            <w:rFonts w:ascii="Calibri" w:hAnsi="Calibri" w:cs="Calibri"/>
            <w:b/>
            <w:bCs/>
            <w:sz w:val="22"/>
            <w:szCs w:val="22"/>
          </w:rPr>
          <w:t>Sanctuary by Sirromet</w:t>
        </w:r>
      </w:hyperlink>
      <w:r>
        <w:rPr>
          <w:rFonts w:ascii="Calibri" w:hAnsi="Calibri" w:cs="Calibri"/>
          <w:sz w:val="22"/>
          <w:szCs w:val="22"/>
        </w:rPr>
        <w:t>.</w:t>
      </w:r>
    </w:p>
    <w:p w14:paraId="724E2CFA" w14:textId="77777777" w:rsidR="00A01277" w:rsidRDefault="00A01277" w:rsidP="00A01277">
      <w:pPr>
        <w:autoSpaceDE w:val="0"/>
        <w:autoSpaceDN w:val="0"/>
        <w:rPr>
          <w:rFonts w:asciiTheme="minorHAnsi" w:hAnsiTheme="minorHAnsi" w:cs="Calibri"/>
          <w:b/>
          <w:color w:val="000000"/>
          <w:sz w:val="22"/>
          <w:szCs w:val="22"/>
        </w:rPr>
      </w:pPr>
    </w:p>
    <w:p w14:paraId="3C206BFB" w14:textId="77777777" w:rsidR="00A01277" w:rsidRDefault="00A01277" w:rsidP="00A01277">
      <w:pPr>
        <w:pStyle w:val="NormalWeb"/>
        <w:spacing w:before="0" w:beforeAutospacing="0" w:after="0" w:afterAutospacing="0"/>
        <w:ind w:left="2880"/>
        <w:rPr>
          <w:rFonts w:ascii="Calibri" w:hAnsi="Calibri"/>
          <w:i/>
          <w:iCs/>
          <w:sz w:val="22"/>
          <w:szCs w:val="22"/>
        </w:rPr>
      </w:pPr>
      <w:r w:rsidRPr="00686444">
        <w:rPr>
          <w:rFonts w:ascii="Calibri" w:hAnsi="Calibri"/>
          <w:b/>
          <w:bCs/>
          <w:i/>
          <w:iCs/>
          <w:sz w:val="22"/>
          <w:szCs w:val="22"/>
        </w:rPr>
        <w:t>Sanctuary</w:t>
      </w:r>
      <w:r w:rsidRPr="008E5252">
        <w:rPr>
          <w:rFonts w:ascii="Calibri" w:hAnsi="Calibri"/>
          <w:i/>
          <w:iCs/>
          <w:sz w:val="22"/>
          <w:szCs w:val="22"/>
        </w:rPr>
        <w:t xml:space="preserve"> is conveniently located on the grounds of Sirromet Winery, where you can indulge your senses and dine on fresh, locally sourced produce from one of the three restaurants or uncover the world of wine whilst you go behind the scenes of a working winery, followed by a tasting of Sirromet's award-winning Granite Belt wines. The 560</w:t>
      </w:r>
      <w:r>
        <w:rPr>
          <w:rFonts w:ascii="Calibri" w:hAnsi="Calibri"/>
          <w:i/>
          <w:iCs/>
          <w:sz w:val="22"/>
          <w:szCs w:val="22"/>
        </w:rPr>
        <w:t>-</w:t>
      </w:r>
      <w:r w:rsidRPr="008E5252">
        <w:rPr>
          <w:rFonts w:ascii="Calibri" w:hAnsi="Calibri"/>
          <w:i/>
          <w:iCs/>
          <w:sz w:val="22"/>
          <w:szCs w:val="22"/>
        </w:rPr>
        <w:t>acre property captures amazing views across Moreton Bay and sits in the heart of South East Queensland, offering the perfect getaway experience</w:t>
      </w:r>
      <w:r>
        <w:rPr>
          <w:rFonts w:ascii="Calibri" w:hAnsi="Calibri"/>
          <w:i/>
          <w:iCs/>
          <w:sz w:val="22"/>
          <w:szCs w:val="22"/>
        </w:rPr>
        <w:t>.</w:t>
      </w:r>
    </w:p>
    <w:p w14:paraId="42DB4B15" w14:textId="77777777" w:rsidR="00A01277" w:rsidRDefault="00A01277" w:rsidP="00A01277">
      <w:pPr>
        <w:pStyle w:val="NormalWeb"/>
        <w:spacing w:before="0" w:beforeAutospacing="0" w:after="0" w:afterAutospacing="0"/>
        <w:rPr>
          <w:rFonts w:ascii="Calibri" w:hAnsi="Calibri"/>
          <w:b/>
          <w:bCs/>
          <w:i/>
          <w:iCs/>
          <w:sz w:val="22"/>
          <w:szCs w:val="22"/>
        </w:rPr>
      </w:pPr>
    </w:p>
    <w:p w14:paraId="71DC48BB" w14:textId="77777777" w:rsidR="00A01277" w:rsidRPr="005A430D" w:rsidRDefault="00A01277" w:rsidP="00A01277">
      <w:pPr>
        <w:pStyle w:val="NormalWeb"/>
        <w:spacing w:before="0" w:beforeAutospacing="0" w:after="0" w:afterAutospacing="0"/>
        <w:ind w:left="2880"/>
        <w:rPr>
          <w:rFonts w:ascii="Calibri" w:hAnsi="Calibri" w:cs="Calibri"/>
          <w:sz w:val="22"/>
          <w:szCs w:val="22"/>
        </w:rPr>
      </w:pPr>
      <w:r w:rsidRPr="005A430D">
        <w:rPr>
          <w:rFonts w:ascii="Calibri" w:hAnsi="Calibri" w:cs="Calibri"/>
          <w:sz w:val="22"/>
          <w:szCs w:val="22"/>
        </w:rPr>
        <w:t>Enjoy a</w:t>
      </w:r>
      <w:r>
        <w:rPr>
          <w:rFonts w:ascii="Calibri" w:hAnsi="Calibri" w:cs="Calibri"/>
          <w:sz w:val="22"/>
          <w:szCs w:val="22"/>
        </w:rPr>
        <w:t xml:space="preserve"> two-</w:t>
      </w:r>
      <w:r w:rsidRPr="005A430D">
        <w:rPr>
          <w:rFonts w:ascii="Calibri" w:hAnsi="Calibri" w:cs="Calibri"/>
          <w:sz w:val="22"/>
          <w:szCs w:val="22"/>
        </w:rPr>
        <w:t xml:space="preserve">night </w:t>
      </w:r>
      <w:hyperlink r:id="rId43" w:history="1">
        <w:r w:rsidRPr="00D54771">
          <w:rPr>
            <w:rStyle w:val="Hyperlink"/>
            <w:rFonts w:ascii="Calibri" w:hAnsi="Calibri" w:cs="Calibri"/>
            <w:b/>
            <w:bCs/>
            <w:sz w:val="22"/>
            <w:szCs w:val="22"/>
          </w:rPr>
          <w:t>Ultimate Winery Escape</w:t>
        </w:r>
      </w:hyperlink>
      <w:r w:rsidRPr="005A430D">
        <w:rPr>
          <w:rFonts w:ascii="Calibri" w:hAnsi="Calibri" w:cs="Calibri"/>
          <w:sz w:val="22"/>
          <w:szCs w:val="22"/>
        </w:rPr>
        <w:t xml:space="preserve"> at Sanctuary by Sirromet. Tucked away on the grounds of the Sirromet winery, these private tented pavilions offer elegant comfort and style in a tranquil bushland setting.</w:t>
      </w:r>
      <w:r>
        <w:rPr>
          <w:rFonts w:ascii="Calibri" w:hAnsi="Calibri" w:cs="Calibri"/>
          <w:sz w:val="22"/>
          <w:szCs w:val="22"/>
        </w:rPr>
        <w:br/>
      </w:r>
    </w:p>
    <w:p w14:paraId="2ADF218D" w14:textId="77777777" w:rsidR="00A01277" w:rsidRDefault="00A01277" w:rsidP="00A01277">
      <w:pPr>
        <w:pStyle w:val="NormalWeb"/>
        <w:spacing w:before="0" w:beforeAutospacing="0" w:after="0" w:afterAutospacing="0"/>
        <w:ind w:left="2880"/>
        <w:rPr>
          <w:rFonts w:ascii="Calibri" w:hAnsi="Calibri" w:cs="Calibri"/>
          <w:sz w:val="22"/>
          <w:szCs w:val="22"/>
        </w:rPr>
      </w:pPr>
      <w:r w:rsidRPr="005A430D">
        <w:rPr>
          <w:rFonts w:ascii="Calibri" w:hAnsi="Calibri" w:cs="Calibri"/>
          <w:sz w:val="22"/>
          <w:szCs w:val="22"/>
        </w:rPr>
        <w:t xml:space="preserve">Your experience includes premium accommodation </w:t>
      </w:r>
      <w:r>
        <w:rPr>
          <w:rFonts w:ascii="Calibri" w:hAnsi="Calibri" w:cs="Calibri"/>
          <w:sz w:val="22"/>
          <w:szCs w:val="22"/>
        </w:rPr>
        <w:t>in a Laguna Suite tented pavilion</w:t>
      </w:r>
      <w:r w:rsidRPr="005A430D">
        <w:rPr>
          <w:rFonts w:ascii="Calibri" w:hAnsi="Calibri" w:cs="Calibri"/>
          <w:sz w:val="22"/>
          <w:szCs w:val="22"/>
        </w:rPr>
        <w:t>, perched overlooking the natural lagoon in the best position onsite.</w:t>
      </w:r>
    </w:p>
    <w:p w14:paraId="4D16DC30" w14:textId="77777777" w:rsidR="00A01277" w:rsidRPr="005A430D" w:rsidRDefault="00A01277" w:rsidP="00A01277">
      <w:pPr>
        <w:pStyle w:val="NormalWeb"/>
        <w:spacing w:before="0" w:beforeAutospacing="0" w:after="0" w:afterAutospacing="0"/>
        <w:ind w:left="2880"/>
        <w:rPr>
          <w:rFonts w:ascii="Calibri" w:hAnsi="Calibri" w:cs="Calibri"/>
          <w:sz w:val="22"/>
          <w:szCs w:val="22"/>
        </w:rPr>
      </w:pPr>
    </w:p>
    <w:p w14:paraId="0109FF99" w14:textId="77777777" w:rsidR="00A01277" w:rsidRDefault="00A01277" w:rsidP="00A01277">
      <w:pPr>
        <w:pStyle w:val="NormalWeb"/>
        <w:spacing w:before="0" w:beforeAutospacing="0" w:after="0" w:afterAutospacing="0"/>
        <w:ind w:left="2880"/>
        <w:rPr>
          <w:rFonts w:ascii="Calibri" w:hAnsi="Calibri" w:cs="Calibri"/>
          <w:sz w:val="22"/>
          <w:szCs w:val="22"/>
        </w:rPr>
      </w:pPr>
      <w:r>
        <w:rPr>
          <w:rFonts w:ascii="Calibri" w:hAnsi="Calibri" w:cs="Calibri"/>
          <w:sz w:val="22"/>
          <w:szCs w:val="22"/>
        </w:rPr>
        <w:lastRenderedPageBreak/>
        <w:t>This afternoon, enjoy your included picnic hamper for two, whilst wallaby spotting and taking in the beautiful surrounds and views across Moreton Bay.</w:t>
      </w:r>
    </w:p>
    <w:p w14:paraId="779F421B" w14:textId="77777777" w:rsidR="00A01277" w:rsidRDefault="00A01277" w:rsidP="00A01277">
      <w:pPr>
        <w:pStyle w:val="NormalWeb"/>
        <w:spacing w:before="0" w:beforeAutospacing="0" w:after="0" w:afterAutospacing="0"/>
        <w:ind w:left="2880"/>
        <w:rPr>
          <w:rFonts w:ascii="Calibri" w:hAnsi="Calibri" w:cs="Calibri"/>
          <w:sz w:val="22"/>
          <w:szCs w:val="22"/>
        </w:rPr>
      </w:pPr>
    </w:p>
    <w:p w14:paraId="33B8087C" w14:textId="77777777" w:rsidR="00A01277" w:rsidRDefault="00A01277" w:rsidP="00A01277">
      <w:pPr>
        <w:pStyle w:val="NormalWeb"/>
        <w:spacing w:before="0" w:beforeAutospacing="0" w:after="0" w:afterAutospacing="0"/>
        <w:ind w:left="2880"/>
        <w:rPr>
          <w:rFonts w:ascii="Calibri" w:hAnsi="Calibri" w:cs="Calibri"/>
          <w:sz w:val="22"/>
          <w:szCs w:val="22"/>
        </w:rPr>
      </w:pPr>
      <w:r>
        <w:rPr>
          <w:rFonts w:ascii="Calibri" w:hAnsi="Calibri" w:cs="Calibri"/>
          <w:sz w:val="22"/>
          <w:szCs w:val="22"/>
        </w:rPr>
        <w:t xml:space="preserve">Tonight, dine at the </w:t>
      </w:r>
      <w:hyperlink r:id="rId44" w:history="1">
        <w:r w:rsidRPr="0066512B">
          <w:rPr>
            <w:rStyle w:val="Hyperlink"/>
            <w:rFonts w:ascii="Calibri" w:hAnsi="Calibri" w:cs="Calibri"/>
            <w:b/>
            <w:bCs/>
            <w:sz w:val="22"/>
            <w:szCs w:val="22"/>
          </w:rPr>
          <w:t>Tuscan Terrace</w:t>
        </w:r>
      </w:hyperlink>
      <w:r>
        <w:rPr>
          <w:rFonts w:ascii="Calibri" w:hAnsi="Calibri" w:cs="Calibri"/>
          <w:sz w:val="22"/>
          <w:szCs w:val="22"/>
        </w:rPr>
        <w:t xml:space="preserve"> at Sanctuary by Sirromet.</w:t>
      </w:r>
    </w:p>
    <w:p w14:paraId="362A5A09" w14:textId="77777777" w:rsidR="00A01277" w:rsidRDefault="00A01277" w:rsidP="00A01277">
      <w:pPr>
        <w:pStyle w:val="NormalWeb"/>
        <w:spacing w:before="0" w:beforeAutospacing="0" w:after="0" w:afterAutospacing="0"/>
        <w:ind w:left="2880"/>
        <w:rPr>
          <w:rFonts w:ascii="Calibri" w:hAnsi="Calibri" w:cs="Calibri"/>
          <w:sz w:val="22"/>
          <w:szCs w:val="22"/>
        </w:rPr>
      </w:pPr>
    </w:p>
    <w:p w14:paraId="11CCCEB5" w14:textId="77777777" w:rsidR="00A01277" w:rsidRPr="005A430D" w:rsidRDefault="00A01277" w:rsidP="00A01277">
      <w:pPr>
        <w:pStyle w:val="NormalWeb"/>
        <w:spacing w:before="0" w:beforeAutospacing="0" w:after="0" w:afterAutospacing="0"/>
        <w:ind w:left="2880"/>
        <w:rPr>
          <w:rFonts w:ascii="Calibri" w:hAnsi="Calibri" w:cs="Calibri"/>
          <w:sz w:val="22"/>
          <w:szCs w:val="22"/>
        </w:rPr>
      </w:pPr>
      <w:r w:rsidRPr="005A430D">
        <w:rPr>
          <w:rFonts w:ascii="Calibri" w:hAnsi="Calibri" w:cs="Calibri"/>
          <w:i/>
          <w:iCs/>
          <w:sz w:val="22"/>
          <w:szCs w:val="22"/>
        </w:rPr>
        <w:t xml:space="preserve">Sirromet is a member of </w:t>
      </w:r>
      <w:hyperlink r:id="rId45" w:history="1">
        <w:r w:rsidRPr="005A430D">
          <w:rPr>
            <w:rStyle w:val="Hyperlink"/>
            <w:rFonts w:ascii="Calibri" w:hAnsi="Calibri" w:cs="Calibri"/>
            <w:b/>
            <w:bCs/>
            <w:i/>
            <w:iCs/>
            <w:sz w:val="22"/>
            <w:szCs w:val="22"/>
          </w:rPr>
          <w:t>Ultimate Winery Experiences Australia</w:t>
        </w:r>
      </w:hyperlink>
      <w:r w:rsidRPr="005A430D">
        <w:rPr>
          <w:rFonts w:ascii="Calibri" w:hAnsi="Calibri" w:cs="Calibri"/>
          <w:i/>
          <w:iCs/>
          <w:sz w:val="22"/>
          <w:szCs w:val="22"/>
        </w:rPr>
        <w:t>.</w:t>
      </w:r>
    </w:p>
    <w:p w14:paraId="7922BB82" w14:textId="77777777" w:rsidR="00A01277" w:rsidRDefault="00A01277" w:rsidP="00A01277">
      <w:pPr>
        <w:pStyle w:val="NormalWeb"/>
        <w:spacing w:before="0" w:beforeAutospacing="0" w:after="0" w:afterAutospacing="0"/>
        <w:rPr>
          <w:rFonts w:ascii="Calibri" w:hAnsi="Calibri"/>
          <w:b/>
          <w:bCs/>
          <w:i/>
          <w:iCs/>
          <w:sz w:val="22"/>
          <w:szCs w:val="22"/>
        </w:rPr>
      </w:pPr>
    </w:p>
    <w:p w14:paraId="44806E8D" w14:textId="77777777" w:rsidR="00A01277" w:rsidRDefault="00A01277" w:rsidP="00A01277">
      <w:pPr>
        <w:pStyle w:val="NormalWeb"/>
        <w:spacing w:before="0" w:beforeAutospacing="0" w:after="0" w:afterAutospacing="0"/>
        <w:rPr>
          <w:rFonts w:ascii="Calibri" w:hAnsi="Calibri"/>
          <w:b/>
          <w:bCs/>
          <w:sz w:val="22"/>
          <w:szCs w:val="22"/>
        </w:rPr>
      </w:pPr>
      <w:r w:rsidRPr="00B44434">
        <w:rPr>
          <w:rFonts w:ascii="Calibri" w:hAnsi="Calibri"/>
          <w:b/>
          <w:bCs/>
          <w:sz w:val="22"/>
          <w:szCs w:val="22"/>
        </w:rPr>
        <w:t>Overnight</w:t>
      </w:r>
      <w:r w:rsidRPr="00B44434">
        <w:rPr>
          <w:rFonts w:ascii="Calibri" w:hAnsi="Calibri"/>
          <w:b/>
          <w:bCs/>
          <w:sz w:val="22"/>
          <w:szCs w:val="22"/>
        </w:rPr>
        <w:tab/>
      </w:r>
      <w:r w:rsidRPr="00B44434">
        <w:rPr>
          <w:rFonts w:ascii="Calibri" w:hAnsi="Calibri"/>
          <w:b/>
          <w:bCs/>
          <w:sz w:val="22"/>
          <w:szCs w:val="22"/>
        </w:rPr>
        <w:tab/>
      </w:r>
      <w:r w:rsidRPr="00B44434">
        <w:rPr>
          <w:rFonts w:ascii="Calibri" w:hAnsi="Calibri"/>
          <w:b/>
          <w:bCs/>
          <w:sz w:val="22"/>
          <w:szCs w:val="22"/>
        </w:rPr>
        <w:tab/>
        <w:t>Sanctuary by Sirrome</w:t>
      </w:r>
      <w:r>
        <w:rPr>
          <w:rFonts w:ascii="Calibri" w:hAnsi="Calibri"/>
          <w:b/>
          <w:bCs/>
          <w:sz w:val="22"/>
          <w:szCs w:val="22"/>
        </w:rPr>
        <w:t>t</w:t>
      </w:r>
    </w:p>
    <w:p w14:paraId="0E1DE8AC" w14:textId="77777777" w:rsidR="00A01277" w:rsidRPr="00E879A4" w:rsidRDefault="00A01277" w:rsidP="00A01277">
      <w:pPr>
        <w:pStyle w:val="NormalWeb"/>
        <w:spacing w:before="0" w:beforeAutospacing="0" w:after="0" w:afterAutospacing="0"/>
        <w:rPr>
          <w:rFonts w:ascii="Calibri" w:hAnsi="Calibri"/>
          <w:sz w:val="22"/>
          <w:szCs w:val="22"/>
        </w:rPr>
      </w:pPr>
    </w:p>
    <w:p w14:paraId="2C73D2F8" w14:textId="77777777" w:rsidR="00A01277" w:rsidRPr="00631877" w:rsidRDefault="00A01277" w:rsidP="00A01277">
      <w:pPr>
        <w:autoSpaceDE w:val="0"/>
        <w:autoSpaceDN w:val="0"/>
        <w:rPr>
          <w:rFonts w:ascii="Calibri" w:hAnsi="Calibri" w:cs="Calibri"/>
          <w:sz w:val="22"/>
          <w:szCs w:val="22"/>
        </w:rPr>
      </w:pPr>
      <w:r>
        <w:rPr>
          <w:rFonts w:ascii="Calibri" w:hAnsi="Calibri" w:cs="Calibri"/>
          <w:sz w:val="22"/>
          <w:szCs w:val="22"/>
        </w:rPr>
        <w:tab/>
      </w:r>
      <w:r>
        <w:rPr>
          <w:rFonts w:ascii="Calibri" w:hAnsi="Calibri" w:cs="Calibri"/>
          <w:sz w:val="22"/>
          <w:szCs w:val="22"/>
        </w:rPr>
        <w:tab/>
      </w:r>
      <w:r>
        <w:rPr>
          <w:rFonts w:ascii="Calibri" w:hAnsi="Calibri" w:cs="Calibri"/>
          <w:sz w:val="22"/>
          <w:szCs w:val="22"/>
        </w:rPr>
        <w:tab/>
      </w:r>
    </w:p>
    <w:p w14:paraId="72714EAE" w14:textId="77777777" w:rsidR="00A01277" w:rsidRPr="00502C3B" w:rsidRDefault="00A01277" w:rsidP="00A01277">
      <w:pPr>
        <w:autoSpaceDE w:val="0"/>
        <w:autoSpaceDN w:val="0"/>
        <w:rPr>
          <w:rFonts w:ascii="Calibri" w:hAnsi="Calibri" w:cs="Calibri"/>
          <w:color w:val="000000" w:themeColor="text1"/>
          <w:sz w:val="22"/>
          <w:szCs w:val="22"/>
        </w:rPr>
      </w:pPr>
      <w:r w:rsidRPr="00F52A51">
        <w:rPr>
          <w:rFonts w:ascii="Calibri" w:hAnsi="Calibri" w:cs="Calibri"/>
          <w:b/>
          <w:bCs/>
        </w:rPr>
        <w:t>DAY 4</w:t>
      </w:r>
      <w:r>
        <w:rPr>
          <w:rFonts w:ascii="Calibri" w:hAnsi="Calibri" w:cs="Calibri"/>
          <w:b/>
          <w:bCs/>
        </w:rPr>
        <w:tab/>
      </w:r>
      <w:r>
        <w:rPr>
          <w:rFonts w:ascii="Calibri" w:hAnsi="Calibri" w:cs="Calibri"/>
          <w:b/>
          <w:bCs/>
        </w:rPr>
        <w:tab/>
      </w:r>
      <w:r>
        <w:rPr>
          <w:rFonts w:ascii="Calibri" w:hAnsi="Calibri" w:cs="Calibri"/>
          <w:b/>
          <w:bCs/>
        </w:rPr>
        <w:tab/>
      </w:r>
      <w:r>
        <w:rPr>
          <w:rFonts w:ascii="Calibri" w:hAnsi="Calibri" w:cs="Calibri"/>
          <w:b/>
          <w:bCs/>
        </w:rPr>
        <w:tab/>
      </w:r>
      <w:r>
        <w:rPr>
          <w:rFonts w:ascii="Calibri" w:hAnsi="Calibri" w:cs="Calibri"/>
          <w:color w:val="000000" w:themeColor="text1"/>
          <w:sz w:val="22"/>
          <w:szCs w:val="22"/>
        </w:rPr>
        <w:t>Take a</w:t>
      </w:r>
      <w:r w:rsidRPr="00363D3C">
        <w:rPr>
          <w:rFonts w:ascii="Calibri" w:hAnsi="Calibri" w:cs="Calibri"/>
          <w:color w:val="000000" w:themeColor="text1"/>
          <w:sz w:val="22"/>
          <w:szCs w:val="22"/>
        </w:rPr>
        <w:t xml:space="preserve"> </w:t>
      </w:r>
      <w:hyperlink r:id="rId46" w:history="1">
        <w:r w:rsidRPr="00D54771">
          <w:rPr>
            <w:rStyle w:val="Hyperlink"/>
            <w:rFonts w:ascii="Calibri" w:hAnsi="Calibri" w:cs="Calibri"/>
            <w:b/>
            <w:bCs/>
            <w:sz w:val="22"/>
            <w:szCs w:val="22"/>
          </w:rPr>
          <w:t>Sirromet Ultimate Winery Experience</w:t>
        </w:r>
      </w:hyperlink>
      <w:r>
        <w:rPr>
          <w:rFonts w:ascii="Calibri" w:hAnsi="Calibri" w:cs="Calibri"/>
          <w:color w:val="000000" w:themeColor="text1"/>
          <w:sz w:val="22"/>
          <w:szCs w:val="22"/>
        </w:rPr>
        <w:t xml:space="preserve"> tour</w:t>
      </w:r>
      <w:r w:rsidRPr="00363D3C">
        <w:rPr>
          <w:rFonts w:ascii="Calibri" w:hAnsi="Calibri" w:cs="Calibri"/>
          <w:color w:val="000000" w:themeColor="text1"/>
          <w:sz w:val="22"/>
          <w:szCs w:val="22"/>
        </w:rPr>
        <w:t xml:space="preserve">. </w:t>
      </w:r>
    </w:p>
    <w:p w14:paraId="29CBB8B5" w14:textId="77777777" w:rsidR="00A01277" w:rsidRDefault="00A01277" w:rsidP="00A01277">
      <w:pPr>
        <w:pStyle w:val="NormalWeb"/>
        <w:shd w:val="clear" w:color="auto" w:fill="FFFFFF"/>
        <w:spacing w:before="0" w:beforeAutospacing="0" w:after="0" w:afterAutospacing="0"/>
        <w:ind w:left="2880"/>
        <w:rPr>
          <w:rFonts w:asciiTheme="minorHAnsi" w:hAnsiTheme="minorHAnsi" w:cstheme="minorHAnsi"/>
          <w:bCs/>
          <w:i/>
          <w:color w:val="000000" w:themeColor="text1"/>
          <w:sz w:val="22"/>
          <w:szCs w:val="22"/>
        </w:rPr>
      </w:pPr>
    </w:p>
    <w:p w14:paraId="7FE45A33" w14:textId="7DF6D8BC" w:rsidR="00A01277" w:rsidRDefault="00A01277" w:rsidP="00A01277">
      <w:pPr>
        <w:pStyle w:val="NormalWeb"/>
        <w:shd w:val="clear" w:color="auto" w:fill="FFFFFF"/>
        <w:spacing w:before="0" w:beforeAutospacing="0" w:after="0" w:afterAutospacing="0"/>
        <w:ind w:left="2880"/>
        <w:rPr>
          <w:rFonts w:asciiTheme="minorHAnsi" w:hAnsiTheme="minorHAnsi" w:cstheme="minorHAnsi"/>
          <w:i/>
          <w:color w:val="000000" w:themeColor="text1"/>
          <w:sz w:val="22"/>
          <w:szCs w:val="22"/>
        </w:rPr>
      </w:pPr>
      <w:r w:rsidRPr="00A01277">
        <w:rPr>
          <w:rFonts w:asciiTheme="minorHAnsi" w:hAnsiTheme="minorHAnsi" w:cstheme="minorHAnsi"/>
          <w:bCs/>
          <w:i/>
          <w:color w:val="000000" w:themeColor="text1"/>
          <w:sz w:val="22"/>
          <w:szCs w:val="22"/>
        </w:rPr>
        <w:t>Sirromet’s</w:t>
      </w:r>
      <w:r w:rsidRPr="00FE1823">
        <w:rPr>
          <w:rFonts w:asciiTheme="minorHAnsi" w:hAnsiTheme="minorHAnsi" w:cstheme="minorHAnsi"/>
          <w:b/>
          <w:i/>
          <w:color w:val="000000" w:themeColor="text1"/>
          <w:sz w:val="22"/>
          <w:szCs w:val="22"/>
        </w:rPr>
        <w:t xml:space="preserve"> </w:t>
      </w:r>
      <w:r w:rsidRPr="00FE1823">
        <w:rPr>
          <w:rFonts w:asciiTheme="minorHAnsi" w:hAnsiTheme="minorHAnsi" w:cstheme="minorHAnsi"/>
          <w:i/>
          <w:color w:val="000000" w:themeColor="text1"/>
          <w:sz w:val="22"/>
          <w:szCs w:val="22"/>
        </w:rPr>
        <w:t>state</w:t>
      </w:r>
      <w:r>
        <w:rPr>
          <w:rFonts w:asciiTheme="minorHAnsi" w:hAnsiTheme="minorHAnsi" w:cstheme="minorHAnsi"/>
          <w:i/>
          <w:color w:val="000000" w:themeColor="text1"/>
          <w:sz w:val="22"/>
          <w:szCs w:val="22"/>
        </w:rPr>
        <w:t xml:space="preserve"> o</w:t>
      </w:r>
      <w:r w:rsidRPr="00FE1823">
        <w:rPr>
          <w:rFonts w:asciiTheme="minorHAnsi" w:hAnsiTheme="minorHAnsi" w:cstheme="minorHAnsi"/>
          <w:i/>
          <w:color w:val="000000" w:themeColor="text1"/>
          <w:sz w:val="22"/>
          <w:szCs w:val="22"/>
        </w:rPr>
        <w:t>f the art facilities provide food and wine lovers with a variety of immersive experiences.  From tours of the fully operating winery to tastings at the buzzing cellar door, Sirromet is a destination in itself, set against breathtaking natural scenery overlooking Moreton Bay.  </w:t>
      </w:r>
    </w:p>
    <w:p w14:paraId="01E59DC2" w14:textId="77777777" w:rsidR="00A01277" w:rsidRPr="00502C3B" w:rsidRDefault="00A01277" w:rsidP="00A01277">
      <w:pPr>
        <w:pStyle w:val="NormalWeb"/>
        <w:shd w:val="clear" w:color="auto" w:fill="FFFFFF"/>
        <w:spacing w:before="0" w:beforeAutospacing="0" w:after="0" w:afterAutospacing="0"/>
        <w:ind w:left="2880"/>
        <w:rPr>
          <w:rFonts w:asciiTheme="minorHAnsi" w:hAnsiTheme="minorHAnsi" w:cstheme="minorHAnsi"/>
          <w:i/>
          <w:color w:val="000000" w:themeColor="text1"/>
          <w:sz w:val="22"/>
          <w:szCs w:val="22"/>
        </w:rPr>
      </w:pPr>
    </w:p>
    <w:p w14:paraId="7665536E" w14:textId="77777777" w:rsidR="00A01277" w:rsidRPr="00D54771" w:rsidRDefault="00A01277" w:rsidP="00A01277">
      <w:pPr>
        <w:ind w:left="2880"/>
        <w:rPr>
          <w:rFonts w:ascii="Calibri" w:hAnsi="Calibri"/>
          <w:i/>
          <w:iCs/>
          <w:sz w:val="22"/>
          <w:szCs w:val="22"/>
        </w:rPr>
      </w:pPr>
      <w:r>
        <w:rPr>
          <w:rFonts w:ascii="Calibri" w:hAnsi="Calibri"/>
          <w:sz w:val="22"/>
          <w:szCs w:val="22"/>
        </w:rPr>
        <w:t>Take a</w:t>
      </w:r>
      <w:r w:rsidRPr="0091547C">
        <w:rPr>
          <w:rFonts w:ascii="Calibri" w:hAnsi="Calibri"/>
          <w:sz w:val="22"/>
          <w:szCs w:val="22"/>
        </w:rPr>
        <w:t xml:space="preserve"> “behind the scenes” tour of </w:t>
      </w:r>
      <w:r>
        <w:rPr>
          <w:rFonts w:ascii="Calibri" w:hAnsi="Calibri"/>
          <w:sz w:val="22"/>
          <w:szCs w:val="22"/>
        </w:rPr>
        <w:t xml:space="preserve">this </w:t>
      </w:r>
      <w:r w:rsidRPr="0091547C">
        <w:rPr>
          <w:rFonts w:ascii="Calibri" w:hAnsi="Calibri"/>
          <w:sz w:val="22"/>
          <w:szCs w:val="22"/>
        </w:rPr>
        <w:t>state-of-the-art winery facilities followed by a tutored wine tasting of a premium selection of wines. Also included in this spectacular experience is</w:t>
      </w:r>
      <w:r>
        <w:rPr>
          <w:rFonts w:ascii="Calibri" w:hAnsi="Calibri"/>
          <w:sz w:val="22"/>
          <w:szCs w:val="22"/>
        </w:rPr>
        <w:t xml:space="preserve"> the</w:t>
      </w:r>
      <w:r w:rsidRPr="0091547C">
        <w:rPr>
          <w:rFonts w:ascii="Calibri" w:hAnsi="Calibri"/>
          <w:sz w:val="22"/>
          <w:szCs w:val="22"/>
        </w:rPr>
        <w:t xml:space="preserve"> Eatly Discovery dining experience, where you will enjoy a delicious 3-course Tuscan inspired menu with matching premium wines at Sirromet’s Tuscan Terrace.</w:t>
      </w:r>
      <w:r w:rsidRPr="000343A1">
        <w:rPr>
          <w:rFonts w:asciiTheme="minorHAnsi" w:hAnsiTheme="minorHAnsi" w:cs="Calibri"/>
          <w:color w:val="000000" w:themeColor="text1"/>
          <w:sz w:val="22"/>
          <w:szCs w:val="22"/>
        </w:rPr>
        <w:tab/>
      </w:r>
      <w:r w:rsidRPr="000343A1">
        <w:rPr>
          <w:rFonts w:asciiTheme="minorHAnsi" w:hAnsiTheme="minorHAnsi" w:cs="Calibri"/>
          <w:color w:val="000000" w:themeColor="text1"/>
          <w:sz w:val="22"/>
          <w:szCs w:val="22"/>
        </w:rPr>
        <w:tab/>
      </w:r>
      <w:r w:rsidRPr="000343A1">
        <w:rPr>
          <w:rFonts w:asciiTheme="minorHAnsi" w:hAnsiTheme="minorHAnsi" w:cs="Calibri"/>
          <w:color w:val="000000" w:themeColor="text1"/>
          <w:sz w:val="22"/>
          <w:szCs w:val="22"/>
        </w:rPr>
        <w:tab/>
      </w:r>
      <w:r w:rsidRPr="000343A1">
        <w:rPr>
          <w:rFonts w:asciiTheme="minorHAnsi" w:hAnsiTheme="minorHAnsi" w:cs="Calibri"/>
          <w:color w:val="000000" w:themeColor="text1"/>
          <w:sz w:val="22"/>
          <w:szCs w:val="22"/>
        </w:rPr>
        <w:tab/>
      </w:r>
      <w:r>
        <w:rPr>
          <w:rFonts w:ascii="Calibri" w:hAnsi="Calibri" w:cs="Calibri"/>
          <w:sz w:val="22"/>
          <w:szCs w:val="22"/>
        </w:rPr>
        <w:tab/>
      </w:r>
      <w:r w:rsidRPr="005A430D">
        <w:rPr>
          <w:rFonts w:ascii="Calibri" w:hAnsi="Calibri" w:cs="Calibri"/>
          <w:i/>
          <w:iCs/>
          <w:sz w:val="22"/>
          <w:szCs w:val="22"/>
        </w:rPr>
        <w:t xml:space="preserve"> </w:t>
      </w:r>
    </w:p>
    <w:p w14:paraId="283E9B5F" w14:textId="77777777" w:rsidR="00A01277" w:rsidRDefault="00A01277" w:rsidP="00A01277">
      <w:pPr>
        <w:autoSpaceDE w:val="0"/>
        <w:autoSpaceDN w:val="0"/>
        <w:rPr>
          <w:rFonts w:ascii="Calibri" w:hAnsi="Calibri" w:cs="Calibri"/>
          <w:sz w:val="22"/>
          <w:szCs w:val="22"/>
        </w:rPr>
      </w:pPr>
    </w:p>
    <w:p w14:paraId="04DB6175" w14:textId="77777777" w:rsidR="00A01277" w:rsidRDefault="00A01277" w:rsidP="00A01277">
      <w:pPr>
        <w:autoSpaceDE w:val="0"/>
        <w:autoSpaceDN w:val="0"/>
        <w:ind w:left="2880"/>
        <w:rPr>
          <w:rFonts w:ascii="Calibri" w:hAnsi="Calibri" w:cs="Calibri"/>
          <w:sz w:val="22"/>
          <w:szCs w:val="22"/>
        </w:rPr>
      </w:pPr>
      <w:r>
        <w:rPr>
          <w:rFonts w:ascii="Calibri" w:hAnsi="Calibri" w:cs="Calibri"/>
          <w:sz w:val="22"/>
          <w:szCs w:val="22"/>
        </w:rPr>
        <w:t xml:space="preserve">This evening, transfer to Raby Bay Harbour, Cleveland and embark on an </w:t>
      </w:r>
      <w:hyperlink r:id="rId47" w:history="1">
        <w:r w:rsidRPr="00D54771">
          <w:rPr>
            <w:rStyle w:val="Hyperlink"/>
            <w:rFonts w:ascii="Calibri" w:hAnsi="Calibri" w:cs="Calibri"/>
            <w:b/>
            <w:bCs/>
            <w:sz w:val="22"/>
            <w:szCs w:val="22"/>
          </w:rPr>
          <w:t>Aria Cruises Sunset Cruise</w:t>
        </w:r>
      </w:hyperlink>
      <w:r>
        <w:rPr>
          <w:rFonts w:ascii="Calibri" w:hAnsi="Calibri" w:cs="Calibri"/>
          <w:sz w:val="22"/>
          <w:szCs w:val="22"/>
        </w:rPr>
        <w:t>.</w:t>
      </w:r>
    </w:p>
    <w:p w14:paraId="6F368617" w14:textId="77777777" w:rsidR="00A01277" w:rsidRDefault="00A01277" w:rsidP="00A01277">
      <w:pPr>
        <w:autoSpaceDE w:val="0"/>
        <w:autoSpaceDN w:val="0"/>
        <w:ind w:left="2880"/>
        <w:rPr>
          <w:rFonts w:ascii="Calibri" w:hAnsi="Calibri" w:cs="Calibri"/>
          <w:sz w:val="22"/>
          <w:szCs w:val="22"/>
        </w:rPr>
      </w:pPr>
    </w:p>
    <w:p w14:paraId="19C3103A" w14:textId="77777777" w:rsidR="00A01277" w:rsidRDefault="00A01277" w:rsidP="00A01277">
      <w:pPr>
        <w:autoSpaceDE w:val="0"/>
        <w:autoSpaceDN w:val="0"/>
        <w:ind w:left="2880"/>
        <w:rPr>
          <w:rFonts w:ascii="Calibri" w:hAnsi="Calibri" w:cs="Calibri"/>
          <w:sz w:val="22"/>
          <w:szCs w:val="22"/>
        </w:rPr>
      </w:pPr>
      <w:r w:rsidRPr="009D70DA">
        <w:rPr>
          <w:rFonts w:ascii="Calibri" w:hAnsi="Calibri" w:cs="Calibri"/>
          <w:sz w:val="22"/>
          <w:szCs w:val="22"/>
        </w:rPr>
        <w:t xml:space="preserve">As the day fades and the horizon appears with its romantic shades of red and orange across the sky, set sail out into the calm and pristine waters of </w:t>
      </w:r>
      <w:r w:rsidRPr="00A01277">
        <w:rPr>
          <w:rFonts w:ascii="Calibri" w:hAnsi="Calibri" w:cs="Calibri"/>
          <w:sz w:val="22"/>
          <w:szCs w:val="22"/>
        </w:rPr>
        <w:t>Moreton Bay</w:t>
      </w:r>
      <w:r w:rsidRPr="009D70DA">
        <w:rPr>
          <w:rFonts w:ascii="Calibri" w:hAnsi="Calibri" w:cs="Calibri"/>
          <w:sz w:val="22"/>
          <w:szCs w:val="22"/>
        </w:rPr>
        <w:t xml:space="preserve"> off Brisbane’s coastline.</w:t>
      </w:r>
      <w:r>
        <w:rPr>
          <w:rFonts w:ascii="Calibri" w:hAnsi="Calibri" w:cs="Calibri"/>
          <w:sz w:val="22"/>
          <w:szCs w:val="22"/>
        </w:rPr>
        <w:t xml:space="preserve"> This</w:t>
      </w:r>
      <w:r w:rsidRPr="009D70DA">
        <w:rPr>
          <w:rFonts w:ascii="Calibri" w:hAnsi="Calibri" w:cs="Calibri"/>
          <w:sz w:val="22"/>
          <w:szCs w:val="22"/>
        </w:rPr>
        <w:t xml:space="preserve"> two-hour sunset sail stands out for its beautiful vistas, giving you time to unplug from the world and soak up the tranquility of Moreton</w:t>
      </w:r>
      <w:r>
        <w:rPr>
          <w:rFonts w:ascii="Calibri" w:hAnsi="Calibri" w:cs="Calibri"/>
          <w:sz w:val="22"/>
          <w:szCs w:val="22"/>
        </w:rPr>
        <w:t xml:space="preserve"> Bay</w:t>
      </w:r>
      <w:r w:rsidRPr="009D70DA">
        <w:rPr>
          <w:rFonts w:ascii="Calibri" w:hAnsi="Calibri" w:cs="Calibri"/>
          <w:sz w:val="22"/>
          <w:szCs w:val="22"/>
        </w:rPr>
        <w:t>.</w:t>
      </w:r>
    </w:p>
    <w:p w14:paraId="6B523BE3" w14:textId="77777777" w:rsidR="00A01277" w:rsidRDefault="00A01277" w:rsidP="00A01277">
      <w:pPr>
        <w:autoSpaceDE w:val="0"/>
        <w:autoSpaceDN w:val="0"/>
        <w:rPr>
          <w:rFonts w:ascii="Calibri" w:hAnsi="Calibri" w:cs="Calibri"/>
          <w:sz w:val="22"/>
          <w:szCs w:val="22"/>
        </w:rPr>
      </w:pPr>
    </w:p>
    <w:p w14:paraId="4CD063DB" w14:textId="77777777" w:rsidR="00A01277" w:rsidRDefault="00A01277" w:rsidP="00A01277">
      <w:pPr>
        <w:autoSpaceDE w:val="0"/>
        <w:autoSpaceDN w:val="0"/>
        <w:ind w:left="2880"/>
        <w:rPr>
          <w:rFonts w:ascii="Calibri" w:hAnsi="Calibri" w:cs="Calibri"/>
          <w:sz w:val="22"/>
          <w:szCs w:val="22"/>
        </w:rPr>
      </w:pPr>
      <w:r>
        <w:rPr>
          <w:rFonts w:ascii="Calibri" w:hAnsi="Calibri" w:cs="Calibri"/>
          <w:sz w:val="22"/>
          <w:szCs w:val="22"/>
        </w:rPr>
        <w:t xml:space="preserve">After disembarking your cruise, stay in Raby Bay for dinner at </w:t>
      </w:r>
      <w:hyperlink r:id="rId48" w:history="1">
        <w:r w:rsidRPr="00293A73">
          <w:rPr>
            <w:rStyle w:val="Hyperlink"/>
            <w:rFonts w:ascii="Calibri" w:hAnsi="Calibri" w:cs="Calibri"/>
            <w:b/>
            <w:bCs/>
            <w:sz w:val="22"/>
            <w:szCs w:val="22"/>
          </w:rPr>
          <w:t>Fiction Bar</w:t>
        </w:r>
      </w:hyperlink>
      <w:r>
        <w:rPr>
          <w:rFonts w:ascii="Calibri" w:hAnsi="Calibri" w:cs="Calibri"/>
          <w:sz w:val="22"/>
          <w:szCs w:val="22"/>
        </w:rPr>
        <w:t>.</w:t>
      </w:r>
    </w:p>
    <w:p w14:paraId="7193B414" w14:textId="77777777" w:rsidR="00A01277" w:rsidRDefault="00A01277" w:rsidP="00A01277">
      <w:pPr>
        <w:autoSpaceDE w:val="0"/>
        <w:autoSpaceDN w:val="0"/>
        <w:rPr>
          <w:rFonts w:ascii="Calibri" w:hAnsi="Calibri" w:cs="Calibri"/>
          <w:sz w:val="22"/>
          <w:szCs w:val="22"/>
        </w:rPr>
      </w:pPr>
    </w:p>
    <w:p w14:paraId="4A705635" w14:textId="77777777" w:rsidR="00A01277" w:rsidRDefault="00A01277" w:rsidP="00A01277">
      <w:pPr>
        <w:autoSpaceDE w:val="0"/>
        <w:autoSpaceDN w:val="0"/>
        <w:rPr>
          <w:rFonts w:ascii="Calibri" w:hAnsi="Calibri" w:cs="Calibri"/>
          <w:sz w:val="22"/>
          <w:szCs w:val="22"/>
        </w:rPr>
      </w:pPr>
      <w:r>
        <w:rPr>
          <w:rFonts w:ascii="Calibri" w:hAnsi="Calibri" w:cs="Calibri"/>
          <w:sz w:val="22"/>
          <w:szCs w:val="22"/>
        </w:rPr>
        <w:tab/>
      </w:r>
      <w:r>
        <w:rPr>
          <w:rFonts w:ascii="Calibri" w:hAnsi="Calibri" w:cs="Calibri"/>
          <w:sz w:val="22"/>
          <w:szCs w:val="22"/>
        </w:rPr>
        <w:tab/>
      </w:r>
      <w:r>
        <w:rPr>
          <w:rFonts w:ascii="Calibri" w:hAnsi="Calibri" w:cs="Calibri"/>
          <w:sz w:val="22"/>
          <w:szCs w:val="22"/>
        </w:rPr>
        <w:tab/>
      </w:r>
      <w:r>
        <w:rPr>
          <w:rFonts w:ascii="Calibri" w:hAnsi="Calibri" w:cs="Calibri"/>
          <w:sz w:val="22"/>
          <w:szCs w:val="22"/>
        </w:rPr>
        <w:tab/>
        <w:t>Transfer back to Sanctuary by Sirromet.</w:t>
      </w:r>
    </w:p>
    <w:p w14:paraId="52A7FB4E" w14:textId="77777777" w:rsidR="00A01277" w:rsidRDefault="00A01277" w:rsidP="00A01277">
      <w:pPr>
        <w:autoSpaceDE w:val="0"/>
        <w:autoSpaceDN w:val="0"/>
        <w:rPr>
          <w:rFonts w:ascii="Calibri" w:hAnsi="Calibri" w:cs="Calibri"/>
          <w:sz w:val="22"/>
          <w:szCs w:val="22"/>
        </w:rPr>
      </w:pPr>
    </w:p>
    <w:p w14:paraId="1160C731" w14:textId="77777777" w:rsidR="00A01277" w:rsidRPr="00D00F4C" w:rsidRDefault="00A01277" w:rsidP="00A01277">
      <w:pPr>
        <w:autoSpaceDE w:val="0"/>
        <w:autoSpaceDN w:val="0"/>
        <w:rPr>
          <w:rFonts w:ascii="Calibri" w:hAnsi="Calibri" w:cs="Calibri"/>
          <w:sz w:val="22"/>
          <w:szCs w:val="22"/>
        </w:rPr>
      </w:pPr>
      <w:r>
        <w:rPr>
          <w:rFonts w:ascii="Calibri" w:hAnsi="Calibri" w:cs="Calibri"/>
          <w:b/>
          <w:bCs/>
          <w:sz w:val="22"/>
          <w:szCs w:val="22"/>
        </w:rPr>
        <w:t>Overnight</w:t>
      </w:r>
      <w:r>
        <w:rPr>
          <w:rFonts w:ascii="Calibri" w:hAnsi="Calibri" w:cs="Calibri"/>
          <w:b/>
          <w:bCs/>
          <w:sz w:val="22"/>
          <w:szCs w:val="22"/>
        </w:rPr>
        <w:tab/>
      </w:r>
      <w:r>
        <w:rPr>
          <w:rFonts w:ascii="Calibri" w:hAnsi="Calibri" w:cs="Calibri"/>
          <w:b/>
          <w:bCs/>
          <w:sz w:val="22"/>
          <w:szCs w:val="22"/>
        </w:rPr>
        <w:tab/>
      </w:r>
      <w:r>
        <w:rPr>
          <w:rFonts w:ascii="Calibri" w:hAnsi="Calibri" w:cs="Calibri"/>
          <w:b/>
          <w:bCs/>
          <w:sz w:val="22"/>
          <w:szCs w:val="22"/>
        </w:rPr>
        <w:tab/>
        <w:t>Sanctuary by Sirromet</w:t>
      </w:r>
      <w:r>
        <w:rPr>
          <w:rFonts w:ascii="Calibri" w:hAnsi="Calibri" w:cs="Calibri"/>
          <w:sz w:val="22"/>
          <w:szCs w:val="22"/>
        </w:rPr>
        <w:t xml:space="preserve"> </w:t>
      </w:r>
      <w:r>
        <w:rPr>
          <w:rFonts w:ascii="Calibri" w:hAnsi="Calibri" w:cs="Calibri"/>
          <w:sz w:val="22"/>
          <w:szCs w:val="22"/>
        </w:rPr>
        <w:tab/>
      </w:r>
      <w:r>
        <w:rPr>
          <w:rFonts w:ascii="Calibri" w:hAnsi="Calibri" w:cs="Calibri"/>
          <w:sz w:val="22"/>
          <w:szCs w:val="22"/>
        </w:rPr>
        <w:tab/>
      </w:r>
    </w:p>
    <w:p w14:paraId="71E84294" w14:textId="77777777" w:rsidR="0085101D" w:rsidRDefault="0085101D" w:rsidP="0085101D">
      <w:pPr>
        <w:pStyle w:val="BodyText"/>
        <w:pBdr>
          <w:bottom w:val="single" w:sz="6" w:space="1" w:color="auto"/>
        </w:pBdr>
        <w:spacing w:before="227" w:line="254" w:lineRule="auto"/>
        <w:ind w:left="2880" w:right="781"/>
        <w:rPr>
          <w:rFonts w:asciiTheme="minorHAnsi" w:hAnsiTheme="minorHAnsi" w:cstheme="minorHAnsi"/>
          <w:color w:val="000000" w:themeColor="text1"/>
        </w:rPr>
      </w:pPr>
      <w:r>
        <w:rPr>
          <w:rFonts w:ascii="Calibri" w:hAnsi="Calibri" w:cs="Calibri"/>
        </w:rPr>
        <w:tab/>
      </w:r>
      <w:r>
        <w:rPr>
          <w:rFonts w:ascii="Calibri" w:hAnsi="Calibri" w:cs="Calibri"/>
        </w:rPr>
        <w:tab/>
      </w:r>
      <w:r>
        <w:rPr>
          <w:rFonts w:ascii="Calibri" w:hAnsi="Calibri" w:cs="Calibri"/>
        </w:rPr>
        <w:tab/>
      </w:r>
    </w:p>
    <w:p w14:paraId="764F0DD1" w14:textId="77777777" w:rsidR="0085101D" w:rsidRPr="00242E93" w:rsidRDefault="0085101D" w:rsidP="0085101D">
      <w:pPr>
        <w:autoSpaceDE w:val="0"/>
        <w:autoSpaceDN w:val="0"/>
        <w:rPr>
          <w:rFonts w:asciiTheme="minorHAnsi" w:hAnsiTheme="minorHAnsi" w:cstheme="minorHAnsi"/>
          <w:color w:val="000000" w:themeColor="text1"/>
          <w:sz w:val="22"/>
          <w:szCs w:val="22"/>
        </w:rPr>
      </w:pPr>
      <w:r>
        <w:rPr>
          <w:rFonts w:ascii="Calibri" w:hAnsi="Calibri" w:cs="Calibri"/>
        </w:rPr>
        <w:tab/>
      </w:r>
      <w:r>
        <w:rPr>
          <w:rFonts w:ascii="Calibri" w:hAnsi="Calibri" w:cs="Calibri"/>
        </w:rPr>
        <w:tab/>
      </w:r>
    </w:p>
    <w:p w14:paraId="242EBCEC" w14:textId="5787BED9" w:rsidR="00D93292" w:rsidRDefault="00D93292">
      <w:pPr>
        <w:rPr>
          <w:rFonts w:asciiTheme="minorHAnsi" w:hAnsiTheme="minorHAnsi" w:cstheme="minorHAnsi"/>
          <w:color w:val="000000"/>
          <w:sz w:val="22"/>
          <w:szCs w:val="22"/>
        </w:rPr>
      </w:pPr>
    </w:p>
    <w:sectPr w:rsidR="00D93292" w:rsidSect="00532D36">
      <w:headerReference w:type="default" r:id="rId49"/>
      <w:pgSz w:w="11906" w:h="16838" w:code="9"/>
      <w:pgMar w:top="2937" w:right="567" w:bottom="851" w:left="567" w:header="0" w:footer="28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1460B61" w14:textId="77777777" w:rsidR="00B504DD" w:rsidRDefault="00B504DD">
      <w:r>
        <w:separator/>
      </w:r>
    </w:p>
  </w:endnote>
  <w:endnote w:type="continuationSeparator" w:id="0">
    <w:p w14:paraId="6A5A89EB" w14:textId="77777777" w:rsidR="00B504DD" w:rsidRDefault="00B504DD">
      <w:r>
        <w:continuationSeparator/>
      </w:r>
    </w:p>
  </w:endnote>
  <w:endnote w:type="continuationNotice" w:id="1">
    <w:p w14:paraId="30C6BF33" w14:textId="77777777" w:rsidR="00B504DD" w:rsidRDefault="00B504D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Cordia New">
    <w:panose1 w:val="020B0304020202020204"/>
    <w:charset w:val="DE"/>
    <w:family w:val="swiss"/>
    <w:pitch w:val="variable"/>
    <w:sig w:usb0="81000003" w:usb1="00000000" w:usb2="00000000" w:usb3="00000000" w:csb0="00010001"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E4002EFF" w:usb1="C000247B" w:usb2="00000009" w:usb3="00000000" w:csb0="000001FF" w:csb1="00000000"/>
  </w:font>
  <w:font w:name="Angsana New">
    <w:panose1 w:val="02020603050405020304"/>
    <w:charset w:val="DE"/>
    <w:family w:val="roman"/>
    <w:pitch w:val="variable"/>
    <w:sig w:usb0="81000003" w:usb1="00000000" w:usb2="00000000" w:usb3="00000000" w:csb0="00010001" w:csb1="00000000"/>
  </w:font>
  <w:font w:name="Gill Sans MT">
    <w:panose1 w:val="020B0502020104020203"/>
    <w:charset w:val="00"/>
    <w:family w:val="swiss"/>
    <w:pitch w:val="variable"/>
    <w:sig w:usb0="00000007" w:usb1="00000000" w:usb2="00000000" w:usb3="00000000" w:csb0="00000003"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Verdana">
    <w:panose1 w:val="020B0604030504040204"/>
    <w:charset w:val="00"/>
    <w:family w:val="swiss"/>
    <w:pitch w:val="variable"/>
    <w:sig w:usb0="A00006FF" w:usb1="4000205B" w:usb2="00000010" w:usb3="00000000" w:csb0="0000019F" w:csb1="00000000"/>
  </w:font>
  <w:font w:name="Helvetica">
    <w:panose1 w:val="020B0604020202020204"/>
    <w:charset w:val="00"/>
    <w:family w:val="auto"/>
    <w:pitch w:val="variable"/>
    <w:sig w:usb0="E00002FF" w:usb1="5000785B" w:usb2="00000000" w:usb3="00000000" w:csb0="0000019F" w:csb1="00000000"/>
  </w:font>
  <w:font w:name="Fira Sans">
    <w:altName w:val="Arial"/>
    <w:charset w:val="00"/>
    <w:family w:val="swiss"/>
    <w:pitch w:val="variable"/>
    <w:sig w:usb0="600002FF" w:usb1="00000001" w:usb2="00000000" w:usb3="00000000" w:csb0="0000019F" w:csb1="00000000"/>
  </w:font>
  <w:font w:name="GillSans-Light">
    <w:altName w:val="Arial"/>
    <w:charset w:val="00"/>
    <w:family w:val="swiss"/>
    <w:pitch w:val="variable"/>
    <w:sig w:usb0="80000A67" w:usb1="00000000" w:usb2="00000000" w:usb3="00000000" w:csb0="000001F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39A548" w14:textId="3756BF72" w:rsidR="007154BC" w:rsidRDefault="007154BC" w:rsidP="00B40C54">
    <w:pPr>
      <w:pStyle w:val="Footer"/>
      <w:jc w:val="right"/>
    </w:pPr>
    <w:r w:rsidRPr="00AE2CE8">
      <w:rPr>
        <w:rFonts w:ascii="GillSans-Light" w:hAnsi="GillSans-Light"/>
        <w:sz w:val="16"/>
      </w:rPr>
      <w:t xml:space="preserve">Page </w:t>
    </w:r>
    <w:r>
      <w:rPr>
        <w:rFonts w:ascii="GillSans-Light" w:hAnsi="GillSans-Light"/>
        <w:sz w:val="16"/>
      </w:rPr>
      <w:fldChar w:fldCharType="begin"/>
    </w:r>
    <w:r>
      <w:rPr>
        <w:rFonts w:ascii="GillSans-Light" w:hAnsi="GillSans-Light"/>
        <w:sz w:val="16"/>
      </w:rPr>
      <w:instrText xml:space="preserve"> = </w:instrText>
    </w:r>
    <w:r w:rsidRPr="00AE2CE8">
      <w:rPr>
        <w:rFonts w:ascii="GillSans-Light" w:hAnsi="GillSans-Light"/>
        <w:sz w:val="16"/>
      </w:rPr>
      <w:fldChar w:fldCharType="begin"/>
    </w:r>
    <w:r w:rsidRPr="00AE2CE8">
      <w:rPr>
        <w:rFonts w:ascii="GillSans-Light" w:hAnsi="GillSans-Light"/>
        <w:sz w:val="16"/>
      </w:rPr>
      <w:instrText xml:space="preserve"> page</w:instrText>
    </w:r>
    <w:r w:rsidRPr="00AE2CE8">
      <w:rPr>
        <w:rFonts w:ascii="GillSans-Light" w:hAnsi="GillSans-Light"/>
        <w:sz w:val="16"/>
      </w:rPr>
      <w:fldChar w:fldCharType="separate"/>
    </w:r>
    <w:r>
      <w:rPr>
        <w:rFonts w:ascii="GillSans-Light" w:hAnsi="GillSans-Light"/>
        <w:noProof/>
        <w:sz w:val="16"/>
      </w:rPr>
      <w:instrText>6</w:instrText>
    </w:r>
    <w:r w:rsidRPr="00AE2CE8">
      <w:rPr>
        <w:rFonts w:ascii="GillSans-Light" w:hAnsi="GillSans-Light"/>
        <w:sz w:val="16"/>
      </w:rPr>
      <w:fldChar w:fldCharType="end"/>
    </w:r>
    <w:r>
      <w:rPr>
        <w:rFonts w:ascii="GillSans-Light" w:hAnsi="GillSans-Light"/>
        <w:sz w:val="16"/>
      </w:rPr>
      <w:instrText>-1</w:instrText>
    </w:r>
    <w:r>
      <w:rPr>
        <w:rFonts w:ascii="GillSans-Light" w:hAnsi="GillSans-Light"/>
        <w:sz w:val="16"/>
      </w:rPr>
      <w:fldChar w:fldCharType="separate"/>
    </w:r>
    <w:r>
      <w:rPr>
        <w:rFonts w:ascii="GillSans-Light" w:hAnsi="GillSans-Light"/>
        <w:noProof/>
        <w:sz w:val="16"/>
      </w:rPr>
      <w:t>5</w:t>
    </w:r>
    <w:r>
      <w:rPr>
        <w:rFonts w:ascii="GillSans-Light" w:hAnsi="GillSans-Light"/>
        <w:sz w:val="16"/>
      </w:rPr>
      <w:fldChar w:fldCharType="end"/>
    </w:r>
    <w:r w:rsidRPr="00AE2CE8">
      <w:rPr>
        <w:rFonts w:ascii="GillSans-Light" w:hAnsi="GillSans-Light"/>
        <w:sz w:val="16"/>
      </w:rPr>
      <w:t xml:space="preserve"> of </w:t>
    </w:r>
    <w:r>
      <w:rPr>
        <w:rFonts w:ascii="GillSans-Light" w:hAnsi="GillSans-Light"/>
        <w:sz w:val="16"/>
      </w:rPr>
      <w:fldChar w:fldCharType="begin"/>
    </w:r>
    <w:r>
      <w:rPr>
        <w:rFonts w:ascii="GillSans-Light" w:hAnsi="GillSans-Light"/>
        <w:sz w:val="16"/>
      </w:rPr>
      <w:instrText xml:space="preserve"> = </w:instrText>
    </w:r>
    <w:r w:rsidRPr="00AE2CE8">
      <w:rPr>
        <w:rFonts w:ascii="GillSans-Light" w:hAnsi="GillSans-Light"/>
        <w:sz w:val="16"/>
      </w:rPr>
      <w:fldChar w:fldCharType="begin"/>
    </w:r>
    <w:r w:rsidRPr="00AE2CE8">
      <w:rPr>
        <w:rFonts w:ascii="GillSans-Light" w:hAnsi="GillSans-Light"/>
        <w:sz w:val="16"/>
      </w:rPr>
      <w:instrText xml:space="preserve"> numpages </w:instrText>
    </w:r>
    <w:r w:rsidRPr="00AE2CE8">
      <w:rPr>
        <w:rFonts w:ascii="GillSans-Light" w:hAnsi="GillSans-Light"/>
        <w:sz w:val="16"/>
      </w:rPr>
      <w:fldChar w:fldCharType="separate"/>
    </w:r>
    <w:r w:rsidR="00D15182">
      <w:rPr>
        <w:rFonts w:ascii="GillSans-Light" w:hAnsi="GillSans-Light"/>
        <w:noProof/>
        <w:sz w:val="16"/>
      </w:rPr>
      <w:instrText>10</w:instrText>
    </w:r>
    <w:r w:rsidRPr="00AE2CE8">
      <w:rPr>
        <w:rFonts w:ascii="GillSans-Light" w:hAnsi="GillSans-Light"/>
        <w:sz w:val="16"/>
      </w:rPr>
      <w:fldChar w:fldCharType="end"/>
    </w:r>
    <w:r>
      <w:rPr>
        <w:rFonts w:ascii="GillSans-Light" w:hAnsi="GillSans-Light"/>
        <w:sz w:val="16"/>
      </w:rPr>
      <w:instrText xml:space="preserve"> -1</w:instrText>
    </w:r>
    <w:r>
      <w:rPr>
        <w:rFonts w:ascii="GillSans-Light" w:hAnsi="GillSans-Light"/>
        <w:sz w:val="16"/>
      </w:rPr>
      <w:fldChar w:fldCharType="separate"/>
    </w:r>
    <w:r w:rsidR="00D15182">
      <w:rPr>
        <w:rFonts w:ascii="GillSans-Light" w:hAnsi="GillSans-Light"/>
        <w:noProof/>
        <w:sz w:val="16"/>
      </w:rPr>
      <w:t>9</w:t>
    </w:r>
    <w:r>
      <w:rPr>
        <w:rFonts w:ascii="GillSans-Light" w:hAnsi="GillSans-Light"/>
        <w:sz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A750F7" w14:textId="6874ECD6" w:rsidR="007154BC" w:rsidRDefault="007154BC" w:rsidP="00B40C54">
    <w:pPr>
      <w:pStyle w:val="Footer"/>
      <w:jc w:val="right"/>
    </w:pPr>
    <w:r w:rsidRPr="00AE2CE8">
      <w:rPr>
        <w:rFonts w:ascii="GillSans-Light" w:hAnsi="GillSans-Light"/>
        <w:sz w:val="16"/>
      </w:rPr>
      <w:t xml:space="preserve">Page </w:t>
    </w:r>
    <w:r>
      <w:rPr>
        <w:rFonts w:ascii="GillSans-Light" w:hAnsi="GillSans-Light"/>
        <w:sz w:val="16"/>
      </w:rPr>
      <w:fldChar w:fldCharType="begin"/>
    </w:r>
    <w:r>
      <w:rPr>
        <w:rFonts w:ascii="GillSans-Light" w:hAnsi="GillSans-Light"/>
        <w:sz w:val="16"/>
      </w:rPr>
      <w:instrText xml:space="preserve"> = </w:instrText>
    </w:r>
    <w:r w:rsidRPr="00AE2CE8">
      <w:rPr>
        <w:rFonts w:ascii="GillSans-Light" w:hAnsi="GillSans-Light"/>
        <w:sz w:val="16"/>
      </w:rPr>
      <w:fldChar w:fldCharType="begin"/>
    </w:r>
    <w:r w:rsidRPr="00AE2CE8">
      <w:rPr>
        <w:rFonts w:ascii="GillSans-Light" w:hAnsi="GillSans-Light"/>
        <w:sz w:val="16"/>
      </w:rPr>
      <w:instrText xml:space="preserve"> page</w:instrText>
    </w:r>
    <w:r w:rsidRPr="00AE2CE8">
      <w:rPr>
        <w:rFonts w:ascii="GillSans-Light" w:hAnsi="GillSans-Light"/>
        <w:sz w:val="16"/>
      </w:rPr>
      <w:fldChar w:fldCharType="separate"/>
    </w:r>
    <w:r w:rsidR="00F95CDA">
      <w:rPr>
        <w:rFonts w:ascii="GillSans-Light" w:hAnsi="GillSans-Light"/>
        <w:noProof/>
        <w:sz w:val="16"/>
      </w:rPr>
      <w:instrText>4</w:instrText>
    </w:r>
    <w:r w:rsidRPr="00AE2CE8">
      <w:rPr>
        <w:rFonts w:ascii="GillSans-Light" w:hAnsi="GillSans-Light"/>
        <w:sz w:val="16"/>
      </w:rPr>
      <w:fldChar w:fldCharType="end"/>
    </w:r>
    <w:r>
      <w:rPr>
        <w:rFonts w:ascii="GillSans-Light" w:hAnsi="GillSans-Light"/>
        <w:sz w:val="16"/>
      </w:rPr>
      <w:instrText>-1</w:instrText>
    </w:r>
    <w:r>
      <w:rPr>
        <w:rFonts w:ascii="GillSans-Light" w:hAnsi="GillSans-Light"/>
        <w:sz w:val="16"/>
      </w:rPr>
      <w:fldChar w:fldCharType="separate"/>
    </w:r>
    <w:r w:rsidR="00F95CDA">
      <w:rPr>
        <w:rFonts w:ascii="GillSans-Light" w:hAnsi="GillSans-Light"/>
        <w:noProof/>
        <w:sz w:val="16"/>
      </w:rPr>
      <w:t>3</w:t>
    </w:r>
    <w:r>
      <w:rPr>
        <w:rFonts w:ascii="GillSans-Light" w:hAnsi="GillSans-Light"/>
        <w:sz w:val="16"/>
      </w:rPr>
      <w:fldChar w:fldCharType="end"/>
    </w:r>
    <w:r w:rsidRPr="00AE2CE8">
      <w:rPr>
        <w:rFonts w:ascii="GillSans-Light" w:hAnsi="GillSans-Light"/>
        <w:sz w:val="16"/>
      </w:rPr>
      <w:t xml:space="preserve"> of </w:t>
    </w:r>
    <w:r>
      <w:rPr>
        <w:rFonts w:ascii="GillSans-Light" w:hAnsi="GillSans-Light"/>
        <w:sz w:val="16"/>
      </w:rPr>
      <w:fldChar w:fldCharType="begin"/>
    </w:r>
    <w:r>
      <w:rPr>
        <w:rFonts w:ascii="GillSans-Light" w:hAnsi="GillSans-Light"/>
        <w:sz w:val="16"/>
      </w:rPr>
      <w:instrText xml:space="preserve"> = </w:instrText>
    </w:r>
    <w:r w:rsidRPr="00AE2CE8">
      <w:rPr>
        <w:rFonts w:ascii="GillSans-Light" w:hAnsi="GillSans-Light"/>
        <w:sz w:val="16"/>
      </w:rPr>
      <w:fldChar w:fldCharType="begin"/>
    </w:r>
    <w:r w:rsidRPr="00AE2CE8">
      <w:rPr>
        <w:rFonts w:ascii="GillSans-Light" w:hAnsi="GillSans-Light"/>
        <w:sz w:val="16"/>
      </w:rPr>
      <w:instrText xml:space="preserve"> numpages </w:instrText>
    </w:r>
    <w:r w:rsidRPr="00AE2CE8">
      <w:rPr>
        <w:rFonts w:ascii="GillSans-Light" w:hAnsi="GillSans-Light"/>
        <w:sz w:val="16"/>
      </w:rPr>
      <w:fldChar w:fldCharType="separate"/>
    </w:r>
    <w:r w:rsidR="00F95CDA">
      <w:rPr>
        <w:rFonts w:ascii="GillSans-Light" w:hAnsi="GillSans-Light"/>
        <w:noProof/>
        <w:sz w:val="16"/>
      </w:rPr>
      <w:instrText>5</w:instrText>
    </w:r>
    <w:r w:rsidRPr="00AE2CE8">
      <w:rPr>
        <w:rFonts w:ascii="GillSans-Light" w:hAnsi="GillSans-Light"/>
        <w:sz w:val="16"/>
      </w:rPr>
      <w:fldChar w:fldCharType="end"/>
    </w:r>
    <w:r>
      <w:rPr>
        <w:rFonts w:ascii="GillSans-Light" w:hAnsi="GillSans-Light"/>
        <w:sz w:val="16"/>
      </w:rPr>
      <w:instrText xml:space="preserve"> -1</w:instrText>
    </w:r>
    <w:r>
      <w:rPr>
        <w:rFonts w:ascii="GillSans-Light" w:hAnsi="GillSans-Light"/>
        <w:sz w:val="16"/>
      </w:rPr>
      <w:fldChar w:fldCharType="separate"/>
    </w:r>
    <w:r w:rsidR="00F95CDA">
      <w:rPr>
        <w:rFonts w:ascii="GillSans-Light" w:hAnsi="GillSans-Light"/>
        <w:noProof/>
        <w:sz w:val="16"/>
      </w:rPr>
      <w:t>4</w:t>
    </w:r>
    <w:r>
      <w:rPr>
        <w:rFonts w:ascii="GillSans-Light" w:hAnsi="GillSans-Light"/>
        <w:sz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4FC072" w14:textId="77777777" w:rsidR="007154BC" w:rsidRDefault="007154BC" w:rsidP="009B6597">
    <w:pPr>
      <w:pStyle w:val="Footer"/>
      <w:tabs>
        <w:tab w:val="left" w:pos="-567"/>
        <w:tab w:val="right" w:pos="10541"/>
      </w:tabs>
      <w:ind w:left="-567" w:right="-567"/>
    </w:pP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6E86690" w14:textId="77777777" w:rsidR="00B504DD" w:rsidRDefault="00B504DD">
      <w:r>
        <w:separator/>
      </w:r>
    </w:p>
  </w:footnote>
  <w:footnote w:type="continuationSeparator" w:id="0">
    <w:p w14:paraId="6F693669" w14:textId="77777777" w:rsidR="00B504DD" w:rsidRDefault="00B504DD">
      <w:r>
        <w:continuationSeparator/>
      </w:r>
    </w:p>
  </w:footnote>
  <w:footnote w:type="continuationNotice" w:id="1">
    <w:p w14:paraId="284241A3" w14:textId="77777777" w:rsidR="00B504DD" w:rsidRDefault="00B504D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BB9DA8" w14:textId="4BCF6AF4" w:rsidR="007154BC" w:rsidRDefault="00325D11" w:rsidP="005D04B7">
    <w:pPr>
      <w:pStyle w:val="Header"/>
      <w:jc w:val="left"/>
    </w:pPr>
    <w:r>
      <w:rPr>
        <w:noProof/>
      </w:rPr>
      <w:drawing>
        <wp:anchor distT="0" distB="0" distL="114300" distR="114300" simplePos="0" relativeHeight="251658242" behindDoc="1" locked="0" layoutInCell="1" allowOverlap="1" wp14:anchorId="6F46E79B" wp14:editId="224A196E">
          <wp:simplePos x="0" y="0"/>
          <wp:positionH relativeFrom="column">
            <wp:posOffset>-340590</wp:posOffset>
          </wp:positionH>
          <wp:positionV relativeFrom="paragraph">
            <wp:posOffset>-160884</wp:posOffset>
          </wp:positionV>
          <wp:extent cx="7555863" cy="10679799"/>
          <wp:effectExtent l="0" t="0" r="0" b="127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a:picLocks noChangeAspect="1" noChangeArrowheads="1"/>
                  </pic:cNvPicPr>
                </pic:nvPicPr>
                <pic:blipFill>
                  <a:blip r:embed="rId1"/>
                  <a:stretch>
                    <a:fillRect/>
                  </a:stretch>
                </pic:blipFill>
                <pic:spPr bwMode="auto">
                  <a:xfrm>
                    <a:off x="0" y="0"/>
                    <a:ext cx="7555863" cy="10679799"/>
                  </a:xfrm>
                  <a:prstGeom prst="rect">
                    <a:avLst/>
                  </a:prstGeom>
                  <a:noFill/>
                  <a:ln>
                    <a:noFill/>
                  </a:ln>
                </pic:spPr>
              </pic:pic>
            </a:graphicData>
          </a:graphic>
          <wp14:sizeRelH relativeFrom="page">
            <wp14:pctWidth>100000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A71548" w14:textId="77777777" w:rsidR="007154BC" w:rsidRDefault="007154BC">
    <w:pPr>
      <w:pStyle w:val="Header"/>
      <w:ind w:left="-851"/>
    </w:pPr>
    <w:r>
      <w:rPr>
        <w:noProof/>
      </w:rPr>
      <w:drawing>
        <wp:anchor distT="0" distB="0" distL="114300" distR="114300" simplePos="0" relativeHeight="251658241" behindDoc="1" locked="0" layoutInCell="1" allowOverlap="1" wp14:anchorId="5398BC12" wp14:editId="03C028F5">
          <wp:simplePos x="0" y="0"/>
          <wp:positionH relativeFrom="column">
            <wp:posOffset>-360045</wp:posOffset>
          </wp:positionH>
          <wp:positionV relativeFrom="paragraph">
            <wp:posOffset>-180340</wp:posOffset>
          </wp:positionV>
          <wp:extent cx="7555862" cy="10679798"/>
          <wp:effectExtent l="0" t="0" r="0" b="1270"/>
          <wp:wrapNone/>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Picture 44"/>
                  <pic:cNvPicPr>
                    <a:picLocks noChangeAspect="1" noChangeArrowheads="1"/>
                  </pic:cNvPicPr>
                </pic:nvPicPr>
                <pic:blipFill>
                  <a:blip r:embed="rId1"/>
                  <a:stretch>
                    <a:fillRect/>
                  </a:stretch>
                </pic:blipFill>
                <pic:spPr bwMode="auto">
                  <a:xfrm>
                    <a:off x="0" y="0"/>
                    <a:ext cx="7555862" cy="10679798"/>
                  </a:xfrm>
                  <a:prstGeom prst="rect">
                    <a:avLst/>
                  </a:prstGeom>
                  <a:noFill/>
                  <a:ln>
                    <a:noFill/>
                  </a:ln>
                </pic:spPr>
              </pic:pic>
            </a:graphicData>
          </a:graphic>
          <wp14:sizeRelH relativeFrom="page">
            <wp14:pctWidth>100000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DB521E" w14:textId="211B760C" w:rsidR="007154BC" w:rsidRPr="005B4443" w:rsidRDefault="007154BC" w:rsidP="00B217E5">
    <w:pPr>
      <w:pStyle w:val="Header"/>
      <w:jc w:val="left"/>
    </w:pPr>
    <w:r>
      <w:rPr>
        <w:noProof/>
      </w:rPr>
      <w:drawing>
        <wp:anchor distT="0" distB="0" distL="114300" distR="114300" simplePos="0" relativeHeight="251658240" behindDoc="1" locked="0" layoutInCell="1" allowOverlap="1" wp14:anchorId="1F923B6F" wp14:editId="3FBC8739">
          <wp:simplePos x="0" y="0"/>
          <wp:positionH relativeFrom="column">
            <wp:align>center</wp:align>
          </wp:positionH>
          <wp:positionV relativeFrom="paragraph">
            <wp:posOffset>0</wp:posOffset>
          </wp:positionV>
          <wp:extent cx="7558858" cy="10684034"/>
          <wp:effectExtent l="0" t="0" r="0" b="0"/>
          <wp:wrapNone/>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icture 42"/>
                  <pic:cNvPicPr>
                    <a:picLocks noChangeAspect="1" noChangeArrowheads="1"/>
                  </pic:cNvPicPr>
                </pic:nvPicPr>
                <pic:blipFill>
                  <a:blip r:embed="rId1"/>
                  <a:stretch>
                    <a:fillRect/>
                  </a:stretch>
                </pic:blipFill>
                <pic:spPr bwMode="auto">
                  <a:xfrm>
                    <a:off x="0" y="0"/>
                    <a:ext cx="7558858" cy="10684034"/>
                  </a:xfrm>
                  <a:prstGeom prst="rect">
                    <a:avLst/>
                  </a:prstGeom>
                  <a:noFill/>
                  <a:ln>
                    <a:noFill/>
                  </a:ln>
                </pic:spPr>
              </pic:pic>
            </a:graphicData>
          </a:graphic>
          <wp14:sizeRelH relativeFrom="page">
            <wp14:pctWidth>100000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7FC65F34"/>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FC04B9A2"/>
    <w:lvl w:ilvl="0">
      <w:start w:val="1"/>
      <w:numFmt w:val="decimal"/>
      <w:lvlText w:val="%1."/>
      <w:lvlJc w:val="left"/>
      <w:pPr>
        <w:tabs>
          <w:tab w:val="num" w:pos="1492"/>
        </w:tabs>
        <w:ind w:left="1492" w:hanging="360"/>
      </w:pPr>
    </w:lvl>
  </w:abstractNum>
  <w:abstractNum w:abstractNumId="2" w15:restartNumberingAfterBreak="0">
    <w:nsid w:val="FFFFFF7D"/>
    <w:multiLevelType w:val="singleLevel"/>
    <w:tmpl w:val="F33E4524"/>
    <w:lvl w:ilvl="0">
      <w:start w:val="1"/>
      <w:numFmt w:val="decimal"/>
      <w:lvlText w:val="%1."/>
      <w:lvlJc w:val="left"/>
      <w:pPr>
        <w:tabs>
          <w:tab w:val="num" w:pos="1209"/>
        </w:tabs>
        <w:ind w:left="1209" w:hanging="360"/>
      </w:pPr>
    </w:lvl>
  </w:abstractNum>
  <w:abstractNum w:abstractNumId="3" w15:restartNumberingAfterBreak="0">
    <w:nsid w:val="FFFFFF7E"/>
    <w:multiLevelType w:val="singleLevel"/>
    <w:tmpl w:val="9B188D58"/>
    <w:lvl w:ilvl="0">
      <w:start w:val="1"/>
      <w:numFmt w:val="decimal"/>
      <w:lvlText w:val="%1."/>
      <w:lvlJc w:val="left"/>
      <w:pPr>
        <w:tabs>
          <w:tab w:val="num" w:pos="926"/>
        </w:tabs>
        <w:ind w:left="926" w:hanging="360"/>
      </w:pPr>
    </w:lvl>
  </w:abstractNum>
  <w:abstractNum w:abstractNumId="4" w15:restartNumberingAfterBreak="0">
    <w:nsid w:val="FFFFFF7F"/>
    <w:multiLevelType w:val="singleLevel"/>
    <w:tmpl w:val="AF90D73C"/>
    <w:lvl w:ilvl="0">
      <w:start w:val="1"/>
      <w:numFmt w:val="decimal"/>
      <w:lvlText w:val="%1."/>
      <w:lvlJc w:val="left"/>
      <w:pPr>
        <w:tabs>
          <w:tab w:val="num" w:pos="643"/>
        </w:tabs>
        <w:ind w:left="643" w:hanging="360"/>
      </w:pPr>
    </w:lvl>
  </w:abstractNum>
  <w:abstractNum w:abstractNumId="5" w15:restartNumberingAfterBreak="0">
    <w:nsid w:val="FFFFFF80"/>
    <w:multiLevelType w:val="singleLevel"/>
    <w:tmpl w:val="7BACD3F8"/>
    <w:lvl w:ilvl="0">
      <w:start w:val="1"/>
      <w:numFmt w:val="bullet"/>
      <w:lvlText w:val=""/>
      <w:lvlJc w:val="left"/>
      <w:pPr>
        <w:tabs>
          <w:tab w:val="num" w:pos="1492"/>
        </w:tabs>
        <w:ind w:left="1492" w:hanging="360"/>
      </w:pPr>
      <w:rPr>
        <w:rFonts w:ascii="Symbol" w:hAnsi="Symbol" w:hint="default"/>
      </w:rPr>
    </w:lvl>
  </w:abstractNum>
  <w:abstractNum w:abstractNumId="6" w15:restartNumberingAfterBreak="0">
    <w:nsid w:val="FFFFFF81"/>
    <w:multiLevelType w:val="singleLevel"/>
    <w:tmpl w:val="53DC8E9C"/>
    <w:lvl w:ilvl="0">
      <w:start w:val="1"/>
      <w:numFmt w:val="bullet"/>
      <w:lvlText w:val=""/>
      <w:lvlJc w:val="left"/>
      <w:pPr>
        <w:tabs>
          <w:tab w:val="num" w:pos="1209"/>
        </w:tabs>
        <w:ind w:left="1209" w:hanging="360"/>
      </w:pPr>
      <w:rPr>
        <w:rFonts w:ascii="Symbol" w:hAnsi="Symbol" w:hint="default"/>
      </w:rPr>
    </w:lvl>
  </w:abstractNum>
  <w:abstractNum w:abstractNumId="7" w15:restartNumberingAfterBreak="0">
    <w:nsid w:val="FFFFFF82"/>
    <w:multiLevelType w:val="singleLevel"/>
    <w:tmpl w:val="5002DE6C"/>
    <w:lvl w:ilvl="0">
      <w:start w:val="1"/>
      <w:numFmt w:val="bullet"/>
      <w:lvlText w:val=""/>
      <w:lvlJc w:val="left"/>
      <w:pPr>
        <w:tabs>
          <w:tab w:val="num" w:pos="926"/>
        </w:tabs>
        <w:ind w:left="926" w:hanging="360"/>
      </w:pPr>
      <w:rPr>
        <w:rFonts w:ascii="Symbol" w:hAnsi="Symbol" w:hint="default"/>
      </w:rPr>
    </w:lvl>
  </w:abstractNum>
  <w:abstractNum w:abstractNumId="8" w15:restartNumberingAfterBreak="0">
    <w:nsid w:val="FFFFFF83"/>
    <w:multiLevelType w:val="singleLevel"/>
    <w:tmpl w:val="A93CE664"/>
    <w:lvl w:ilvl="0">
      <w:start w:val="1"/>
      <w:numFmt w:val="bullet"/>
      <w:lvlText w:val=""/>
      <w:lvlJc w:val="left"/>
      <w:pPr>
        <w:tabs>
          <w:tab w:val="num" w:pos="643"/>
        </w:tabs>
        <w:ind w:left="643" w:hanging="360"/>
      </w:pPr>
      <w:rPr>
        <w:rFonts w:ascii="Symbol" w:hAnsi="Symbol" w:hint="default"/>
      </w:rPr>
    </w:lvl>
  </w:abstractNum>
  <w:abstractNum w:abstractNumId="9" w15:restartNumberingAfterBreak="0">
    <w:nsid w:val="FFFFFF88"/>
    <w:multiLevelType w:val="singleLevel"/>
    <w:tmpl w:val="7A78D812"/>
    <w:lvl w:ilvl="0">
      <w:start w:val="1"/>
      <w:numFmt w:val="decimal"/>
      <w:lvlText w:val="%1."/>
      <w:lvlJc w:val="left"/>
      <w:pPr>
        <w:tabs>
          <w:tab w:val="num" w:pos="360"/>
        </w:tabs>
        <w:ind w:left="360" w:hanging="360"/>
      </w:pPr>
    </w:lvl>
  </w:abstractNum>
  <w:abstractNum w:abstractNumId="10" w15:restartNumberingAfterBreak="0">
    <w:nsid w:val="FFFFFF89"/>
    <w:multiLevelType w:val="singleLevel"/>
    <w:tmpl w:val="60C25470"/>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01A07FE8"/>
    <w:multiLevelType w:val="hybridMultilevel"/>
    <w:tmpl w:val="743EE4AA"/>
    <w:lvl w:ilvl="0" w:tplc="0C090011">
      <w:start w:val="1"/>
      <w:numFmt w:val="decimal"/>
      <w:lvlText w:val="%1)"/>
      <w:lvlJc w:val="left"/>
      <w:pPr>
        <w:ind w:left="3240" w:hanging="360"/>
      </w:pPr>
      <w:rPr>
        <w:rFonts w:hint="default"/>
      </w:rPr>
    </w:lvl>
    <w:lvl w:ilvl="1" w:tplc="0C090019" w:tentative="1">
      <w:start w:val="1"/>
      <w:numFmt w:val="lowerLetter"/>
      <w:lvlText w:val="%2."/>
      <w:lvlJc w:val="left"/>
      <w:pPr>
        <w:ind w:left="3960" w:hanging="360"/>
      </w:pPr>
    </w:lvl>
    <w:lvl w:ilvl="2" w:tplc="0C09001B" w:tentative="1">
      <w:start w:val="1"/>
      <w:numFmt w:val="lowerRoman"/>
      <w:lvlText w:val="%3."/>
      <w:lvlJc w:val="right"/>
      <w:pPr>
        <w:ind w:left="4680" w:hanging="180"/>
      </w:pPr>
    </w:lvl>
    <w:lvl w:ilvl="3" w:tplc="0C09000F" w:tentative="1">
      <w:start w:val="1"/>
      <w:numFmt w:val="decimal"/>
      <w:lvlText w:val="%4."/>
      <w:lvlJc w:val="left"/>
      <w:pPr>
        <w:ind w:left="5400" w:hanging="360"/>
      </w:pPr>
    </w:lvl>
    <w:lvl w:ilvl="4" w:tplc="0C090019" w:tentative="1">
      <w:start w:val="1"/>
      <w:numFmt w:val="lowerLetter"/>
      <w:lvlText w:val="%5."/>
      <w:lvlJc w:val="left"/>
      <w:pPr>
        <w:ind w:left="6120" w:hanging="360"/>
      </w:pPr>
    </w:lvl>
    <w:lvl w:ilvl="5" w:tplc="0C09001B" w:tentative="1">
      <w:start w:val="1"/>
      <w:numFmt w:val="lowerRoman"/>
      <w:lvlText w:val="%6."/>
      <w:lvlJc w:val="right"/>
      <w:pPr>
        <w:ind w:left="6840" w:hanging="180"/>
      </w:pPr>
    </w:lvl>
    <w:lvl w:ilvl="6" w:tplc="0C09000F" w:tentative="1">
      <w:start w:val="1"/>
      <w:numFmt w:val="decimal"/>
      <w:lvlText w:val="%7."/>
      <w:lvlJc w:val="left"/>
      <w:pPr>
        <w:ind w:left="7560" w:hanging="360"/>
      </w:pPr>
    </w:lvl>
    <w:lvl w:ilvl="7" w:tplc="0C090019" w:tentative="1">
      <w:start w:val="1"/>
      <w:numFmt w:val="lowerLetter"/>
      <w:lvlText w:val="%8."/>
      <w:lvlJc w:val="left"/>
      <w:pPr>
        <w:ind w:left="8280" w:hanging="360"/>
      </w:pPr>
    </w:lvl>
    <w:lvl w:ilvl="8" w:tplc="0C09001B" w:tentative="1">
      <w:start w:val="1"/>
      <w:numFmt w:val="lowerRoman"/>
      <w:lvlText w:val="%9."/>
      <w:lvlJc w:val="right"/>
      <w:pPr>
        <w:ind w:left="9000" w:hanging="180"/>
      </w:pPr>
    </w:lvl>
  </w:abstractNum>
  <w:abstractNum w:abstractNumId="12" w15:restartNumberingAfterBreak="0">
    <w:nsid w:val="0B055DF6"/>
    <w:multiLevelType w:val="hybridMultilevel"/>
    <w:tmpl w:val="F89AC198"/>
    <w:lvl w:ilvl="0" w:tplc="04090001">
      <w:start w:val="1"/>
      <w:numFmt w:val="bullet"/>
      <w:lvlText w:val=""/>
      <w:lvlJc w:val="left"/>
      <w:pPr>
        <w:ind w:left="3600" w:hanging="360"/>
      </w:pPr>
      <w:rPr>
        <w:rFonts w:ascii="Symbol" w:hAnsi="Symbol" w:hint="default"/>
      </w:rPr>
    </w:lvl>
    <w:lvl w:ilvl="1" w:tplc="04090019" w:tentative="1">
      <w:start w:val="1"/>
      <w:numFmt w:val="lowerLetter"/>
      <w:lvlText w:val="%2."/>
      <w:lvlJc w:val="left"/>
      <w:pPr>
        <w:ind w:left="4320" w:hanging="360"/>
      </w:pPr>
    </w:lvl>
    <w:lvl w:ilvl="2" w:tplc="0409001B" w:tentative="1">
      <w:start w:val="1"/>
      <w:numFmt w:val="lowerRoman"/>
      <w:lvlText w:val="%3."/>
      <w:lvlJc w:val="right"/>
      <w:pPr>
        <w:ind w:left="5040" w:hanging="180"/>
      </w:pPr>
    </w:lvl>
    <w:lvl w:ilvl="3" w:tplc="0409000F" w:tentative="1">
      <w:start w:val="1"/>
      <w:numFmt w:val="decimal"/>
      <w:lvlText w:val="%4."/>
      <w:lvlJc w:val="left"/>
      <w:pPr>
        <w:ind w:left="5760" w:hanging="360"/>
      </w:pPr>
    </w:lvl>
    <w:lvl w:ilvl="4" w:tplc="04090019" w:tentative="1">
      <w:start w:val="1"/>
      <w:numFmt w:val="lowerLetter"/>
      <w:lvlText w:val="%5."/>
      <w:lvlJc w:val="left"/>
      <w:pPr>
        <w:ind w:left="6480" w:hanging="360"/>
      </w:pPr>
    </w:lvl>
    <w:lvl w:ilvl="5" w:tplc="0409001B" w:tentative="1">
      <w:start w:val="1"/>
      <w:numFmt w:val="lowerRoman"/>
      <w:lvlText w:val="%6."/>
      <w:lvlJc w:val="right"/>
      <w:pPr>
        <w:ind w:left="7200" w:hanging="180"/>
      </w:pPr>
    </w:lvl>
    <w:lvl w:ilvl="6" w:tplc="0409000F" w:tentative="1">
      <w:start w:val="1"/>
      <w:numFmt w:val="decimal"/>
      <w:lvlText w:val="%7."/>
      <w:lvlJc w:val="left"/>
      <w:pPr>
        <w:ind w:left="7920" w:hanging="360"/>
      </w:pPr>
    </w:lvl>
    <w:lvl w:ilvl="7" w:tplc="04090019" w:tentative="1">
      <w:start w:val="1"/>
      <w:numFmt w:val="lowerLetter"/>
      <w:lvlText w:val="%8."/>
      <w:lvlJc w:val="left"/>
      <w:pPr>
        <w:ind w:left="8640" w:hanging="360"/>
      </w:pPr>
    </w:lvl>
    <w:lvl w:ilvl="8" w:tplc="0409001B" w:tentative="1">
      <w:start w:val="1"/>
      <w:numFmt w:val="lowerRoman"/>
      <w:lvlText w:val="%9."/>
      <w:lvlJc w:val="right"/>
      <w:pPr>
        <w:ind w:left="9360" w:hanging="180"/>
      </w:pPr>
    </w:lvl>
  </w:abstractNum>
  <w:abstractNum w:abstractNumId="13" w15:restartNumberingAfterBreak="0">
    <w:nsid w:val="1F8F6999"/>
    <w:multiLevelType w:val="hybridMultilevel"/>
    <w:tmpl w:val="07CC9830"/>
    <w:lvl w:ilvl="0" w:tplc="04090001">
      <w:start w:val="1"/>
      <w:numFmt w:val="bullet"/>
      <w:lvlText w:val=""/>
      <w:lvlJc w:val="left"/>
      <w:pPr>
        <w:ind w:left="3600" w:hanging="360"/>
      </w:pPr>
      <w:rPr>
        <w:rFonts w:ascii="Symbol" w:hAnsi="Symbol" w:hint="default"/>
      </w:rPr>
    </w:lvl>
    <w:lvl w:ilvl="1" w:tplc="04090003" w:tentative="1">
      <w:start w:val="1"/>
      <w:numFmt w:val="bullet"/>
      <w:lvlText w:val="o"/>
      <w:lvlJc w:val="left"/>
      <w:pPr>
        <w:ind w:left="4320" w:hanging="360"/>
      </w:pPr>
      <w:rPr>
        <w:rFonts w:ascii="Courier New" w:hAnsi="Courier New" w:cs="Courier New" w:hint="default"/>
      </w:rPr>
    </w:lvl>
    <w:lvl w:ilvl="2" w:tplc="04090005" w:tentative="1">
      <w:start w:val="1"/>
      <w:numFmt w:val="bullet"/>
      <w:lvlText w:val=""/>
      <w:lvlJc w:val="left"/>
      <w:pPr>
        <w:ind w:left="5040" w:hanging="360"/>
      </w:pPr>
      <w:rPr>
        <w:rFonts w:ascii="Wingdings" w:hAnsi="Wingdings" w:hint="default"/>
      </w:rPr>
    </w:lvl>
    <w:lvl w:ilvl="3" w:tplc="04090001" w:tentative="1">
      <w:start w:val="1"/>
      <w:numFmt w:val="bullet"/>
      <w:lvlText w:val=""/>
      <w:lvlJc w:val="left"/>
      <w:pPr>
        <w:ind w:left="5760" w:hanging="360"/>
      </w:pPr>
      <w:rPr>
        <w:rFonts w:ascii="Symbol" w:hAnsi="Symbol" w:hint="default"/>
      </w:rPr>
    </w:lvl>
    <w:lvl w:ilvl="4" w:tplc="04090003" w:tentative="1">
      <w:start w:val="1"/>
      <w:numFmt w:val="bullet"/>
      <w:lvlText w:val="o"/>
      <w:lvlJc w:val="left"/>
      <w:pPr>
        <w:ind w:left="6480" w:hanging="360"/>
      </w:pPr>
      <w:rPr>
        <w:rFonts w:ascii="Courier New" w:hAnsi="Courier New" w:cs="Courier New" w:hint="default"/>
      </w:rPr>
    </w:lvl>
    <w:lvl w:ilvl="5" w:tplc="04090005" w:tentative="1">
      <w:start w:val="1"/>
      <w:numFmt w:val="bullet"/>
      <w:lvlText w:val=""/>
      <w:lvlJc w:val="left"/>
      <w:pPr>
        <w:ind w:left="7200" w:hanging="360"/>
      </w:pPr>
      <w:rPr>
        <w:rFonts w:ascii="Wingdings" w:hAnsi="Wingdings" w:hint="default"/>
      </w:rPr>
    </w:lvl>
    <w:lvl w:ilvl="6" w:tplc="04090001" w:tentative="1">
      <w:start w:val="1"/>
      <w:numFmt w:val="bullet"/>
      <w:lvlText w:val=""/>
      <w:lvlJc w:val="left"/>
      <w:pPr>
        <w:ind w:left="7920" w:hanging="360"/>
      </w:pPr>
      <w:rPr>
        <w:rFonts w:ascii="Symbol" w:hAnsi="Symbol" w:hint="default"/>
      </w:rPr>
    </w:lvl>
    <w:lvl w:ilvl="7" w:tplc="04090003" w:tentative="1">
      <w:start w:val="1"/>
      <w:numFmt w:val="bullet"/>
      <w:lvlText w:val="o"/>
      <w:lvlJc w:val="left"/>
      <w:pPr>
        <w:ind w:left="8640" w:hanging="360"/>
      </w:pPr>
      <w:rPr>
        <w:rFonts w:ascii="Courier New" w:hAnsi="Courier New" w:cs="Courier New" w:hint="default"/>
      </w:rPr>
    </w:lvl>
    <w:lvl w:ilvl="8" w:tplc="04090005" w:tentative="1">
      <w:start w:val="1"/>
      <w:numFmt w:val="bullet"/>
      <w:lvlText w:val=""/>
      <w:lvlJc w:val="left"/>
      <w:pPr>
        <w:ind w:left="9360" w:hanging="360"/>
      </w:pPr>
      <w:rPr>
        <w:rFonts w:ascii="Wingdings" w:hAnsi="Wingdings" w:hint="default"/>
      </w:rPr>
    </w:lvl>
  </w:abstractNum>
  <w:abstractNum w:abstractNumId="14" w15:restartNumberingAfterBreak="0">
    <w:nsid w:val="24CF4402"/>
    <w:multiLevelType w:val="hybridMultilevel"/>
    <w:tmpl w:val="75AE2E0E"/>
    <w:lvl w:ilvl="0" w:tplc="0C090001">
      <w:start w:val="1"/>
      <w:numFmt w:val="bullet"/>
      <w:lvlText w:val=""/>
      <w:lvlJc w:val="left"/>
      <w:pPr>
        <w:ind w:left="3600" w:hanging="360"/>
      </w:pPr>
      <w:rPr>
        <w:rFonts w:ascii="Symbol" w:hAnsi="Symbol" w:hint="default"/>
      </w:rPr>
    </w:lvl>
    <w:lvl w:ilvl="1" w:tplc="0C090003" w:tentative="1">
      <w:start w:val="1"/>
      <w:numFmt w:val="bullet"/>
      <w:lvlText w:val="o"/>
      <w:lvlJc w:val="left"/>
      <w:pPr>
        <w:ind w:left="4320" w:hanging="360"/>
      </w:pPr>
      <w:rPr>
        <w:rFonts w:ascii="Courier New" w:hAnsi="Courier New" w:cs="Courier New" w:hint="default"/>
      </w:rPr>
    </w:lvl>
    <w:lvl w:ilvl="2" w:tplc="0C090005" w:tentative="1">
      <w:start w:val="1"/>
      <w:numFmt w:val="bullet"/>
      <w:lvlText w:val=""/>
      <w:lvlJc w:val="left"/>
      <w:pPr>
        <w:ind w:left="5040" w:hanging="360"/>
      </w:pPr>
      <w:rPr>
        <w:rFonts w:ascii="Wingdings" w:hAnsi="Wingdings" w:hint="default"/>
      </w:rPr>
    </w:lvl>
    <w:lvl w:ilvl="3" w:tplc="0C090001" w:tentative="1">
      <w:start w:val="1"/>
      <w:numFmt w:val="bullet"/>
      <w:lvlText w:val=""/>
      <w:lvlJc w:val="left"/>
      <w:pPr>
        <w:ind w:left="5760" w:hanging="360"/>
      </w:pPr>
      <w:rPr>
        <w:rFonts w:ascii="Symbol" w:hAnsi="Symbol" w:hint="default"/>
      </w:rPr>
    </w:lvl>
    <w:lvl w:ilvl="4" w:tplc="0C090003" w:tentative="1">
      <w:start w:val="1"/>
      <w:numFmt w:val="bullet"/>
      <w:lvlText w:val="o"/>
      <w:lvlJc w:val="left"/>
      <w:pPr>
        <w:ind w:left="6480" w:hanging="360"/>
      </w:pPr>
      <w:rPr>
        <w:rFonts w:ascii="Courier New" w:hAnsi="Courier New" w:cs="Courier New" w:hint="default"/>
      </w:rPr>
    </w:lvl>
    <w:lvl w:ilvl="5" w:tplc="0C090005" w:tentative="1">
      <w:start w:val="1"/>
      <w:numFmt w:val="bullet"/>
      <w:lvlText w:val=""/>
      <w:lvlJc w:val="left"/>
      <w:pPr>
        <w:ind w:left="7200" w:hanging="360"/>
      </w:pPr>
      <w:rPr>
        <w:rFonts w:ascii="Wingdings" w:hAnsi="Wingdings" w:hint="default"/>
      </w:rPr>
    </w:lvl>
    <w:lvl w:ilvl="6" w:tplc="0C090001" w:tentative="1">
      <w:start w:val="1"/>
      <w:numFmt w:val="bullet"/>
      <w:lvlText w:val=""/>
      <w:lvlJc w:val="left"/>
      <w:pPr>
        <w:ind w:left="7920" w:hanging="360"/>
      </w:pPr>
      <w:rPr>
        <w:rFonts w:ascii="Symbol" w:hAnsi="Symbol" w:hint="default"/>
      </w:rPr>
    </w:lvl>
    <w:lvl w:ilvl="7" w:tplc="0C090003" w:tentative="1">
      <w:start w:val="1"/>
      <w:numFmt w:val="bullet"/>
      <w:lvlText w:val="o"/>
      <w:lvlJc w:val="left"/>
      <w:pPr>
        <w:ind w:left="8640" w:hanging="360"/>
      </w:pPr>
      <w:rPr>
        <w:rFonts w:ascii="Courier New" w:hAnsi="Courier New" w:cs="Courier New" w:hint="default"/>
      </w:rPr>
    </w:lvl>
    <w:lvl w:ilvl="8" w:tplc="0C090005" w:tentative="1">
      <w:start w:val="1"/>
      <w:numFmt w:val="bullet"/>
      <w:lvlText w:val=""/>
      <w:lvlJc w:val="left"/>
      <w:pPr>
        <w:ind w:left="9360" w:hanging="360"/>
      </w:pPr>
      <w:rPr>
        <w:rFonts w:ascii="Wingdings" w:hAnsi="Wingdings" w:hint="default"/>
      </w:rPr>
    </w:lvl>
  </w:abstractNum>
  <w:abstractNum w:abstractNumId="15" w15:restartNumberingAfterBreak="0">
    <w:nsid w:val="35D2708F"/>
    <w:multiLevelType w:val="hybridMultilevel"/>
    <w:tmpl w:val="E1D8A862"/>
    <w:lvl w:ilvl="0" w:tplc="04090001">
      <w:start w:val="1"/>
      <w:numFmt w:val="bullet"/>
      <w:lvlText w:val=""/>
      <w:lvlJc w:val="left"/>
      <w:pPr>
        <w:ind w:left="3600" w:hanging="360"/>
      </w:pPr>
      <w:rPr>
        <w:rFonts w:ascii="Symbol" w:hAnsi="Symbol" w:hint="default"/>
      </w:rPr>
    </w:lvl>
    <w:lvl w:ilvl="1" w:tplc="04090003" w:tentative="1">
      <w:start w:val="1"/>
      <w:numFmt w:val="bullet"/>
      <w:lvlText w:val="o"/>
      <w:lvlJc w:val="left"/>
      <w:pPr>
        <w:ind w:left="4320" w:hanging="360"/>
      </w:pPr>
      <w:rPr>
        <w:rFonts w:ascii="Courier New" w:hAnsi="Courier New" w:cs="Courier New" w:hint="default"/>
      </w:rPr>
    </w:lvl>
    <w:lvl w:ilvl="2" w:tplc="04090005" w:tentative="1">
      <w:start w:val="1"/>
      <w:numFmt w:val="bullet"/>
      <w:lvlText w:val=""/>
      <w:lvlJc w:val="left"/>
      <w:pPr>
        <w:ind w:left="5040" w:hanging="360"/>
      </w:pPr>
      <w:rPr>
        <w:rFonts w:ascii="Wingdings" w:hAnsi="Wingdings" w:hint="default"/>
      </w:rPr>
    </w:lvl>
    <w:lvl w:ilvl="3" w:tplc="04090001" w:tentative="1">
      <w:start w:val="1"/>
      <w:numFmt w:val="bullet"/>
      <w:lvlText w:val=""/>
      <w:lvlJc w:val="left"/>
      <w:pPr>
        <w:ind w:left="5760" w:hanging="360"/>
      </w:pPr>
      <w:rPr>
        <w:rFonts w:ascii="Symbol" w:hAnsi="Symbol" w:hint="default"/>
      </w:rPr>
    </w:lvl>
    <w:lvl w:ilvl="4" w:tplc="04090003" w:tentative="1">
      <w:start w:val="1"/>
      <w:numFmt w:val="bullet"/>
      <w:lvlText w:val="o"/>
      <w:lvlJc w:val="left"/>
      <w:pPr>
        <w:ind w:left="6480" w:hanging="360"/>
      </w:pPr>
      <w:rPr>
        <w:rFonts w:ascii="Courier New" w:hAnsi="Courier New" w:cs="Courier New" w:hint="default"/>
      </w:rPr>
    </w:lvl>
    <w:lvl w:ilvl="5" w:tplc="04090005" w:tentative="1">
      <w:start w:val="1"/>
      <w:numFmt w:val="bullet"/>
      <w:lvlText w:val=""/>
      <w:lvlJc w:val="left"/>
      <w:pPr>
        <w:ind w:left="7200" w:hanging="360"/>
      </w:pPr>
      <w:rPr>
        <w:rFonts w:ascii="Wingdings" w:hAnsi="Wingdings" w:hint="default"/>
      </w:rPr>
    </w:lvl>
    <w:lvl w:ilvl="6" w:tplc="04090001" w:tentative="1">
      <w:start w:val="1"/>
      <w:numFmt w:val="bullet"/>
      <w:lvlText w:val=""/>
      <w:lvlJc w:val="left"/>
      <w:pPr>
        <w:ind w:left="7920" w:hanging="360"/>
      </w:pPr>
      <w:rPr>
        <w:rFonts w:ascii="Symbol" w:hAnsi="Symbol" w:hint="default"/>
      </w:rPr>
    </w:lvl>
    <w:lvl w:ilvl="7" w:tplc="04090003" w:tentative="1">
      <w:start w:val="1"/>
      <w:numFmt w:val="bullet"/>
      <w:lvlText w:val="o"/>
      <w:lvlJc w:val="left"/>
      <w:pPr>
        <w:ind w:left="8640" w:hanging="360"/>
      </w:pPr>
      <w:rPr>
        <w:rFonts w:ascii="Courier New" w:hAnsi="Courier New" w:cs="Courier New" w:hint="default"/>
      </w:rPr>
    </w:lvl>
    <w:lvl w:ilvl="8" w:tplc="04090005" w:tentative="1">
      <w:start w:val="1"/>
      <w:numFmt w:val="bullet"/>
      <w:lvlText w:val=""/>
      <w:lvlJc w:val="left"/>
      <w:pPr>
        <w:ind w:left="9360" w:hanging="360"/>
      </w:pPr>
      <w:rPr>
        <w:rFonts w:ascii="Wingdings" w:hAnsi="Wingdings" w:hint="default"/>
      </w:rPr>
    </w:lvl>
  </w:abstractNum>
  <w:abstractNum w:abstractNumId="16" w15:restartNumberingAfterBreak="0">
    <w:nsid w:val="3FD6437D"/>
    <w:multiLevelType w:val="hybridMultilevel"/>
    <w:tmpl w:val="2880268A"/>
    <w:lvl w:ilvl="0" w:tplc="5E8462BC">
      <w:start w:val="12"/>
      <w:numFmt w:val="bullet"/>
      <w:lvlText w:val="-"/>
      <w:lvlJc w:val="left"/>
      <w:pPr>
        <w:ind w:left="720" w:hanging="360"/>
      </w:pPr>
      <w:rPr>
        <w:rFonts w:ascii="Calibri" w:eastAsia="Calibri" w:hAnsi="Calibri" w:cs="Arial" w:hint="default"/>
        <w:sz w:val="24"/>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17" w15:restartNumberingAfterBreak="0">
    <w:nsid w:val="51893DC5"/>
    <w:multiLevelType w:val="multilevel"/>
    <w:tmpl w:val="F39435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5ACA461C"/>
    <w:multiLevelType w:val="multilevel"/>
    <w:tmpl w:val="AF3E88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9" w15:restartNumberingAfterBreak="0">
    <w:nsid w:val="5B812E72"/>
    <w:multiLevelType w:val="hybridMultilevel"/>
    <w:tmpl w:val="3FEA534E"/>
    <w:lvl w:ilvl="0" w:tplc="BD12F51E">
      <w:start w:val="1300"/>
      <w:numFmt w:val="bullet"/>
      <w:lvlText w:val="-"/>
      <w:lvlJc w:val="left"/>
      <w:pPr>
        <w:ind w:left="1080" w:hanging="360"/>
      </w:pPr>
      <w:rPr>
        <w:rFonts w:ascii="Georgia" w:eastAsia="Calibri" w:hAnsi="Georgia" w:cs="Times New Roman" w:hint="default"/>
      </w:rPr>
    </w:lvl>
    <w:lvl w:ilvl="1" w:tplc="0C090003">
      <w:start w:val="1"/>
      <w:numFmt w:val="bullet"/>
      <w:lvlText w:val="o"/>
      <w:lvlJc w:val="left"/>
      <w:pPr>
        <w:ind w:left="1800" w:hanging="360"/>
      </w:pPr>
      <w:rPr>
        <w:rFonts w:ascii="Courier New" w:hAnsi="Courier New" w:cs="Courier New" w:hint="default"/>
      </w:rPr>
    </w:lvl>
    <w:lvl w:ilvl="2" w:tplc="0C090005">
      <w:start w:val="1"/>
      <w:numFmt w:val="bullet"/>
      <w:lvlText w:val=""/>
      <w:lvlJc w:val="left"/>
      <w:pPr>
        <w:ind w:left="2520" w:hanging="360"/>
      </w:pPr>
      <w:rPr>
        <w:rFonts w:ascii="Wingdings" w:hAnsi="Wingdings" w:hint="default"/>
      </w:rPr>
    </w:lvl>
    <w:lvl w:ilvl="3" w:tplc="0C090001">
      <w:start w:val="1"/>
      <w:numFmt w:val="bullet"/>
      <w:lvlText w:val=""/>
      <w:lvlJc w:val="left"/>
      <w:pPr>
        <w:ind w:left="3240" w:hanging="360"/>
      </w:pPr>
      <w:rPr>
        <w:rFonts w:ascii="Symbol" w:hAnsi="Symbol" w:hint="default"/>
      </w:rPr>
    </w:lvl>
    <w:lvl w:ilvl="4" w:tplc="0C090003">
      <w:start w:val="1"/>
      <w:numFmt w:val="bullet"/>
      <w:lvlText w:val="o"/>
      <w:lvlJc w:val="left"/>
      <w:pPr>
        <w:ind w:left="3960" w:hanging="360"/>
      </w:pPr>
      <w:rPr>
        <w:rFonts w:ascii="Courier New" w:hAnsi="Courier New" w:cs="Courier New" w:hint="default"/>
      </w:rPr>
    </w:lvl>
    <w:lvl w:ilvl="5" w:tplc="0C090005">
      <w:start w:val="1"/>
      <w:numFmt w:val="bullet"/>
      <w:lvlText w:val=""/>
      <w:lvlJc w:val="left"/>
      <w:pPr>
        <w:ind w:left="4680" w:hanging="360"/>
      </w:pPr>
      <w:rPr>
        <w:rFonts w:ascii="Wingdings" w:hAnsi="Wingdings" w:hint="default"/>
      </w:rPr>
    </w:lvl>
    <w:lvl w:ilvl="6" w:tplc="0C090001">
      <w:start w:val="1"/>
      <w:numFmt w:val="bullet"/>
      <w:lvlText w:val=""/>
      <w:lvlJc w:val="left"/>
      <w:pPr>
        <w:ind w:left="5400" w:hanging="360"/>
      </w:pPr>
      <w:rPr>
        <w:rFonts w:ascii="Symbol" w:hAnsi="Symbol" w:hint="default"/>
      </w:rPr>
    </w:lvl>
    <w:lvl w:ilvl="7" w:tplc="0C090003">
      <w:start w:val="1"/>
      <w:numFmt w:val="bullet"/>
      <w:lvlText w:val="o"/>
      <w:lvlJc w:val="left"/>
      <w:pPr>
        <w:ind w:left="6120" w:hanging="360"/>
      </w:pPr>
      <w:rPr>
        <w:rFonts w:ascii="Courier New" w:hAnsi="Courier New" w:cs="Courier New" w:hint="default"/>
      </w:rPr>
    </w:lvl>
    <w:lvl w:ilvl="8" w:tplc="0C090005">
      <w:start w:val="1"/>
      <w:numFmt w:val="bullet"/>
      <w:lvlText w:val=""/>
      <w:lvlJc w:val="left"/>
      <w:pPr>
        <w:ind w:left="6840" w:hanging="360"/>
      </w:pPr>
      <w:rPr>
        <w:rFonts w:ascii="Wingdings" w:hAnsi="Wingdings" w:hint="default"/>
      </w:rPr>
    </w:lvl>
  </w:abstractNum>
  <w:abstractNum w:abstractNumId="20" w15:restartNumberingAfterBreak="0">
    <w:nsid w:val="6D8E2F01"/>
    <w:multiLevelType w:val="hybridMultilevel"/>
    <w:tmpl w:val="E0DA98BA"/>
    <w:lvl w:ilvl="0" w:tplc="0C090001">
      <w:start w:val="1"/>
      <w:numFmt w:val="bullet"/>
      <w:lvlText w:val=""/>
      <w:lvlJc w:val="left"/>
      <w:pPr>
        <w:ind w:left="3600" w:hanging="360"/>
      </w:pPr>
      <w:rPr>
        <w:rFonts w:ascii="Symbol" w:hAnsi="Symbol" w:hint="default"/>
      </w:rPr>
    </w:lvl>
    <w:lvl w:ilvl="1" w:tplc="0C090003" w:tentative="1">
      <w:start w:val="1"/>
      <w:numFmt w:val="bullet"/>
      <w:lvlText w:val="o"/>
      <w:lvlJc w:val="left"/>
      <w:pPr>
        <w:ind w:left="4320" w:hanging="360"/>
      </w:pPr>
      <w:rPr>
        <w:rFonts w:ascii="Courier New" w:hAnsi="Courier New" w:cs="Courier New" w:hint="default"/>
      </w:rPr>
    </w:lvl>
    <w:lvl w:ilvl="2" w:tplc="0C090005" w:tentative="1">
      <w:start w:val="1"/>
      <w:numFmt w:val="bullet"/>
      <w:lvlText w:val=""/>
      <w:lvlJc w:val="left"/>
      <w:pPr>
        <w:ind w:left="5040" w:hanging="360"/>
      </w:pPr>
      <w:rPr>
        <w:rFonts w:ascii="Wingdings" w:hAnsi="Wingdings" w:hint="default"/>
      </w:rPr>
    </w:lvl>
    <w:lvl w:ilvl="3" w:tplc="0C090001" w:tentative="1">
      <w:start w:val="1"/>
      <w:numFmt w:val="bullet"/>
      <w:lvlText w:val=""/>
      <w:lvlJc w:val="left"/>
      <w:pPr>
        <w:ind w:left="5760" w:hanging="360"/>
      </w:pPr>
      <w:rPr>
        <w:rFonts w:ascii="Symbol" w:hAnsi="Symbol" w:hint="default"/>
      </w:rPr>
    </w:lvl>
    <w:lvl w:ilvl="4" w:tplc="0C090003" w:tentative="1">
      <w:start w:val="1"/>
      <w:numFmt w:val="bullet"/>
      <w:lvlText w:val="o"/>
      <w:lvlJc w:val="left"/>
      <w:pPr>
        <w:ind w:left="6480" w:hanging="360"/>
      </w:pPr>
      <w:rPr>
        <w:rFonts w:ascii="Courier New" w:hAnsi="Courier New" w:cs="Courier New" w:hint="default"/>
      </w:rPr>
    </w:lvl>
    <w:lvl w:ilvl="5" w:tplc="0C090005" w:tentative="1">
      <w:start w:val="1"/>
      <w:numFmt w:val="bullet"/>
      <w:lvlText w:val=""/>
      <w:lvlJc w:val="left"/>
      <w:pPr>
        <w:ind w:left="7200" w:hanging="360"/>
      </w:pPr>
      <w:rPr>
        <w:rFonts w:ascii="Wingdings" w:hAnsi="Wingdings" w:hint="default"/>
      </w:rPr>
    </w:lvl>
    <w:lvl w:ilvl="6" w:tplc="0C090001" w:tentative="1">
      <w:start w:val="1"/>
      <w:numFmt w:val="bullet"/>
      <w:lvlText w:val=""/>
      <w:lvlJc w:val="left"/>
      <w:pPr>
        <w:ind w:left="7920" w:hanging="360"/>
      </w:pPr>
      <w:rPr>
        <w:rFonts w:ascii="Symbol" w:hAnsi="Symbol" w:hint="default"/>
      </w:rPr>
    </w:lvl>
    <w:lvl w:ilvl="7" w:tplc="0C090003" w:tentative="1">
      <w:start w:val="1"/>
      <w:numFmt w:val="bullet"/>
      <w:lvlText w:val="o"/>
      <w:lvlJc w:val="left"/>
      <w:pPr>
        <w:ind w:left="8640" w:hanging="360"/>
      </w:pPr>
      <w:rPr>
        <w:rFonts w:ascii="Courier New" w:hAnsi="Courier New" w:cs="Courier New" w:hint="default"/>
      </w:rPr>
    </w:lvl>
    <w:lvl w:ilvl="8" w:tplc="0C090005" w:tentative="1">
      <w:start w:val="1"/>
      <w:numFmt w:val="bullet"/>
      <w:lvlText w:val=""/>
      <w:lvlJc w:val="left"/>
      <w:pPr>
        <w:ind w:left="9360" w:hanging="360"/>
      </w:pPr>
      <w:rPr>
        <w:rFonts w:ascii="Wingdings" w:hAnsi="Wingdings" w:hint="default"/>
      </w:rPr>
    </w:lvl>
  </w:abstractNum>
  <w:abstractNum w:abstractNumId="21" w15:restartNumberingAfterBreak="0">
    <w:nsid w:val="71477C41"/>
    <w:multiLevelType w:val="hybridMultilevel"/>
    <w:tmpl w:val="A07087A4"/>
    <w:lvl w:ilvl="0" w:tplc="0C090001">
      <w:numFmt w:val="bullet"/>
      <w:lvlText w:val=""/>
      <w:lvlJc w:val="left"/>
      <w:pPr>
        <w:ind w:left="720" w:hanging="360"/>
      </w:pPr>
      <w:rPr>
        <w:rFonts w:ascii="Symbol" w:eastAsia="Times New Roman" w:hAnsi="Symbol" w:cs="Times New Roman"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2" w15:restartNumberingAfterBreak="0">
    <w:nsid w:val="79347FA8"/>
    <w:multiLevelType w:val="multilevel"/>
    <w:tmpl w:val="4E8226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7B4F5329"/>
    <w:multiLevelType w:val="hybridMultilevel"/>
    <w:tmpl w:val="2C9CEA1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7FC1673F"/>
    <w:multiLevelType w:val="hybridMultilevel"/>
    <w:tmpl w:val="49280048"/>
    <w:lvl w:ilvl="0" w:tplc="568C90D4">
      <w:numFmt w:val="bullet"/>
      <w:lvlText w:val="•"/>
      <w:lvlJc w:val="left"/>
      <w:pPr>
        <w:ind w:left="720" w:hanging="720"/>
      </w:pPr>
      <w:rPr>
        <w:rFonts w:ascii="Calibri" w:eastAsiaTheme="minorHAnsi" w:hAnsi="Calibri" w:cstheme="minorBidi"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16cid:durableId="454519082">
    <w:abstractNumId w:val="10"/>
  </w:num>
  <w:num w:numId="2" w16cid:durableId="239290382">
    <w:abstractNumId w:val="8"/>
  </w:num>
  <w:num w:numId="3" w16cid:durableId="2123450607">
    <w:abstractNumId w:val="7"/>
  </w:num>
  <w:num w:numId="4" w16cid:durableId="632684588">
    <w:abstractNumId w:val="6"/>
  </w:num>
  <w:num w:numId="5" w16cid:durableId="1942716316">
    <w:abstractNumId w:val="5"/>
  </w:num>
  <w:num w:numId="6" w16cid:durableId="653946692">
    <w:abstractNumId w:val="9"/>
  </w:num>
  <w:num w:numId="7" w16cid:durableId="1709991491">
    <w:abstractNumId w:val="4"/>
  </w:num>
  <w:num w:numId="8" w16cid:durableId="1225334241">
    <w:abstractNumId w:val="3"/>
  </w:num>
  <w:num w:numId="9" w16cid:durableId="1946226609">
    <w:abstractNumId w:val="2"/>
  </w:num>
  <w:num w:numId="10" w16cid:durableId="1256279794">
    <w:abstractNumId w:val="1"/>
  </w:num>
  <w:num w:numId="11" w16cid:durableId="120652006">
    <w:abstractNumId w:val="0"/>
  </w:num>
  <w:num w:numId="12" w16cid:durableId="2123913339">
    <w:abstractNumId w:val="12"/>
  </w:num>
  <w:num w:numId="13" w16cid:durableId="2065760701">
    <w:abstractNumId w:val="15"/>
  </w:num>
  <w:num w:numId="14" w16cid:durableId="843714767">
    <w:abstractNumId w:val="13"/>
  </w:num>
  <w:num w:numId="15" w16cid:durableId="2074424914">
    <w:abstractNumId w:val="17"/>
  </w:num>
  <w:num w:numId="16" w16cid:durableId="1820615062">
    <w:abstractNumId w:val="22"/>
  </w:num>
  <w:num w:numId="17" w16cid:durableId="841049059">
    <w:abstractNumId w:val="16"/>
  </w:num>
  <w:num w:numId="18" w16cid:durableId="23099423">
    <w:abstractNumId w:val="19"/>
  </w:num>
  <w:num w:numId="19" w16cid:durableId="2108039864">
    <w:abstractNumId w:val="11"/>
  </w:num>
  <w:num w:numId="20" w16cid:durableId="1731920324">
    <w:abstractNumId w:val="20"/>
  </w:num>
  <w:num w:numId="21" w16cid:durableId="279145395">
    <w:abstractNumId w:val="21"/>
  </w:num>
  <w:num w:numId="22" w16cid:durableId="1927497147">
    <w:abstractNumId w:val="23"/>
  </w:num>
  <w:num w:numId="23" w16cid:durableId="148592465">
    <w:abstractNumId w:val="24"/>
  </w:num>
  <w:num w:numId="24" w16cid:durableId="1244217683">
    <w:abstractNumId w:val="18"/>
  </w:num>
  <w:num w:numId="25" w16cid:durableId="436608868">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ttachedTemplate r:id="rId1"/>
  <w:defaultTabStop w:val="720"/>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B4443"/>
    <w:rsid w:val="00001A34"/>
    <w:rsid w:val="00002BE2"/>
    <w:rsid w:val="00005CBB"/>
    <w:rsid w:val="00011B8D"/>
    <w:rsid w:val="0001492C"/>
    <w:rsid w:val="0001582A"/>
    <w:rsid w:val="00015EA6"/>
    <w:rsid w:val="00017F71"/>
    <w:rsid w:val="00020D7D"/>
    <w:rsid w:val="00021152"/>
    <w:rsid w:val="00021198"/>
    <w:rsid w:val="00022BED"/>
    <w:rsid w:val="00025232"/>
    <w:rsid w:val="000267B4"/>
    <w:rsid w:val="000322DC"/>
    <w:rsid w:val="000334E0"/>
    <w:rsid w:val="0003641A"/>
    <w:rsid w:val="00036594"/>
    <w:rsid w:val="0004108B"/>
    <w:rsid w:val="000416A8"/>
    <w:rsid w:val="00043024"/>
    <w:rsid w:val="00045713"/>
    <w:rsid w:val="00045E72"/>
    <w:rsid w:val="0004632D"/>
    <w:rsid w:val="0005196F"/>
    <w:rsid w:val="0005442E"/>
    <w:rsid w:val="00055696"/>
    <w:rsid w:val="00055B72"/>
    <w:rsid w:val="00055C1C"/>
    <w:rsid w:val="00056119"/>
    <w:rsid w:val="00056EF2"/>
    <w:rsid w:val="00057A60"/>
    <w:rsid w:val="00057AC9"/>
    <w:rsid w:val="00060780"/>
    <w:rsid w:val="0006248A"/>
    <w:rsid w:val="000635D5"/>
    <w:rsid w:val="00063E62"/>
    <w:rsid w:val="00065361"/>
    <w:rsid w:val="00067DFF"/>
    <w:rsid w:val="00072ABC"/>
    <w:rsid w:val="00076D14"/>
    <w:rsid w:val="0008038B"/>
    <w:rsid w:val="00084476"/>
    <w:rsid w:val="00084DF4"/>
    <w:rsid w:val="00085751"/>
    <w:rsid w:val="00086476"/>
    <w:rsid w:val="00091AA5"/>
    <w:rsid w:val="00092FE1"/>
    <w:rsid w:val="0009370A"/>
    <w:rsid w:val="000953CA"/>
    <w:rsid w:val="00095810"/>
    <w:rsid w:val="00096041"/>
    <w:rsid w:val="00096BEE"/>
    <w:rsid w:val="00096E50"/>
    <w:rsid w:val="000978D8"/>
    <w:rsid w:val="000A1E0F"/>
    <w:rsid w:val="000A57D9"/>
    <w:rsid w:val="000B036F"/>
    <w:rsid w:val="000B2331"/>
    <w:rsid w:val="000B2CEA"/>
    <w:rsid w:val="000B349C"/>
    <w:rsid w:val="000B6809"/>
    <w:rsid w:val="000B7720"/>
    <w:rsid w:val="000B7FC3"/>
    <w:rsid w:val="000C09E8"/>
    <w:rsid w:val="000C2C59"/>
    <w:rsid w:val="000C527C"/>
    <w:rsid w:val="000C58A7"/>
    <w:rsid w:val="000C58FC"/>
    <w:rsid w:val="000D34DE"/>
    <w:rsid w:val="000E0384"/>
    <w:rsid w:val="000E74CA"/>
    <w:rsid w:val="000F02E2"/>
    <w:rsid w:val="000F1CE5"/>
    <w:rsid w:val="000F1FE6"/>
    <w:rsid w:val="000F2FE5"/>
    <w:rsid w:val="000F316E"/>
    <w:rsid w:val="000F4F63"/>
    <w:rsid w:val="0010442D"/>
    <w:rsid w:val="001046C8"/>
    <w:rsid w:val="00104EC1"/>
    <w:rsid w:val="0011124B"/>
    <w:rsid w:val="0011348A"/>
    <w:rsid w:val="00120EBE"/>
    <w:rsid w:val="0012615F"/>
    <w:rsid w:val="001261B0"/>
    <w:rsid w:val="001272FD"/>
    <w:rsid w:val="001325B2"/>
    <w:rsid w:val="001352BD"/>
    <w:rsid w:val="001364F8"/>
    <w:rsid w:val="00136DBE"/>
    <w:rsid w:val="00136F33"/>
    <w:rsid w:val="00142846"/>
    <w:rsid w:val="00143AC6"/>
    <w:rsid w:val="0014626D"/>
    <w:rsid w:val="00146BF4"/>
    <w:rsid w:val="00146F23"/>
    <w:rsid w:val="001501FD"/>
    <w:rsid w:val="001513A3"/>
    <w:rsid w:val="00151B43"/>
    <w:rsid w:val="001521AF"/>
    <w:rsid w:val="00152416"/>
    <w:rsid w:val="001538B9"/>
    <w:rsid w:val="00154C6B"/>
    <w:rsid w:val="00155554"/>
    <w:rsid w:val="001568BF"/>
    <w:rsid w:val="001613BA"/>
    <w:rsid w:val="0016541A"/>
    <w:rsid w:val="00166733"/>
    <w:rsid w:val="00166BB8"/>
    <w:rsid w:val="00170237"/>
    <w:rsid w:val="00172709"/>
    <w:rsid w:val="00173A37"/>
    <w:rsid w:val="0017421C"/>
    <w:rsid w:val="001752B4"/>
    <w:rsid w:val="0017561E"/>
    <w:rsid w:val="001762D6"/>
    <w:rsid w:val="00177927"/>
    <w:rsid w:val="00177A79"/>
    <w:rsid w:val="001803CA"/>
    <w:rsid w:val="001808D0"/>
    <w:rsid w:val="001822FE"/>
    <w:rsid w:val="001833DB"/>
    <w:rsid w:val="00184C52"/>
    <w:rsid w:val="0018589A"/>
    <w:rsid w:val="00186CEB"/>
    <w:rsid w:val="00191781"/>
    <w:rsid w:val="00197B89"/>
    <w:rsid w:val="001A0E8B"/>
    <w:rsid w:val="001A0FA8"/>
    <w:rsid w:val="001A178D"/>
    <w:rsid w:val="001A1B13"/>
    <w:rsid w:val="001A4FDA"/>
    <w:rsid w:val="001A5C67"/>
    <w:rsid w:val="001B11A7"/>
    <w:rsid w:val="001B1DC7"/>
    <w:rsid w:val="001B33D5"/>
    <w:rsid w:val="001B36C9"/>
    <w:rsid w:val="001B4C58"/>
    <w:rsid w:val="001B4E0E"/>
    <w:rsid w:val="001B76EB"/>
    <w:rsid w:val="001C04B1"/>
    <w:rsid w:val="001C2617"/>
    <w:rsid w:val="001C2EEB"/>
    <w:rsid w:val="001C31B2"/>
    <w:rsid w:val="001C3834"/>
    <w:rsid w:val="001C772F"/>
    <w:rsid w:val="001D3BA8"/>
    <w:rsid w:val="001D56AA"/>
    <w:rsid w:val="001D596C"/>
    <w:rsid w:val="001D5E75"/>
    <w:rsid w:val="001D5F10"/>
    <w:rsid w:val="001D6357"/>
    <w:rsid w:val="001D649A"/>
    <w:rsid w:val="001D7185"/>
    <w:rsid w:val="001E0B5A"/>
    <w:rsid w:val="001E14F1"/>
    <w:rsid w:val="001E1E5E"/>
    <w:rsid w:val="001E25E2"/>
    <w:rsid w:val="001E42FE"/>
    <w:rsid w:val="001E485E"/>
    <w:rsid w:val="001E4C39"/>
    <w:rsid w:val="001E6147"/>
    <w:rsid w:val="001E6E56"/>
    <w:rsid w:val="001E7EA1"/>
    <w:rsid w:val="001F149E"/>
    <w:rsid w:val="001F73B6"/>
    <w:rsid w:val="002004B5"/>
    <w:rsid w:val="00201525"/>
    <w:rsid w:val="002017AD"/>
    <w:rsid w:val="0020238F"/>
    <w:rsid w:val="00207549"/>
    <w:rsid w:val="00210B98"/>
    <w:rsid w:val="00213200"/>
    <w:rsid w:val="00213E9C"/>
    <w:rsid w:val="00215078"/>
    <w:rsid w:val="00215876"/>
    <w:rsid w:val="00215E5F"/>
    <w:rsid w:val="002178DC"/>
    <w:rsid w:val="00217D6C"/>
    <w:rsid w:val="002228D2"/>
    <w:rsid w:val="00224042"/>
    <w:rsid w:val="002257E3"/>
    <w:rsid w:val="00225B93"/>
    <w:rsid w:val="00227917"/>
    <w:rsid w:val="00230CB9"/>
    <w:rsid w:val="00231B8A"/>
    <w:rsid w:val="002325BE"/>
    <w:rsid w:val="0023409C"/>
    <w:rsid w:val="002342EA"/>
    <w:rsid w:val="00234FAD"/>
    <w:rsid w:val="00240096"/>
    <w:rsid w:val="00241BEE"/>
    <w:rsid w:val="002427B9"/>
    <w:rsid w:val="00244636"/>
    <w:rsid w:val="002475C5"/>
    <w:rsid w:val="00253266"/>
    <w:rsid w:val="0025579B"/>
    <w:rsid w:val="002563A2"/>
    <w:rsid w:val="0026125E"/>
    <w:rsid w:val="00262349"/>
    <w:rsid w:val="00262C22"/>
    <w:rsid w:val="0026424A"/>
    <w:rsid w:val="00264764"/>
    <w:rsid w:val="00264E6F"/>
    <w:rsid w:val="00265C4D"/>
    <w:rsid w:val="00266850"/>
    <w:rsid w:val="00266F36"/>
    <w:rsid w:val="0027060F"/>
    <w:rsid w:val="00271669"/>
    <w:rsid w:val="0027234F"/>
    <w:rsid w:val="0027376D"/>
    <w:rsid w:val="00274669"/>
    <w:rsid w:val="0027616C"/>
    <w:rsid w:val="00276439"/>
    <w:rsid w:val="00280490"/>
    <w:rsid w:val="0028496D"/>
    <w:rsid w:val="00285B1D"/>
    <w:rsid w:val="00287B1A"/>
    <w:rsid w:val="00291CF9"/>
    <w:rsid w:val="00292731"/>
    <w:rsid w:val="002A26F3"/>
    <w:rsid w:val="002A391E"/>
    <w:rsid w:val="002A5669"/>
    <w:rsid w:val="002A77DB"/>
    <w:rsid w:val="002B227B"/>
    <w:rsid w:val="002B2CFC"/>
    <w:rsid w:val="002B3604"/>
    <w:rsid w:val="002B4915"/>
    <w:rsid w:val="002B4E17"/>
    <w:rsid w:val="002C03B0"/>
    <w:rsid w:val="002C11B1"/>
    <w:rsid w:val="002C2D9D"/>
    <w:rsid w:val="002C388F"/>
    <w:rsid w:val="002C53BF"/>
    <w:rsid w:val="002C7BF2"/>
    <w:rsid w:val="002C7EB8"/>
    <w:rsid w:val="002D127E"/>
    <w:rsid w:val="002D6612"/>
    <w:rsid w:val="002E117F"/>
    <w:rsid w:val="002E499D"/>
    <w:rsid w:val="002E619B"/>
    <w:rsid w:val="002E6A78"/>
    <w:rsid w:val="002F0709"/>
    <w:rsid w:val="002F09D3"/>
    <w:rsid w:val="002F27C7"/>
    <w:rsid w:val="002F5C0C"/>
    <w:rsid w:val="00300BF0"/>
    <w:rsid w:val="00303ED9"/>
    <w:rsid w:val="00307668"/>
    <w:rsid w:val="00307B20"/>
    <w:rsid w:val="00310D97"/>
    <w:rsid w:val="00316155"/>
    <w:rsid w:val="00317DB9"/>
    <w:rsid w:val="00325D11"/>
    <w:rsid w:val="00325E3A"/>
    <w:rsid w:val="003336DC"/>
    <w:rsid w:val="003346DA"/>
    <w:rsid w:val="00334DF4"/>
    <w:rsid w:val="0033548B"/>
    <w:rsid w:val="00336E10"/>
    <w:rsid w:val="0034233A"/>
    <w:rsid w:val="0034374B"/>
    <w:rsid w:val="00345304"/>
    <w:rsid w:val="00350B51"/>
    <w:rsid w:val="0035100B"/>
    <w:rsid w:val="00352485"/>
    <w:rsid w:val="00354F4B"/>
    <w:rsid w:val="0035609C"/>
    <w:rsid w:val="003617F0"/>
    <w:rsid w:val="00361A5B"/>
    <w:rsid w:val="003620C7"/>
    <w:rsid w:val="0036656A"/>
    <w:rsid w:val="003665BF"/>
    <w:rsid w:val="0036762D"/>
    <w:rsid w:val="003679FD"/>
    <w:rsid w:val="00373C8A"/>
    <w:rsid w:val="00374488"/>
    <w:rsid w:val="00374D8E"/>
    <w:rsid w:val="00375E94"/>
    <w:rsid w:val="003777C5"/>
    <w:rsid w:val="00380BBA"/>
    <w:rsid w:val="00381BB1"/>
    <w:rsid w:val="00382B22"/>
    <w:rsid w:val="0038532C"/>
    <w:rsid w:val="003857B7"/>
    <w:rsid w:val="00390167"/>
    <w:rsid w:val="003909B4"/>
    <w:rsid w:val="003919C3"/>
    <w:rsid w:val="003935C0"/>
    <w:rsid w:val="003A08FC"/>
    <w:rsid w:val="003A2C0F"/>
    <w:rsid w:val="003A2D13"/>
    <w:rsid w:val="003A5BD5"/>
    <w:rsid w:val="003A75F7"/>
    <w:rsid w:val="003B47A6"/>
    <w:rsid w:val="003C064A"/>
    <w:rsid w:val="003C1BFE"/>
    <w:rsid w:val="003C2505"/>
    <w:rsid w:val="003C274F"/>
    <w:rsid w:val="003C42E1"/>
    <w:rsid w:val="003D3684"/>
    <w:rsid w:val="003D4418"/>
    <w:rsid w:val="003D5612"/>
    <w:rsid w:val="003D6143"/>
    <w:rsid w:val="003D68AC"/>
    <w:rsid w:val="003D69CE"/>
    <w:rsid w:val="003D7F86"/>
    <w:rsid w:val="003E16A0"/>
    <w:rsid w:val="003E224E"/>
    <w:rsid w:val="003E3D64"/>
    <w:rsid w:val="003E429C"/>
    <w:rsid w:val="003E46D7"/>
    <w:rsid w:val="003E51D9"/>
    <w:rsid w:val="003E5990"/>
    <w:rsid w:val="003E5ED2"/>
    <w:rsid w:val="003E78F2"/>
    <w:rsid w:val="003F19E1"/>
    <w:rsid w:val="003F64C4"/>
    <w:rsid w:val="003F7DED"/>
    <w:rsid w:val="003F7F8F"/>
    <w:rsid w:val="00401609"/>
    <w:rsid w:val="00401AD6"/>
    <w:rsid w:val="00401C22"/>
    <w:rsid w:val="004043E6"/>
    <w:rsid w:val="0040514D"/>
    <w:rsid w:val="00410C70"/>
    <w:rsid w:val="00410C85"/>
    <w:rsid w:val="00411D41"/>
    <w:rsid w:val="00413CB7"/>
    <w:rsid w:val="00417028"/>
    <w:rsid w:val="004179E2"/>
    <w:rsid w:val="0042049D"/>
    <w:rsid w:val="00423020"/>
    <w:rsid w:val="00427E4F"/>
    <w:rsid w:val="0043065E"/>
    <w:rsid w:val="00430954"/>
    <w:rsid w:val="004334A6"/>
    <w:rsid w:val="00436BFB"/>
    <w:rsid w:val="0043700A"/>
    <w:rsid w:val="004376E9"/>
    <w:rsid w:val="00443AF5"/>
    <w:rsid w:val="004452BD"/>
    <w:rsid w:val="0044551B"/>
    <w:rsid w:val="00447114"/>
    <w:rsid w:val="00450D6C"/>
    <w:rsid w:val="004550F5"/>
    <w:rsid w:val="004607F7"/>
    <w:rsid w:val="004614F1"/>
    <w:rsid w:val="004620B3"/>
    <w:rsid w:val="004620BF"/>
    <w:rsid w:val="004629A1"/>
    <w:rsid w:val="00463075"/>
    <w:rsid w:val="00465B1E"/>
    <w:rsid w:val="00467269"/>
    <w:rsid w:val="004720CC"/>
    <w:rsid w:val="0047295C"/>
    <w:rsid w:val="00474BB9"/>
    <w:rsid w:val="00474D54"/>
    <w:rsid w:val="004765AA"/>
    <w:rsid w:val="004768FD"/>
    <w:rsid w:val="00477C98"/>
    <w:rsid w:val="00482056"/>
    <w:rsid w:val="00482895"/>
    <w:rsid w:val="004836BD"/>
    <w:rsid w:val="004859BE"/>
    <w:rsid w:val="00485C8D"/>
    <w:rsid w:val="004866FF"/>
    <w:rsid w:val="00486E74"/>
    <w:rsid w:val="004926B9"/>
    <w:rsid w:val="004954AD"/>
    <w:rsid w:val="00495F79"/>
    <w:rsid w:val="004978E5"/>
    <w:rsid w:val="004A0782"/>
    <w:rsid w:val="004A0ADA"/>
    <w:rsid w:val="004A1A58"/>
    <w:rsid w:val="004A2D47"/>
    <w:rsid w:val="004A364F"/>
    <w:rsid w:val="004A5C60"/>
    <w:rsid w:val="004A6719"/>
    <w:rsid w:val="004A684A"/>
    <w:rsid w:val="004A71A2"/>
    <w:rsid w:val="004A7305"/>
    <w:rsid w:val="004A74A1"/>
    <w:rsid w:val="004A74F2"/>
    <w:rsid w:val="004B3370"/>
    <w:rsid w:val="004C0D83"/>
    <w:rsid w:val="004C36A4"/>
    <w:rsid w:val="004C5B5C"/>
    <w:rsid w:val="004D0D53"/>
    <w:rsid w:val="004D36AC"/>
    <w:rsid w:val="004D3707"/>
    <w:rsid w:val="004D3F13"/>
    <w:rsid w:val="004D485C"/>
    <w:rsid w:val="004D66C3"/>
    <w:rsid w:val="004E431E"/>
    <w:rsid w:val="004E7C66"/>
    <w:rsid w:val="004F05EF"/>
    <w:rsid w:val="004F0B0E"/>
    <w:rsid w:val="004F1153"/>
    <w:rsid w:val="004F1495"/>
    <w:rsid w:val="004F2C6F"/>
    <w:rsid w:val="004F6AD7"/>
    <w:rsid w:val="004F6B48"/>
    <w:rsid w:val="005022F7"/>
    <w:rsid w:val="005025C4"/>
    <w:rsid w:val="005037C9"/>
    <w:rsid w:val="00505F27"/>
    <w:rsid w:val="00506598"/>
    <w:rsid w:val="005107D9"/>
    <w:rsid w:val="00513C14"/>
    <w:rsid w:val="00513C25"/>
    <w:rsid w:val="00515554"/>
    <w:rsid w:val="005203F3"/>
    <w:rsid w:val="00520478"/>
    <w:rsid w:val="00520962"/>
    <w:rsid w:val="00522CCC"/>
    <w:rsid w:val="00524178"/>
    <w:rsid w:val="00524E88"/>
    <w:rsid w:val="00530F35"/>
    <w:rsid w:val="005315D2"/>
    <w:rsid w:val="00532D36"/>
    <w:rsid w:val="00533E51"/>
    <w:rsid w:val="005344CB"/>
    <w:rsid w:val="00537918"/>
    <w:rsid w:val="00543114"/>
    <w:rsid w:val="0054358A"/>
    <w:rsid w:val="00543A09"/>
    <w:rsid w:val="00544A22"/>
    <w:rsid w:val="00545EBD"/>
    <w:rsid w:val="00550467"/>
    <w:rsid w:val="0055106B"/>
    <w:rsid w:val="00556801"/>
    <w:rsid w:val="00557102"/>
    <w:rsid w:val="005571F5"/>
    <w:rsid w:val="005609F3"/>
    <w:rsid w:val="00564E17"/>
    <w:rsid w:val="005656C7"/>
    <w:rsid w:val="005660D3"/>
    <w:rsid w:val="00567455"/>
    <w:rsid w:val="0056753A"/>
    <w:rsid w:val="0057236F"/>
    <w:rsid w:val="005725FA"/>
    <w:rsid w:val="005740B0"/>
    <w:rsid w:val="0058088D"/>
    <w:rsid w:val="005818F1"/>
    <w:rsid w:val="00582FF7"/>
    <w:rsid w:val="00585C7F"/>
    <w:rsid w:val="00586710"/>
    <w:rsid w:val="00592D2F"/>
    <w:rsid w:val="0059538D"/>
    <w:rsid w:val="005A08E4"/>
    <w:rsid w:val="005A3775"/>
    <w:rsid w:val="005A6E34"/>
    <w:rsid w:val="005A7AA6"/>
    <w:rsid w:val="005B4443"/>
    <w:rsid w:val="005B6643"/>
    <w:rsid w:val="005C37EC"/>
    <w:rsid w:val="005C5387"/>
    <w:rsid w:val="005C5739"/>
    <w:rsid w:val="005C78C9"/>
    <w:rsid w:val="005D04B7"/>
    <w:rsid w:val="005D0A9A"/>
    <w:rsid w:val="005D2731"/>
    <w:rsid w:val="005D372E"/>
    <w:rsid w:val="005D3FFA"/>
    <w:rsid w:val="005D541A"/>
    <w:rsid w:val="005D5FB2"/>
    <w:rsid w:val="005D621B"/>
    <w:rsid w:val="005D6B05"/>
    <w:rsid w:val="005E2B7A"/>
    <w:rsid w:val="005E38F2"/>
    <w:rsid w:val="005E553B"/>
    <w:rsid w:val="005E5B22"/>
    <w:rsid w:val="005E7367"/>
    <w:rsid w:val="005F0F65"/>
    <w:rsid w:val="005F4F22"/>
    <w:rsid w:val="005F5043"/>
    <w:rsid w:val="005F5D29"/>
    <w:rsid w:val="005F5F64"/>
    <w:rsid w:val="005F6BC0"/>
    <w:rsid w:val="005F76A6"/>
    <w:rsid w:val="006074A6"/>
    <w:rsid w:val="00610370"/>
    <w:rsid w:val="00616429"/>
    <w:rsid w:val="00616511"/>
    <w:rsid w:val="00617D29"/>
    <w:rsid w:val="00620648"/>
    <w:rsid w:val="006246E5"/>
    <w:rsid w:val="0062615E"/>
    <w:rsid w:val="006300CE"/>
    <w:rsid w:val="00630FCB"/>
    <w:rsid w:val="00631323"/>
    <w:rsid w:val="006322DF"/>
    <w:rsid w:val="006334FD"/>
    <w:rsid w:val="00633776"/>
    <w:rsid w:val="00633D09"/>
    <w:rsid w:val="00635944"/>
    <w:rsid w:val="006365FF"/>
    <w:rsid w:val="00636628"/>
    <w:rsid w:val="006405B6"/>
    <w:rsid w:val="00640DDE"/>
    <w:rsid w:val="00641832"/>
    <w:rsid w:val="0064721C"/>
    <w:rsid w:val="00651888"/>
    <w:rsid w:val="006536C7"/>
    <w:rsid w:val="00653F32"/>
    <w:rsid w:val="006549BD"/>
    <w:rsid w:val="006564B6"/>
    <w:rsid w:val="00662E59"/>
    <w:rsid w:val="00663D6F"/>
    <w:rsid w:val="00670CB9"/>
    <w:rsid w:val="006743FC"/>
    <w:rsid w:val="00674F79"/>
    <w:rsid w:val="00677F3C"/>
    <w:rsid w:val="00683110"/>
    <w:rsid w:val="00683143"/>
    <w:rsid w:val="006846C2"/>
    <w:rsid w:val="00687F97"/>
    <w:rsid w:val="00690735"/>
    <w:rsid w:val="006911BB"/>
    <w:rsid w:val="00691C77"/>
    <w:rsid w:val="0069223B"/>
    <w:rsid w:val="00692732"/>
    <w:rsid w:val="006965DE"/>
    <w:rsid w:val="006A0887"/>
    <w:rsid w:val="006A4F82"/>
    <w:rsid w:val="006A6FF3"/>
    <w:rsid w:val="006A729A"/>
    <w:rsid w:val="006A7C8E"/>
    <w:rsid w:val="006B0AB6"/>
    <w:rsid w:val="006B0F44"/>
    <w:rsid w:val="006B1836"/>
    <w:rsid w:val="006B38E5"/>
    <w:rsid w:val="006B625E"/>
    <w:rsid w:val="006B7E0B"/>
    <w:rsid w:val="006B7E8A"/>
    <w:rsid w:val="006C1328"/>
    <w:rsid w:val="006C159F"/>
    <w:rsid w:val="006C2A2C"/>
    <w:rsid w:val="006C39E2"/>
    <w:rsid w:val="006C3F88"/>
    <w:rsid w:val="006C5C4B"/>
    <w:rsid w:val="006C6C8C"/>
    <w:rsid w:val="006C7786"/>
    <w:rsid w:val="006C7AD3"/>
    <w:rsid w:val="006D375A"/>
    <w:rsid w:val="006D3C79"/>
    <w:rsid w:val="006D4203"/>
    <w:rsid w:val="006D7635"/>
    <w:rsid w:val="006E264B"/>
    <w:rsid w:val="006E290C"/>
    <w:rsid w:val="006E3156"/>
    <w:rsid w:val="006E36B6"/>
    <w:rsid w:val="006E590A"/>
    <w:rsid w:val="006E7397"/>
    <w:rsid w:val="006F0910"/>
    <w:rsid w:val="006F3877"/>
    <w:rsid w:val="00701C06"/>
    <w:rsid w:val="00704787"/>
    <w:rsid w:val="007055EE"/>
    <w:rsid w:val="00705DED"/>
    <w:rsid w:val="00706F47"/>
    <w:rsid w:val="00710BAA"/>
    <w:rsid w:val="00711739"/>
    <w:rsid w:val="007120E3"/>
    <w:rsid w:val="00713085"/>
    <w:rsid w:val="00713145"/>
    <w:rsid w:val="00714C2A"/>
    <w:rsid w:val="007154BC"/>
    <w:rsid w:val="007155DD"/>
    <w:rsid w:val="007167C3"/>
    <w:rsid w:val="00721686"/>
    <w:rsid w:val="00721881"/>
    <w:rsid w:val="00723DC5"/>
    <w:rsid w:val="007248EA"/>
    <w:rsid w:val="00725343"/>
    <w:rsid w:val="00725F17"/>
    <w:rsid w:val="007263CB"/>
    <w:rsid w:val="007335D5"/>
    <w:rsid w:val="00733609"/>
    <w:rsid w:val="00733AB8"/>
    <w:rsid w:val="00733BEA"/>
    <w:rsid w:val="00735224"/>
    <w:rsid w:val="0073797A"/>
    <w:rsid w:val="00740F2C"/>
    <w:rsid w:val="00744C0D"/>
    <w:rsid w:val="00744C96"/>
    <w:rsid w:val="00744DEF"/>
    <w:rsid w:val="00745748"/>
    <w:rsid w:val="0074630D"/>
    <w:rsid w:val="00746486"/>
    <w:rsid w:val="007466FC"/>
    <w:rsid w:val="00747E09"/>
    <w:rsid w:val="00751476"/>
    <w:rsid w:val="00752A6A"/>
    <w:rsid w:val="007548A6"/>
    <w:rsid w:val="007552CA"/>
    <w:rsid w:val="00757D09"/>
    <w:rsid w:val="007604A8"/>
    <w:rsid w:val="00761C8A"/>
    <w:rsid w:val="00761F29"/>
    <w:rsid w:val="00764B44"/>
    <w:rsid w:val="00765957"/>
    <w:rsid w:val="0076605B"/>
    <w:rsid w:val="00770461"/>
    <w:rsid w:val="00770A97"/>
    <w:rsid w:val="00772252"/>
    <w:rsid w:val="00773FB8"/>
    <w:rsid w:val="007764F0"/>
    <w:rsid w:val="00780017"/>
    <w:rsid w:val="00781C15"/>
    <w:rsid w:val="0078317F"/>
    <w:rsid w:val="0078352E"/>
    <w:rsid w:val="0078369E"/>
    <w:rsid w:val="00787D97"/>
    <w:rsid w:val="00793EF7"/>
    <w:rsid w:val="00797678"/>
    <w:rsid w:val="007A07F8"/>
    <w:rsid w:val="007A23B5"/>
    <w:rsid w:val="007A2C67"/>
    <w:rsid w:val="007A3836"/>
    <w:rsid w:val="007A386C"/>
    <w:rsid w:val="007A4930"/>
    <w:rsid w:val="007A4ECF"/>
    <w:rsid w:val="007A52A8"/>
    <w:rsid w:val="007B009D"/>
    <w:rsid w:val="007B1353"/>
    <w:rsid w:val="007B1441"/>
    <w:rsid w:val="007B354F"/>
    <w:rsid w:val="007B3592"/>
    <w:rsid w:val="007B46EF"/>
    <w:rsid w:val="007B4783"/>
    <w:rsid w:val="007B7E72"/>
    <w:rsid w:val="007C08C9"/>
    <w:rsid w:val="007C0F86"/>
    <w:rsid w:val="007C1C93"/>
    <w:rsid w:val="007C1E9D"/>
    <w:rsid w:val="007C4204"/>
    <w:rsid w:val="007D023E"/>
    <w:rsid w:val="007D07AB"/>
    <w:rsid w:val="007D121F"/>
    <w:rsid w:val="007D21AE"/>
    <w:rsid w:val="007D3D40"/>
    <w:rsid w:val="007D44E3"/>
    <w:rsid w:val="007D5923"/>
    <w:rsid w:val="007D638D"/>
    <w:rsid w:val="007E0CBB"/>
    <w:rsid w:val="007E1CB2"/>
    <w:rsid w:val="007E3283"/>
    <w:rsid w:val="007E52A4"/>
    <w:rsid w:val="007F0812"/>
    <w:rsid w:val="007F08A8"/>
    <w:rsid w:val="007F1715"/>
    <w:rsid w:val="007F1AD4"/>
    <w:rsid w:val="007F4C8D"/>
    <w:rsid w:val="007F5421"/>
    <w:rsid w:val="007F7EC8"/>
    <w:rsid w:val="00800348"/>
    <w:rsid w:val="00800414"/>
    <w:rsid w:val="00800F98"/>
    <w:rsid w:val="00802CA8"/>
    <w:rsid w:val="00804FCE"/>
    <w:rsid w:val="00805253"/>
    <w:rsid w:val="008102AE"/>
    <w:rsid w:val="008124EF"/>
    <w:rsid w:val="00812891"/>
    <w:rsid w:val="00814BD8"/>
    <w:rsid w:val="00815150"/>
    <w:rsid w:val="00821ECF"/>
    <w:rsid w:val="0082238C"/>
    <w:rsid w:val="00825D51"/>
    <w:rsid w:val="00826646"/>
    <w:rsid w:val="00826796"/>
    <w:rsid w:val="008272E0"/>
    <w:rsid w:val="00831226"/>
    <w:rsid w:val="008361B0"/>
    <w:rsid w:val="00840CEA"/>
    <w:rsid w:val="00842083"/>
    <w:rsid w:val="00842877"/>
    <w:rsid w:val="00844960"/>
    <w:rsid w:val="00845218"/>
    <w:rsid w:val="00847823"/>
    <w:rsid w:val="00847C21"/>
    <w:rsid w:val="00850627"/>
    <w:rsid w:val="00850FF7"/>
    <w:rsid w:val="0085101D"/>
    <w:rsid w:val="0085550F"/>
    <w:rsid w:val="008561CC"/>
    <w:rsid w:val="0085753A"/>
    <w:rsid w:val="00857A71"/>
    <w:rsid w:val="00861796"/>
    <w:rsid w:val="00861E4D"/>
    <w:rsid w:val="00863C4D"/>
    <w:rsid w:val="0086534F"/>
    <w:rsid w:val="00865464"/>
    <w:rsid w:val="00870F79"/>
    <w:rsid w:val="00873A6D"/>
    <w:rsid w:val="00874558"/>
    <w:rsid w:val="00875B15"/>
    <w:rsid w:val="00875C4D"/>
    <w:rsid w:val="008762A9"/>
    <w:rsid w:val="00877D40"/>
    <w:rsid w:val="00880436"/>
    <w:rsid w:val="00880A98"/>
    <w:rsid w:val="008811FE"/>
    <w:rsid w:val="00881913"/>
    <w:rsid w:val="00891B3A"/>
    <w:rsid w:val="00891BE0"/>
    <w:rsid w:val="00891C66"/>
    <w:rsid w:val="008942C6"/>
    <w:rsid w:val="00894767"/>
    <w:rsid w:val="00897648"/>
    <w:rsid w:val="008A0F5D"/>
    <w:rsid w:val="008A21C8"/>
    <w:rsid w:val="008A41DE"/>
    <w:rsid w:val="008A55C0"/>
    <w:rsid w:val="008A7112"/>
    <w:rsid w:val="008A71DC"/>
    <w:rsid w:val="008B369B"/>
    <w:rsid w:val="008B56E0"/>
    <w:rsid w:val="008B6629"/>
    <w:rsid w:val="008C1E77"/>
    <w:rsid w:val="008C31EE"/>
    <w:rsid w:val="008C72C0"/>
    <w:rsid w:val="008D0D88"/>
    <w:rsid w:val="008D3DC1"/>
    <w:rsid w:val="008D569B"/>
    <w:rsid w:val="008E10C2"/>
    <w:rsid w:val="008E2038"/>
    <w:rsid w:val="008E215B"/>
    <w:rsid w:val="008E3D47"/>
    <w:rsid w:val="008E3EB1"/>
    <w:rsid w:val="008E637C"/>
    <w:rsid w:val="008F0FF9"/>
    <w:rsid w:val="008F5261"/>
    <w:rsid w:val="008F5688"/>
    <w:rsid w:val="008F7487"/>
    <w:rsid w:val="0090163C"/>
    <w:rsid w:val="00902DE3"/>
    <w:rsid w:val="00904A6E"/>
    <w:rsid w:val="00905EBB"/>
    <w:rsid w:val="00906A0A"/>
    <w:rsid w:val="00907DDE"/>
    <w:rsid w:val="00911B9E"/>
    <w:rsid w:val="00912B9D"/>
    <w:rsid w:val="009147D8"/>
    <w:rsid w:val="009226F8"/>
    <w:rsid w:val="00922B5B"/>
    <w:rsid w:val="00922DC4"/>
    <w:rsid w:val="009230B9"/>
    <w:rsid w:val="00924EB9"/>
    <w:rsid w:val="00925254"/>
    <w:rsid w:val="009264F1"/>
    <w:rsid w:val="009343FC"/>
    <w:rsid w:val="0093599F"/>
    <w:rsid w:val="00941065"/>
    <w:rsid w:val="00941196"/>
    <w:rsid w:val="009413C4"/>
    <w:rsid w:val="00944194"/>
    <w:rsid w:val="00944951"/>
    <w:rsid w:val="00947041"/>
    <w:rsid w:val="00947544"/>
    <w:rsid w:val="009530ED"/>
    <w:rsid w:val="009567A3"/>
    <w:rsid w:val="00957CF9"/>
    <w:rsid w:val="0096129E"/>
    <w:rsid w:val="00966243"/>
    <w:rsid w:val="009673E5"/>
    <w:rsid w:val="0097074F"/>
    <w:rsid w:val="00972318"/>
    <w:rsid w:val="009723D2"/>
    <w:rsid w:val="0097324F"/>
    <w:rsid w:val="00975D15"/>
    <w:rsid w:val="00980F1B"/>
    <w:rsid w:val="0098257B"/>
    <w:rsid w:val="00983384"/>
    <w:rsid w:val="00983611"/>
    <w:rsid w:val="00984084"/>
    <w:rsid w:val="00984550"/>
    <w:rsid w:val="009933B8"/>
    <w:rsid w:val="00993CB2"/>
    <w:rsid w:val="00994C02"/>
    <w:rsid w:val="0099698A"/>
    <w:rsid w:val="009977A1"/>
    <w:rsid w:val="009A1C8F"/>
    <w:rsid w:val="009A1F85"/>
    <w:rsid w:val="009A257A"/>
    <w:rsid w:val="009A7B1C"/>
    <w:rsid w:val="009B1EA7"/>
    <w:rsid w:val="009B5747"/>
    <w:rsid w:val="009B6597"/>
    <w:rsid w:val="009C0605"/>
    <w:rsid w:val="009C0ADD"/>
    <w:rsid w:val="009C106D"/>
    <w:rsid w:val="009C13E3"/>
    <w:rsid w:val="009C2A85"/>
    <w:rsid w:val="009C5878"/>
    <w:rsid w:val="009C73E1"/>
    <w:rsid w:val="009D1F4A"/>
    <w:rsid w:val="009D2CA0"/>
    <w:rsid w:val="009D2D1A"/>
    <w:rsid w:val="009D62CD"/>
    <w:rsid w:val="009D67F6"/>
    <w:rsid w:val="009E1279"/>
    <w:rsid w:val="009E1452"/>
    <w:rsid w:val="009E2B98"/>
    <w:rsid w:val="009E7A13"/>
    <w:rsid w:val="009F0B84"/>
    <w:rsid w:val="009F273B"/>
    <w:rsid w:val="009F7221"/>
    <w:rsid w:val="009F7E3D"/>
    <w:rsid w:val="00A01277"/>
    <w:rsid w:val="00A04AF3"/>
    <w:rsid w:val="00A059C7"/>
    <w:rsid w:val="00A07FCE"/>
    <w:rsid w:val="00A11819"/>
    <w:rsid w:val="00A123CC"/>
    <w:rsid w:val="00A128AA"/>
    <w:rsid w:val="00A12B4B"/>
    <w:rsid w:val="00A13F2D"/>
    <w:rsid w:val="00A14C7A"/>
    <w:rsid w:val="00A16669"/>
    <w:rsid w:val="00A215FF"/>
    <w:rsid w:val="00A23F7B"/>
    <w:rsid w:val="00A24D29"/>
    <w:rsid w:val="00A2515C"/>
    <w:rsid w:val="00A25A6F"/>
    <w:rsid w:val="00A25C30"/>
    <w:rsid w:val="00A26770"/>
    <w:rsid w:val="00A268B1"/>
    <w:rsid w:val="00A26F08"/>
    <w:rsid w:val="00A422D1"/>
    <w:rsid w:val="00A4493C"/>
    <w:rsid w:val="00A46E08"/>
    <w:rsid w:val="00A47F1B"/>
    <w:rsid w:val="00A51132"/>
    <w:rsid w:val="00A5206B"/>
    <w:rsid w:val="00A54E9D"/>
    <w:rsid w:val="00A55BF9"/>
    <w:rsid w:val="00A6288D"/>
    <w:rsid w:val="00A636E5"/>
    <w:rsid w:val="00A6378F"/>
    <w:rsid w:val="00A64A85"/>
    <w:rsid w:val="00A669CA"/>
    <w:rsid w:val="00A70057"/>
    <w:rsid w:val="00A70130"/>
    <w:rsid w:val="00A7335A"/>
    <w:rsid w:val="00A75531"/>
    <w:rsid w:val="00A82A7C"/>
    <w:rsid w:val="00A87054"/>
    <w:rsid w:val="00A87EF0"/>
    <w:rsid w:val="00A924BF"/>
    <w:rsid w:val="00A92F4F"/>
    <w:rsid w:val="00A960BC"/>
    <w:rsid w:val="00A96309"/>
    <w:rsid w:val="00A9630A"/>
    <w:rsid w:val="00AA0A4F"/>
    <w:rsid w:val="00AA3DBD"/>
    <w:rsid w:val="00AA3FCC"/>
    <w:rsid w:val="00AA7368"/>
    <w:rsid w:val="00AB3883"/>
    <w:rsid w:val="00AB39D5"/>
    <w:rsid w:val="00AB5D52"/>
    <w:rsid w:val="00AB5DD0"/>
    <w:rsid w:val="00AC1DBE"/>
    <w:rsid w:val="00AC4FAB"/>
    <w:rsid w:val="00AC57CF"/>
    <w:rsid w:val="00AD0F46"/>
    <w:rsid w:val="00AD166C"/>
    <w:rsid w:val="00AD2F07"/>
    <w:rsid w:val="00AD549D"/>
    <w:rsid w:val="00AD608C"/>
    <w:rsid w:val="00AD6913"/>
    <w:rsid w:val="00AD694D"/>
    <w:rsid w:val="00AE29DC"/>
    <w:rsid w:val="00AE2CE8"/>
    <w:rsid w:val="00AE49BA"/>
    <w:rsid w:val="00AF0A27"/>
    <w:rsid w:val="00AF0E73"/>
    <w:rsid w:val="00AF3692"/>
    <w:rsid w:val="00AF4974"/>
    <w:rsid w:val="00AF5274"/>
    <w:rsid w:val="00AF5A57"/>
    <w:rsid w:val="00AF6994"/>
    <w:rsid w:val="00B01CC9"/>
    <w:rsid w:val="00B024D6"/>
    <w:rsid w:val="00B04209"/>
    <w:rsid w:val="00B058F9"/>
    <w:rsid w:val="00B05B77"/>
    <w:rsid w:val="00B12CB6"/>
    <w:rsid w:val="00B14226"/>
    <w:rsid w:val="00B1454B"/>
    <w:rsid w:val="00B166E6"/>
    <w:rsid w:val="00B17510"/>
    <w:rsid w:val="00B217E5"/>
    <w:rsid w:val="00B225E8"/>
    <w:rsid w:val="00B23E6D"/>
    <w:rsid w:val="00B24256"/>
    <w:rsid w:val="00B24945"/>
    <w:rsid w:val="00B25F62"/>
    <w:rsid w:val="00B26EDF"/>
    <w:rsid w:val="00B2716F"/>
    <w:rsid w:val="00B27A6B"/>
    <w:rsid w:val="00B30F0C"/>
    <w:rsid w:val="00B338C4"/>
    <w:rsid w:val="00B34FAE"/>
    <w:rsid w:val="00B35738"/>
    <w:rsid w:val="00B37045"/>
    <w:rsid w:val="00B40C54"/>
    <w:rsid w:val="00B42BC3"/>
    <w:rsid w:val="00B43AF2"/>
    <w:rsid w:val="00B445EF"/>
    <w:rsid w:val="00B449AB"/>
    <w:rsid w:val="00B451D6"/>
    <w:rsid w:val="00B45C9A"/>
    <w:rsid w:val="00B4652D"/>
    <w:rsid w:val="00B504DD"/>
    <w:rsid w:val="00B52907"/>
    <w:rsid w:val="00B547F4"/>
    <w:rsid w:val="00B55BFE"/>
    <w:rsid w:val="00B56FA5"/>
    <w:rsid w:val="00B57499"/>
    <w:rsid w:val="00B57657"/>
    <w:rsid w:val="00B57BE1"/>
    <w:rsid w:val="00B6146D"/>
    <w:rsid w:val="00B61E54"/>
    <w:rsid w:val="00B63691"/>
    <w:rsid w:val="00B638EB"/>
    <w:rsid w:val="00B63FF2"/>
    <w:rsid w:val="00B67313"/>
    <w:rsid w:val="00B6745E"/>
    <w:rsid w:val="00B67CBC"/>
    <w:rsid w:val="00B71277"/>
    <w:rsid w:val="00B72C2B"/>
    <w:rsid w:val="00B748CB"/>
    <w:rsid w:val="00B770FF"/>
    <w:rsid w:val="00B77747"/>
    <w:rsid w:val="00B77932"/>
    <w:rsid w:val="00B80352"/>
    <w:rsid w:val="00B827FE"/>
    <w:rsid w:val="00B82AC9"/>
    <w:rsid w:val="00B82B78"/>
    <w:rsid w:val="00B83720"/>
    <w:rsid w:val="00B849F6"/>
    <w:rsid w:val="00B84B9F"/>
    <w:rsid w:val="00B8588D"/>
    <w:rsid w:val="00B91A23"/>
    <w:rsid w:val="00B9244A"/>
    <w:rsid w:val="00B933BE"/>
    <w:rsid w:val="00B9476B"/>
    <w:rsid w:val="00B96D6A"/>
    <w:rsid w:val="00B97641"/>
    <w:rsid w:val="00B979B7"/>
    <w:rsid w:val="00BA4170"/>
    <w:rsid w:val="00BA4941"/>
    <w:rsid w:val="00BA5101"/>
    <w:rsid w:val="00BA6D50"/>
    <w:rsid w:val="00BB09DC"/>
    <w:rsid w:val="00BB0EE4"/>
    <w:rsid w:val="00BB1439"/>
    <w:rsid w:val="00BB5635"/>
    <w:rsid w:val="00BC058F"/>
    <w:rsid w:val="00BC10D7"/>
    <w:rsid w:val="00BC3AFC"/>
    <w:rsid w:val="00BC51CE"/>
    <w:rsid w:val="00BC6BB5"/>
    <w:rsid w:val="00BD09B3"/>
    <w:rsid w:val="00BD357F"/>
    <w:rsid w:val="00BD42B2"/>
    <w:rsid w:val="00BD5BB6"/>
    <w:rsid w:val="00BD77CF"/>
    <w:rsid w:val="00BE11BB"/>
    <w:rsid w:val="00BE148B"/>
    <w:rsid w:val="00BE201B"/>
    <w:rsid w:val="00BE2996"/>
    <w:rsid w:val="00BE31F9"/>
    <w:rsid w:val="00BE5FC9"/>
    <w:rsid w:val="00BE63A3"/>
    <w:rsid w:val="00BE6C47"/>
    <w:rsid w:val="00BF2395"/>
    <w:rsid w:val="00BF4668"/>
    <w:rsid w:val="00C01108"/>
    <w:rsid w:val="00C10519"/>
    <w:rsid w:val="00C132D7"/>
    <w:rsid w:val="00C157F4"/>
    <w:rsid w:val="00C165D3"/>
    <w:rsid w:val="00C16A0C"/>
    <w:rsid w:val="00C2321D"/>
    <w:rsid w:val="00C26D11"/>
    <w:rsid w:val="00C27CD0"/>
    <w:rsid w:val="00C3013A"/>
    <w:rsid w:val="00C3115C"/>
    <w:rsid w:val="00C31BE2"/>
    <w:rsid w:val="00C334F5"/>
    <w:rsid w:val="00C345A1"/>
    <w:rsid w:val="00C36653"/>
    <w:rsid w:val="00C366D4"/>
    <w:rsid w:val="00C3701A"/>
    <w:rsid w:val="00C4677F"/>
    <w:rsid w:val="00C51241"/>
    <w:rsid w:val="00C516AA"/>
    <w:rsid w:val="00C51835"/>
    <w:rsid w:val="00C51D24"/>
    <w:rsid w:val="00C53DAC"/>
    <w:rsid w:val="00C54322"/>
    <w:rsid w:val="00C55A51"/>
    <w:rsid w:val="00C57A83"/>
    <w:rsid w:val="00C6279B"/>
    <w:rsid w:val="00C631B8"/>
    <w:rsid w:val="00C63514"/>
    <w:rsid w:val="00C63714"/>
    <w:rsid w:val="00C638FF"/>
    <w:rsid w:val="00C65037"/>
    <w:rsid w:val="00C66290"/>
    <w:rsid w:val="00C70841"/>
    <w:rsid w:val="00C70FCF"/>
    <w:rsid w:val="00C76C76"/>
    <w:rsid w:val="00C82D40"/>
    <w:rsid w:val="00C8542A"/>
    <w:rsid w:val="00C85FE1"/>
    <w:rsid w:val="00C87C77"/>
    <w:rsid w:val="00C90902"/>
    <w:rsid w:val="00C91579"/>
    <w:rsid w:val="00C934A1"/>
    <w:rsid w:val="00C93F73"/>
    <w:rsid w:val="00C94078"/>
    <w:rsid w:val="00C95D26"/>
    <w:rsid w:val="00C968CA"/>
    <w:rsid w:val="00CA1847"/>
    <w:rsid w:val="00CA1CD6"/>
    <w:rsid w:val="00CA5590"/>
    <w:rsid w:val="00CA5B8F"/>
    <w:rsid w:val="00CA6F47"/>
    <w:rsid w:val="00CA76C5"/>
    <w:rsid w:val="00CA7E58"/>
    <w:rsid w:val="00CB13EF"/>
    <w:rsid w:val="00CB1B36"/>
    <w:rsid w:val="00CB1B8F"/>
    <w:rsid w:val="00CB2953"/>
    <w:rsid w:val="00CB4539"/>
    <w:rsid w:val="00CB464C"/>
    <w:rsid w:val="00CB503A"/>
    <w:rsid w:val="00CB5333"/>
    <w:rsid w:val="00CB622A"/>
    <w:rsid w:val="00CB68B2"/>
    <w:rsid w:val="00CC0343"/>
    <w:rsid w:val="00CC240E"/>
    <w:rsid w:val="00CC2ABB"/>
    <w:rsid w:val="00CC2D7B"/>
    <w:rsid w:val="00CC37A8"/>
    <w:rsid w:val="00CC653E"/>
    <w:rsid w:val="00CC6BAD"/>
    <w:rsid w:val="00CD1044"/>
    <w:rsid w:val="00CD3825"/>
    <w:rsid w:val="00CD4562"/>
    <w:rsid w:val="00CD5377"/>
    <w:rsid w:val="00CD5DF2"/>
    <w:rsid w:val="00CD60F9"/>
    <w:rsid w:val="00CD640A"/>
    <w:rsid w:val="00CE1CA8"/>
    <w:rsid w:val="00CE203A"/>
    <w:rsid w:val="00CE4869"/>
    <w:rsid w:val="00CE4911"/>
    <w:rsid w:val="00CE62C9"/>
    <w:rsid w:val="00CE7C58"/>
    <w:rsid w:val="00CF27F3"/>
    <w:rsid w:val="00CF40DD"/>
    <w:rsid w:val="00CF5FCE"/>
    <w:rsid w:val="00CF6DE8"/>
    <w:rsid w:val="00CF71C6"/>
    <w:rsid w:val="00CF7CB8"/>
    <w:rsid w:val="00D03466"/>
    <w:rsid w:val="00D03E29"/>
    <w:rsid w:val="00D06DCE"/>
    <w:rsid w:val="00D077A0"/>
    <w:rsid w:val="00D120BC"/>
    <w:rsid w:val="00D132B7"/>
    <w:rsid w:val="00D138AB"/>
    <w:rsid w:val="00D15182"/>
    <w:rsid w:val="00D170AC"/>
    <w:rsid w:val="00D218C9"/>
    <w:rsid w:val="00D21FDB"/>
    <w:rsid w:val="00D22B59"/>
    <w:rsid w:val="00D22C6F"/>
    <w:rsid w:val="00D232EA"/>
    <w:rsid w:val="00D251D4"/>
    <w:rsid w:val="00D2592F"/>
    <w:rsid w:val="00D30172"/>
    <w:rsid w:val="00D31FAC"/>
    <w:rsid w:val="00D32BF7"/>
    <w:rsid w:val="00D357B1"/>
    <w:rsid w:val="00D366AB"/>
    <w:rsid w:val="00D378BD"/>
    <w:rsid w:val="00D46676"/>
    <w:rsid w:val="00D51232"/>
    <w:rsid w:val="00D57312"/>
    <w:rsid w:val="00D60931"/>
    <w:rsid w:val="00D62672"/>
    <w:rsid w:val="00D65E75"/>
    <w:rsid w:val="00D671E8"/>
    <w:rsid w:val="00D716D2"/>
    <w:rsid w:val="00D71D14"/>
    <w:rsid w:val="00D73ABC"/>
    <w:rsid w:val="00D74AFB"/>
    <w:rsid w:val="00D751D2"/>
    <w:rsid w:val="00D803A3"/>
    <w:rsid w:val="00D87A6C"/>
    <w:rsid w:val="00D91417"/>
    <w:rsid w:val="00D93292"/>
    <w:rsid w:val="00D94C3F"/>
    <w:rsid w:val="00DA0B1B"/>
    <w:rsid w:val="00DA1073"/>
    <w:rsid w:val="00DA1943"/>
    <w:rsid w:val="00DA25BB"/>
    <w:rsid w:val="00DA2643"/>
    <w:rsid w:val="00DA2A2B"/>
    <w:rsid w:val="00DA4951"/>
    <w:rsid w:val="00DA5853"/>
    <w:rsid w:val="00DA663D"/>
    <w:rsid w:val="00DB183E"/>
    <w:rsid w:val="00DB30E4"/>
    <w:rsid w:val="00DB38FE"/>
    <w:rsid w:val="00DB3D54"/>
    <w:rsid w:val="00DB5E70"/>
    <w:rsid w:val="00DC0370"/>
    <w:rsid w:val="00DC05BA"/>
    <w:rsid w:val="00DC12F7"/>
    <w:rsid w:val="00DC2204"/>
    <w:rsid w:val="00DC3620"/>
    <w:rsid w:val="00DC38E0"/>
    <w:rsid w:val="00DC6614"/>
    <w:rsid w:val="00DD1C91"/>
    <w:rsid w:val="00DD52D6"/>
    <w:rsid w:val="00DE0930"/>
    <w:rsid w:val="00DE412B"/>
    <w:rsid w:val="00DE7830"/>
    <w:rsid w:val="00DF092D"/>
    <w:rsid w:val="00DF3F31"/>
    <w:rsid w:val="00DF5680"/>
    <w:rsid w:val="00DF689E"/>
    <w:rsid w:val="00DF6E82"/>
    <w:rsid w:val="00E0065F"/>
    <w:rsid w:val="00E00EB2"/>
    <w:rsid w:val="00E03C67"/>
    <w:rsid w:val="00E124C1"/>
    <w:rsid w:val="00E12F10"/>
    <w:rsid w:val="00E13CCF"/>
    <w:rsid w:val="00E15789"/>
    <w:rsid w:val="00E17BDF"/>
    <w:rsid w:val="00E213D8"/>
    <w:rsid w:val="00E243F6"/>
    <w:rsid w:val="00E25BE3"/>
    <w:rsid w:val="00E30AD1"/>
    <w:rsid w:val="00E31792"/>
    <w:rsid w:val="00E31874"/>
    <w:rsid w:val="00E3330B"/>
    <w:rsid w:val="00E362D2"/>
    <w:rsid w:val="00E404F5"/>
    <w:rsid w:val="00E41123"/>
    <w:rsid w:val="00E426F9"/>
    <w:rsid w:val="00E42BB9"/>
    <w:rsid w:val="00E46848"/>
    <w:rsid w:val="00E46D89"/>
    <w:rsid w:val="00E474C5"/>
    <w:rsid w:val="00E50547"/>
    <w:rsid w:val="00E51805"/>
    <w:rsid w:val="00E538BF"/>
    <w:rsid w:val="00E54851"/>
    <w:rsid w:val="00E567AE"/>
    <w:rsid w:val="00E57109"/>
    <w:rsid w:val="00E60535"/>
    <w:rsid w:val="00E62B98"/>
    <w:rsid w:val="00E63658"/>
    <w:rsid w:val="00E64AC9"/>
    <w:rsid w:val="00E64F9D"/>
    <w:rsid w:val="00E6707F"/>
    <w:rsid w:val="00E67F9D"/>
    <w:rsid w:val="00E715A9"/>
    <w:rsid w:val="00E7204C"/>
    <w:rsid w:val="00E72FC6"/>
    <w:rsid w:val="00E732FC"/>
    <w:rsid w:val="00E76F74"/>
    <w:rsid w:val="00E81F2E"/>
    <w:rsid w:val="00E8283B"/>
    <w:rsid w:val="00E828BB"/>
    <w:rsid w:val="00E828F5"/>
    <w:rsid w:val="00E83835"/>
    <w:rsid w:val="00E86FC7"/>
    <w:rsid w:val="00E94716"/>
    <w:rsid w:val="00E947E0"/>
    <w:rsid w:val="00EA0DE0"/>
    <w:rsid w:val="00EA110A"/>
    <w:rsid w:val="00EA1737"/>
    <w:rsid w:val="00EA17A8"/>
    <w:rsid w:val="00EA180E"/>
    <w:rsid w:val="00EA1DDF"/>
    <w:rsid w:val="00EA3E40"/>
    <w:rsid w:val="00EA4101"/>
    <w:rsid w:val="00EA7780"/>
    <w:rsid w:val="00EA799D"/>
    <w:rsid w:val="00EB00E9"/>
    <w:rsid w:val="00EB2A5B"/>
    <w:rsid w:val="00EB4E73"/>
    <w:rsid w:val="00EC01DA"/>
    <w:rsid w:val="00EC27A6"/>
    <w:rsid w:val="00ED1C90"/>
    <w:rsid w:val="00ED20CC"/>
    <w:rsid w:val="00EE12FF"/>
    <w:rsid w:val="00EE25B2"/>
    <w:rsid w:val="00EE406F"/>
    <w:rsid w:val="00EE4844"/>
    <w:rsid w:val="00EF1738"/>
    <w:rsid w:val="00EF280C"/>
    <w:rsid w:val="00EF2BBC"/>
    <w:rsid w:val="00EF4725"/>
    <w:rsid w:val="00EF735E"/>
    <w:rsid w:val="00F010EF"/>
    <w:rsid w:val="00F01554"/>
    <w:rsid w:val="00F02432"/>
    <w:rsid w:val="00F03746"/>
    <w:rsid w:val="00F05026"/>
    <w:rsid w:val="00F052FB"/>
    <w:rsid w:val="00F0632E"/>
    <w:rsid w:val="00F07F9E"/>
    <w:rsid w:val="00F11E4A"/>
    <w:rsid w:val="00F13742"/>
    <w:rsid w:val="00F14353"/>
    <w:rsid w:val="00F1493C"/>
    <w:rsid w:val="00F15A3F"/>
    <w:rsid w:val="00F2113F"/>
    <w:rsid w:val="00F22959"/>
    <w:rsid w:val="00F238B9"/>
    <w:rsid w:val="00F26250"/>
    <w:rsid w:val="00F318F7"/>
    <w:rsid w:val="00F324B4"/>
    <w:rsid w:val="00F32BA0"/>
    <w:rsid w:val="00F32C8F"/>
    <w:rsid w:val="00F37C46"/>
    <w:rsid w:val="00F433DD"/>
    <w:rsid w:val="00F44AA8"/>
    <w:rsid w:val="00F454C0"/>
    <w:rsid w:val="00F47A3D"/>
    <w:rsid w:val="00F5165B"/>
    <w:rsid w:val="00F51E40"/>
    <w:rsid w:val="00F52A64"/>
    <w:rsid w:val="00F53F31"/>
    <w:rsid w:val="00F5435E"/>
    <w:rsid w:val="00F546DF"/>
    <w:rsid w:val="00F55BD1"/>
    <w:rsid w:val="00F57EF4"/>
    <w:rsid w:val="00F601D1"/>
    <w:rsid w:val="00F607AB"/>
    <w:rsid w:val="00F62E69"/>
    <w:rsid w:val="00F67460"/>
    <w:rsid w:val="00F67895"/>
    <w:rsid w:val="00F720AE"/>
    <w:rsid w:val="00F72C40"/>
    <w:rsid w:val="00F73C12"/>
    <w:rsid w:val="00F75E88"/>
    <w:rsid w:val="00F80BA1"/>
    <w:rsid w:val="00F81E84"/>
    <w:rsid w:val="00F825CB"/>
    <w:rsid w:val="00F840A4"/>
    <w:rsid w:val="00F85853"/>
    <w:rsid w:val="00F93EAA"/>
    <w:rsid w:val="00F95CDA"/>
    <w:rsid w:val="00F97586"/>
    <w:rsid w:val="00FA1179"/>
    <w:rsid w:val="00FA27BF"/>
    <w:rsid w:val="00FA3553"/>
    <w:rsid w:val="00FA6A4D"/>
    <w:rsid w:val="00FB08D7"/>
    <w:rsid w:val="00FB5FC3"/>
    <w:rsid w:val="00FB68DB"/>
    <w:rsid w:val="00FC0D6B"/>
    <w:rsid w:val="00FC16B8"/>
    <w:rsid w:val="00FC3465"/>
    <w:rsid w:val="00FC6A19"/>
    <w:rsid w:val="00FC6DBA"/>
    <w:rsid w:val="00FD1E69"/>
    <w:rsid w:val="00FD3024"/>
    <w:rsid w:val="00FD5CAC"/>
    <w:rsid w:val="00FD6A23"/>
    <w:rsid w:val="00FD7080"/>
    <w:rsid w:val="00FD7A74"/>
    <w:rsid w:val="00FE0128"/>
    <w:rsid w:val="00FE1138"/>
    <w:rsid w:val="00FE25F0"/>
    <w:rsid w:val="00FF153A"/>
    <w:rsid w:val="00FF1C27"/>
    <w:rsid w:val="00FF7D1E"/>
  </w:rsids>
  <m:mathPr>
    <m:mathFont m:val="Cambria Math"/>
    <m:brkBin m:val="before"/>
    <m:brkBinSub m:val="--"/>
    <m:smallFrac m:val="0"/>
    <m:dispDef/>
    <m:lMargin m:val="0"/>
    <m:rMargin m:val="0"/>
    <m:defJc m:val="centerGroup"/>
    <m:wrapIndent m:val="1440"/>
    <m:intLim m:val="subSup"/>
    <m:naryLim m:val="undOvr"/>
  </m:mathPr>
  <w:themeFontLang w:val="en-US" w:eastAsia="zh-CN" w:bidi="th-TH"/>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140FFB4D"/>
  <w14:defaultImageDpi w14:val="300"/>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SimSun" w:hAnsi="Times New Roman" w:cs="Times New Roman"/>
        <w:sz w:val="24"/>
        <w:szCs w:val="24"/>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Default Paragraph Font" w:uiPriority="1"/>
    <w:lsdException w:name="Body Text" w:uiPriority="1" w:qFormat="1"/>
    <w:lsdException w:name="Subtitle" w:qFormat="1"/>
    <w:lsdException w:name="Hyperlink" w:uiPriority="99"/>
    <w:lsdException w:name="Strong" w:uiPriority="22" w:qFormat="1"/>
    <w:lsdException w:name="Emphasis" w:uiPriority="20" w:qFormat="1"/>
    <w:lsdException w:name="Normal (Web)" w:uiPriority="99"/>
    <w:lsdException w:name="HTML Typewriter" w:semiHidden="1" w:unhideWhenUsed="1"/>
    <w:lsdException w:name="HTML Variable" w:semiHidden="1" w:unhideWhenUsed="1"/>
    <w:lsdException w:name="Normal Table" w:semiHidden="1" w:unhideWhenUsed="1"/>
    <w:lsdException w:name="No List" w:uiPriority="99"/>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unhideWhenUsed="1"/>
    <w:lsdException w:name="No Spacing" w:uiPriority="1" w:qFormat="1"/>
    <w:lsdException w:name="Light Shading" w:uiPriority="99"/>
    <w:lsdException w:name="Light List" w:uiPriority="99"/>
    <w:lsdException w:name="Light Grid" w:uiPriority="99"/>
    <w:lsdException w:name="Medium Shading 1" w:uiPriority="99"/>
    <w:lsdException w:name="Medium Shading 2" w:uiPriority="99"/>
    <w:lsdException w:name="Medium List 1" w:uiPriority="99"/>
    <w:lsdException w:name="Medium List 2" w:uiPriority="99"/>
    <w:lsdException w:name="Medium Grid 1" w:uiPriority="99"/>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34"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99"/>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72"/>
    <w:lsdException w:name="Plain Table 2" w:uiPriority="73"/>
    <w:lsdException w:name="Plain Table 3" w:uiPriority="19" w:qFormat="1"/>
    <w:lsdException w:name="Plain Table 4" w:uiPriority="21" w:qFormat="1"/>
    <w:lsdException w:name="Plain Table 5" w:uiPriority="31" w:qFormat="1"/>
    <w:lsdException w:name="Grid Table Light" w:uiPriority="32" w:qFormat="1"/>
    <w:lsdException w:name="Grid Table 1 Light" w:uiPriority="33" w:qFormat="1"/>
    <w:lsdException w:name="Grid Table 2" w:uiPriority="37"/>
    <w:lsdException w:name="Grid Table 3" w:uiPriority="39"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Smart Link" w:semiHidden="1" w:uiPriority="99" w:unhideWhenUsed="1"/>
  </w:latentStyles>
  <w:style w:type="paragraph" w:default="1" w:styleId="Normal">
    <w:name w:val="Normal"/>
    <w:qFormat/>
    <w:rsid w:val="00D06DCE"/>
  </w:style>
  <w:style w:type="paragraph" w:styleId="Heading1">
    <w:name w:val="heading 1"/>
    <w:basedOn w:val="Normal"/>
    <w:next w:val="Normal"/>
    <w:link w:val="Heading1Char"/>
    <w:qFormat/>
    <w:rsid w:val="00056EF2"/>
    <w:pPr>
      <w:keepNext/>
      <w:keepLines/>
      <w:spacing w:before="240"/>
      <w:outlineLvl w:val="0"/>
    </w:pPr>
    <w:rPr>
      <w:rFonts w:asciiTheme="majorHAnsi" w:eastAsiaTheme="majorEastAsia" w:hAnsiTheme="majorHAnsi" w:cstheme="majorBidi"/>
      <w:color w:val="2E74B5" w:themeColor="accent1" w:themeShade="BF"/>
      <w:sz w:val="32"/>
      <w:szCs w:val="32"/>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9C5878"/>
    <w:pPr>
      <w:ind w:left="-567" w:right="-567"/>
      <w:jc w:val="center"/>
    </w:pPr>
    <w:rPr>
      <w:lang w:val="en-GB" w:eastAsia="en-GB"/>
    </w:rPr>
  </w:style>
  <w:style w:type="paragraph" w:styleId="Footer">
    <w:name w:val="footer"/>
    <w:basedOn w:val="Normal"/>
    <w:rPr>
      <w:lang w:val="en-GB" w:eastAsia="en-GB"/>
    </w:rPr>
  </w:style>
  <w:style w:type="paragraph" w:customStyle="1" w:styleId="NameofTour">
    <w:name w:val="Name of Tour"/>
    <w:basedOn w:val="SmallBlueHeading"/>
    <w:rsid w:val="005660D3"/>
    <w:rPr>
      <w:sz w:val="24"/>
    </w:rPr>
  </w:style>
  <w:style w:type="paragraph" w:customStyle="1" w:styleId="Nostyle">
    <w:name w:val="No style"/>
    <w:pPr>
      <w:spacing w:line="240" w:lineRule="atLeast"/>
    </w:pPr>
    <w:rPr>
      <w:rFonts w:ascii="Gill Sans MT" w:hAnsi="Gill Sans MT"/>
      <w:lang w:val="en-AU"/>
    </w:rPr>
  </w:style>
  <w:style w:type="paragraph" w:customStyle="1" w:styleId="SmallBlueHeading">
    <w:name w:val="Small Blue Heading"/>
    <w:autoRedefine/>
    <w:rsid w:val="00A70057"/>
    <w:pPr>
      <w:spacing w:line="160" w:lineRule="atLeast"/>
    </w:pPr>
    <w:rPr>
      <w:rFonts w:ascii="Calibri" w:hAnsi="Calibri"/>
      <w:b/>
      <w:bCs/>
      <w:color w:val="003E63"/>
      <w:sz w:val="16"/>
      <w:szCs w:val="16"/>
    </w:rPr>
  </w:style>
  <w:style w:type="paragraph" w:customStyle="1" w:styleId="DateofTour">
    <w:name w:val="Date of Tour"/>
    <w:basedOn w:val="NameofTour"/>
  </w:style>
  <w:style w:type="paragraph" w:customStyle="1" w:styleId="ItineraryDates">
    <w:name w:val="Itinerary Dates"/>
    <w:basedOn w:val="Normal"/>
    <w:autoRedefine/>
    <w:rsid w:val="00A70057"/>
    <w:pPr>
      <w:framePr w:wrap="auto" w:vAnchor="text" w:hAnchor="page" w:x="568" w:y="1"/>
      <w:suppressOverlap/>
    </w:pPr>
    <w:rPr>
      <w:rFonts w:ascii="Calibri" w:hAnsi="Calibri"/>
      <w:b/>
      <w:color w:val="003E63"/>
      <w:sz w:val="20"/>
      <w:lang w:eastAsia="en-GB"/>
    </w:rPr>
  </w:style>
  <w:style w:type="paragraph" w:customStyle="1" w:styleId="ItineraryTime">
    <w:name w:val="Itinerary Time"/>
    <w:basedOn w:val="Normal"/>
    <w:autoRedefine/>
    <w:rsid w:val="00592D2F"/>
    <w:pPr>
      <w:framePr w:wrap="auto" w:vAnchor="text" w:hAnchor="page" w:x="568" w:y="1"/>
      <w:suppressOverlap/>
      <w:jc w:val="right"/>
    </w:pPr>
    <w:rPr>
      <w:rFonts w:ascii="Calibri" w:hAnsi="Calibri"/>
      <w:b/>
      <w:bCs/>
      <w:sz w:val="20"/>
      <w:lang w:eastAsia="en-GB"/>
    </w:rPr>
  </w:style>
  <w:style w:type="paragraph" w:customStyle="1" w:styleId="ItineraryDescription">
    <w:name w:val="Itinerary Description"/>
    <w:basedOn w:val="Normal"/>
    <w:autoRedefine/>
    <w:rsid w:val="00A70057"/>
    <w:pPr>
      <w:framePr w:wrap="auto" w:vAnchor="text" w:hAnchor="page" w:x="568" w:y="1"/>
      <w:suppressOverlap/>
    </w:pPr>
    <w:rPr>
      <w:rFonts w:ascii="Calibri" w:hAnsi="Calibri"/>
      <w:sz w:val="20"/>
      <w:lang w:eastAsia="en-GB"/>
    </w:rPr>
  </w:style>
  <w:style w:type="paragraph" w:customStyle="1" w:styleId="DisclaimerHeading">
    <w:name w:val="Disclaimer Heading"/>
    <w:basedOn w:val="Normal"/>
    <w:rPr>
      <w:sz w:val="20"/>
      <w:lang w:val="en-GB" w:eastAsia="en-GB"/>
    </w:rPr>
  </w:style>
  <w:style w:type="paragraph" w:customStyle="1" w:styleId="DisclaimerText">
    <w:name w:val="Disclaimer Text"/>
    <w:basedOn w:val="Normal"/>
    <w:rPr>
      <w:sz w:val="20"/>
      <w:lang w:val="en-GB" w:eastAsia="en-GB"/>
    </w:rPr>
  </w:style>
  <w:style w:type="paragraph" w:customStyle="1" w:styleId="DisclaimerIndent">
    <w:name w:val="Disclaimer Indent"/>
    <w:basedOn w:val="DisclaimerText"/>
    <w:pPr>
      <w:tabs>
        <w:tab w:val="left" w:pos="336"/>
      </w:tabs>
      <w:ind w:left="350" w:hanging="350"/>
    </w:pPr>
  </w:style>
  <w:style w:type="paragraph" w:customStyle="1" w:styleId="NormalItalic">
    <w:name w:val="Normal Italic"/>
    <w:pPr>
      <w:spacing w:line="280" w:lineRule="atLeast"/>
    </w:pPr>
    <w:rPr>
      <w:rFonts w:ascii="Arial" w:hAnsi="Arial"/>
      <w:i/>
      <w:iCs/>
      <w:sz w:val="22"/>
      <w:lang w:val="en-AU"/>
    </w:rPr>
  </w:style>
  <w:style w:type="paragraph" w:customStyle="1" w:styleId="ItineraryTitle">
    <w:name w:val="Itinerary Title"/>
    <w:basedOn w:val="ItineraryDescription"/>
    <w:autoRedefine/>
    <w:rsid w:val="00A70057"/>
    <w:pPr>
      <w:framePr w:wrap="auto" w:x="612"/>
    </w:pPr>
    <w:rPr>
      <w:b/>
      <w:bCs/>
    </w:rPr>
  </w:style>
  <w:style w:type="paragraph" w:customStyle="1" w:styleId="ItinerarySubTitle">
    <w:name w:val="Itinerary SubTitle"/>
    <w:basedOn w:val="ItineraryDescription"/>
    <w:autoRedefine/>
    <w:rsid w:val="00A70057"/>
    <w:pPr>
      <w:framePr w:wrap="auto" w:x="612"/>
    </w:pPr>
  </w:style>
  <w:style w:type="paragraph" w:customStyle="1" w:styleId="ItineraryTitleSubTitle">
    <w:name w:val="Itinerary Title &amp; SubTitle"/>
    <w:basedOn w:val="ItineraryDescription"/>
    <w:rsid w:val="00592D2F"/>
    <w:pPr>
      <w:framePr w:wrap="auto" w:x="556"/>
    </w:pPr>
    <w:rPr>
      <w:lang w:val="en-AU"/>
    </w:rPr>
  </w:style>
  <w:style w:type="character" w:styleId="Hyperlink">
    <w:name w:val="Hyperlink"/>
    <w:uiPriority w:val="99"/>
    <w:rsid w:val="00745748"/>
    <w:rPr>
      <w:color w:val="0000FF"/>
      <w:u w:val="single"/>
    </w:rPr>
  </w:style>
  <w:style w:type="table" w:styleId="TableGrid">
    <w:name w:val="Table Grid"/>
    <w:basedOn w:val="TableNormal"/>
    <w:uiPriority w:val="59"/>
    <w:rsid w:val="0086534F"/>
    <w:pPr>
      <w:spacing w:line="240" w:lineRule="atLeas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rial11left">
    <w:name w:val="Arial 11 left"/>
    <w:basedOn w:val="Normal"/>
    <w:rsid w:val="00907DDE"/>
    <w:rPr>
      <w:rFonts w:ascii="Arial" w:hAnsi="Arial"/>
      <w:sz w:val="22"/>
      <w:lang w:val="en-GB" w:eastAsia="en-GB"/>
    </w:rPr>
  </w:style>
  <w:style w:type="paragraph" w:customStyle="1" w:styleId="Arial14centreheading">
    <w:name w:val="Arial 14 centre heading"/>
    <w:basedOn w:val="Normal"/>
    <w:rsid w:val="00907DDE"/>
    <w:pPr>
      <w:jc w:val="center"/>
    </w:pPr>
    <w:rPr>
      <w:rFonts w:ascii="Arial" w:hAnsi="Arial"/>
      <w:b/>
      <w:sz w:val="28"/>
      <w:lang w:val="en-GB" w:eastAsia="en-GB"/>
    </w:rPr>
  </w:style>
  <w:style w:type="paragraph" w:customStyle="1" w:styleId="Description">
    <w:name w:val="Description"/>
    <w:basedOn w:val="Normal"/>
    <w:link w:val="DescriptionChar"/>
    <w:qFormat/>
    <w:rsid w:val="00DF3F31"/>
    <w:pPr>
      <w:tabs>
        <w:tab w:val="left" w:pos="270"/>
      </w:tabs>
      <w:ind w:left="2880" w:right="566"/>
    </w:pPr>
    <w:rPr>
      <w:rFonts w:ascii="Calibri" w:hAnsi="Calibri" w:cs="Calibri"/>
      <w:bCs/>
      <w:sz w:val="22"/>
      <w:szCs w:val="22"/>
      <w:lang w:val="en-GB" w:eastAsia="en-GB"/>
    </w:rPr>
  </w:style>
  <w:style w:type="character" w:customStyle="1" w:styleId="DescriptionChar">
    <w:name w:val="Description Char"/>
    <w:link w:val="Description"/>
    <w:rsid w:val="00DF3F31"/>
    <w:rPr>
      <w:rFonts w:ascii="Calibri" w:hAnsi="Calibri" w:cs="Calibri"/>
      <w:bCs/>
      <w:sz w:val="22"/>
      <w:szCs w:val="22"/>
      <w:lang w:val="en-AU"/>
    </w:rPr>
  </w:style>
  <w:style w:type="paragraph" w:styleId="NormalWeb">
    <w:name w:val="Normal (Web)"/>
    <w:basedOn w:val="Normal"/>
    <w:uiPriority w:val="99"/>
    <w:unhideWhenUsed/>
    <w:rsid w:val="00842083"/>
    <w:pPr>
      <w:spacing w:before="100" w:beforeAutospacing="1" w:after="100" w:afterAutospacing="1"/>
    </w:pPr>
    <w:rPr>
      <w:lang w:val="en-GB" w:eastAsia="en-AU"/>
    </w:rPr>
  </w:style>
  <w:style w:type="character" w:customStyle="1" w:styleId="style401">
    <w:name w:val="style401"/>
    <w:rsid w:val="00842083"/>
    <w:rPr>
      <w:rFonts w:ascii="Times New Roman" w:hAnsi="Times New Roman" w:cs="Times New Roman" w:hint="default"/>
      <w:sz w:val="23"/>
      <w:szCs w:val="23"/>
    </w:rPr>
  </w:style>
  <w:style w:type="character" w:styleId="FollowedHyperlink">
    <w:name w:val="FollowedHyperlink"/>
    <w:rsid w:val="002B3604"/>
    <w:rPr>
      <w:color w:val="800080"/>
      <w:u w:val="single"/>
    </w:rPr>
  </w:style>
  <w:style w:type="character" w:customStyle="1" w:styleId="apple-converted-space">
    <w:name w:val="apple-converted-space"/>
    <w:rsid w:val="009F7221"/>
  </w:style>
  <w:style w:type="paragraph" w:customStyle="1" w:styleId="ColorfulList-Accent11">
    <w:name w:val="Colorful List - Accent 11"/>
    <w:basedOn w:val="Normal"/>
    <w:uiPriority w:val="34"/>
    <w:qFormat/>
    <w:rsid w:val="009F7221"/>
    <w:pPr>
      <w:ind w:left="720"/>
    </w:pPr>
    <w:rPr>
      <w:rFonts w:eastAsia="Cambria"/>
      <w:lang w:val="en-GB" w:eastAsia="en-AU"/>
    </w:rPr>
  </w:style>
  <w:style w:type="paragraph" w:styleId="BalloonText">
    <w:name w:val="Balloon Text"/>
    <w:basedOn w:val="Normal"/>
    <w:link w:val="BalloonTextChar"/>
    <w:rsid w:val="009F7221"/>
    <w:rPr>
      <w:rFonts w:ascii="Segoe UI" w:hAnsi="Segoe UI" w:cs="Segoe UI"/>
      <w:sz w:val="18"/>
      <w:szCs w:val="18"/>
      <w:lang w:val="en-GB" w:eastAsia="en-GB"/>
    </w:rPr>
  </w:style>
  <w:style w:type="character" w:customStyle="1" w:styleId="BalloonTextChar">
    <w:name w:val="Balloon Text Char"/>
    <w:link w:val="BalloonText"/>
    <w:rsid w:val="009F7221"/>
    <w:rPr>
      <w:rFonts w:ascii="Segoe UI" w:hAnsi="Segoe UI" w:cs="Segoe UI"/>
      <w:sz w:val="18"/>
      <w:szCs w:val="18"/>
      <w:lang w:eastAsia="en-US"/>
    </w:rPr>
  </w:style>
  <w:style w:type="paragraph" w:customStyle="1" w:styleId="BodyTextHangingIndent">
    <w:name w:val="Body Text Hanging Indent"/>
    <w:basedOn w:val="Arial11left"/>
    <w:rsid w:val="009F7221"/>
    <w:pPr>
      <w:ind w:left="1418" w:hanging="1418"/>
    </w:pPr>
  </w:style>
  <w:style w:type="character" w:styleId="Emphasis">
    <w:name w:val="Emphasis"/>
    <w:uiPriority w:val="20"/>
    <w:qFormat/>
    <w:rsid w:val="008102AE"/>
    <w:rPr>
      <w:i/>
      <w:iCs/>
    </w:rPr>
  </w:style>
  <w:style w:type="character" w:styleId="CommentReference">
    <w:name w:val="annotation reference"/>
    <w:rsid w:val="00CB5333"/>
    <w:rPr>
      <w:sz w:val="18"/>
      <w:szCs w:val="18"/>
    </w:rPr>
  </w:style>
  <w:style w:type="paragraph" w:styleId="CommentText">
    <w:name w:val="annotation text"/>
    <w:basedOn w:val="Normal"/>
    <w:link w:val="CommentTextChar"/>
    <w:rsid w:val="00CB5333"/>
    <w:rPr>
      <w:lang w:val="en-GB" w:eastAsia="en-GB"/>
    </w:rPr>
  </w:style>
  <w:style w:type="character" w:customStyle="1" w:styleId="CommentTextChar">
    <w:name w:val="Comment Text Char"/>
    <w:link w:val="CommentText"/>
    <w:rsid w:val="00CB5333"/>
    <w:rPr>
      <w:rFonts w:ascii="Gill Sans MT" w:hAnsi="Gill Sans MT"/>
      <w:sz w:val="24"/>
      <w:szCs w:val="24"/>
      <w:lang w:val="en-AU"/>
    </w:rPr>
  </w:style>
  <w:style w:type="paragraph" w:styleId="CommentSubject">
    <w:name w:val="annotation subject"/>
    <w:basedOn w:val="CommentText"/>
    <w:next w:val="CommentText"/>
    <w:link w:val="CommentSubjectChar"/>
    <w:rsid w:val="00CB5333"/>
    <w:rPr>
      <w:b/>
      <w:bCs/>
      <w:sz w:val="20"/>
      <w:szCs w:val="20"/>
    </w:rPr>
  </w:style>
  <w:style w:type="character" w:customStyle="1" w:styleId="CommentSubjectChar">
    <w:name w:val="Comment Subject Char"/>
    <w:link w:val="CommentSubject"/>
    <w:rsid w:val="00CB5333"/>
    <w:rPr>
      <w:rFonts w:ascii="Gill Sans MT" w:hAnsi="Gill Sans MT"/>
      <w:b/>
      <w:bCs/>
      <w:sz w:val="24"/>
      <w:szCs w:val="24"/>
      <w:lang w:val="en-AU"/>
    </w:rPr>
  </w:style>
  <w:style w:type="character" w:customStyle="1" w:styleId="Heading1Char">
    <w:name w:val="Heading 1 Char"/>
    <w:basedOn w:val="DefaultParagraphFont"/>
    <w:link w:val="Heading1"/>
    <w:rsid w:val="00056EF2"/>
    <w:rPr>
      <w:rFonts w:asciiTheme="majorHAnsi" w:eastAsiaTheme="majorEastAsia" w:hAnsiTheme="majorHAnsi" w:cstheme="majorBidi"/>
      <w:color w:val="2E74B5" w:themeColor="accent1" w:themeShade="BF"/>
      <w:sz w:val="32"/>
      <w:szCs w:val="32"/>
      <w:lang w:val="en-AU"/>
    </w:rPr>
  </w:style>
  <w:style w:type="paragraph" w:styleId="NoSpacing">
    <w:name w:val="No Spacing"/>
    <w:uiPriority w:val="1"/>
    <w:qFormat/>
    <w:rsid w:val="00266850"/>
    <w:rPr>
      <w:rFonts w:ascii="Verdana" w:eastAsiaTheme="minorHAnsi" w:hAnsi="Verdana" w:cstheme="minorBidi"/>
      <w:szCs w:val="22"/>
      <w:lang w:val="en-AU"/>
    </w:rPr>
  </w:style>
  <w:style w:type="paragraph" w:styleId="ListParagraph">
    <w:name w:val="List Paragraph"/>
    <w:basedOn w:val="Normal"/>
    <w:uiPriority w:val="34"/>
    <w:qFormat/>
    <w:rsid w:val="00C65037"/>
    <w:pPr>
      <w:spacing w:after="160" w:line="259" w:lineRule="auto"/>
      <w:ind w:left="720"/>
      <w:contextualSpacing/>
    </w:pPr>
    <w:rPr>
      <w:rFonts w:ascii="Verdana" w:eastAsiaTheme="minorHAnsi" w:hAnsi="Verdana" w:cstheme="minorBidi"/>
      <w:sz w:val="20"/>
      <w:szCs w:val="22"/>
      <w:lang w:val="en-GB" w:eastAsia="en-GB"/>
    </w:rPr>
  </w:style>
  <w:style w:type="paragraph" w:customStyle="1" w:styleId="p1">
    <w:name w:val="p1"/>
    <w:basedOn w:val="Normal"/>
    <w:rsid w:val="00B71277"/>
    <w:rPr>
      <w:rFonts w:ascii="Helvetica" w:hAnsi="Helvetica"/>
      <w:sz w:val="12"/>
      <w:szCs w:val="12"/>
      <w:lang w:val="en-GB" w:eastAsia="en-GB"/>
    </w:rPr>
  </w:style>
  <w:style w:type="paragraph" w:customStyle="1" w:styleId="Default">
    <w:name w:val="Default"/>
    <w:rsid w:val="006B1836"/>
    <w:pPr>
      <w:autoSpaceDE w:val="0"/>
      <w:autoSpaceDN w:val="0"/>
      <w:adjustRightInd w:val="0"/>
    </w:pPr>
    <w:rPr>
      <w:rFonts w:ascii="Calibri" w:eastAsiaTheme="minorHAnsi" w:hAnsi="Calibri" w:cs="Calibri"/>
      <w:color w:val="000000"/>
      <w:lang w:val="en-AU"/>
    </w:rPr>
  </w:style>
  <w:style w:type="paragraph" w:customStyle="1" w:styleId="p2">
    <w:name w:val="p2"/>
    <w:basedOn w:val="Normal"/>
    <w:rsid w:val="006B1836"/>
    <w:pPr>
      <w:spacing w:after="14"/>
    </w:pPr>
    <w:rPr>
      <w:rFonts w:ascii="Calibri" w:eastAsiaTheme="minorHAnsi" w:hAnsi="Calibri"/>
      <w:sz w:val="17"/>
      <w:szCs w:val="17"/>
      <w:lang w:val="en-GB" w:eastAsia="en-GB"/>
    </w:rPr>
  </w:style>
  <w:style w:type="paragraph" w:styleId="DocumentMap">
    <w:name w:val="Document Map"/>
    <w:basedOn w:val="Normal"/>
    <w:link w:val="DocumentMapChar"/>
    <w:rsid w:val="000C58A7"/>
    <w:rPr>
      <w:lang w:val="en-GB" w:eastAsia="en-GB"/>
    </w:rPr>
  </w:style>
  <w:style w:type="character" w:customStyle="1" w:styleId="DocumentMapChar">
    <w:name w:val="Document Map Char"/>
    <w:basedOn w:val="DefaultParagraphFont"/>
    <w:link w:val="DocumentMap"/>
    <w:rsid w:val="000C58A7"/>
    <w:rPr>
      <w:sz w:val="24"/>
      <w:szCs w:val="24"/>
      <w:lang w:val="en-GB" w:eastAsia="en-GB"/>
    </w:rPr>
  </w:style>
  <w:style w:type="character" w:styleId="UnresolvedMention">
    <w:name w:val="Unresolved Mention"/>
    <w:basedOn w:val="DefaultParagraphFont"/>
    <w:rsid w:val="003D6143"/>
    <w:rPr>
      <w:color w:val="605E5C"/>
      <w:shd w:val="clear" w:color="auto" w:fill="E1DFDD"/>
    </w:rPr>
  </w:style>
  <w:style w:type="character" w:styleId="Strong">
    <w:name w:val="Strong"/>
    <w:basedOn w:val="DefaultParagraphFont"/>
    <w:uiPriority w:val="22"/>
    <w:qFormat/>
    <w:rsid w:val="00850627"/>
    <w:rPr>
      <w:b/>
      <w:bCs/>
    </w:rPr>
  </w:style>
  <w:style w:type="paragraph" w:customStyle="1" w:styleId="xmsonormal">
    <w:name w:val="x_msonormal"/>
    <w:basedOn w:val="Normal"/>
    <w:rsid w:val="00850627"/>
    <w:pPr>
      <w:spacing w:before="100" w:beforeAutospacing="1" w:after="100" w:afterAutospacing="1"/>
    </w:pPr>
  </w:style>
  <w:style w:type="character" w:customStyle="1" w:styleId="normaltextrun">
    <w:name w:val="normaltextrun"/>
    <w:rsid w:val="00A01277"/>
  </w:style>
  <w:style w:type="character" w:customStyle="1" w:styleId="textrun">
    <w:name w:val="textrun"/>
    <w:basedOn w:val="DefaultParagraphFont"/>
    <w:rsid w:val="00A01277"/>
  </w:style>
  <w:style w:type="paragraph" w:styleId="BodyText">
    <w:name w:val="Body Text"/>
    <w:basedOn w:val="Normal"/>
    <w:link w:val="BodyTextChar"/>
    <w:uiPriority w:val="1"/>
    <w:qFormat/>
    <w:rsid w:val="0085101D"/>
    <w:pPr>
      <w:widowControl w:val="0"/>
      <w:autoSpaceDE w:val="0"/>
      <w:autoSpaceDN w:val="0"/>
    </w:pPr>
    <w:rPr>
      <w:rFonts w:ascii="Fira Sans" w:eastAsia="Fira Sans" w:hAnsi="Fira Sans" w:cs="Fira Sans"/>
      <w:sz w:val="22"/>
      <w:szCs w:val="22"/>
      <w:lang w:bidi="en-US"/>
    </w:rPr>
  </w:style>
  <w:style w:type="character" w:customStyle="1" w:styleId="BodyTextChar">
    <w:name w:val="Body Text Char"/>
    <w:basedOn w:val="DefaultParagraphFont"/>
    <w:link w:val="BodyText"/>
    <w:uiPriority w:val="1"/>
    <w:rsid w:val="0085101D"/>
    <w:rPr>
      <w:rFonts w:ascii="Fira Sans" w:eastAsia="Fira Sans" w:hAnsi="Fira Sans" w:cs="Fira Sans"/>
      <w:sz w:val="22"/>
      <w:szCs w:val="22"/>
      <w:lang w:bidi="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3555379">
      <w:bodyDiv w:val="1"/>
      <w:marLeft w:val="0"/>
      <w:marRight w:val="0"/>
      <w:marTop w:val="0"/>
      <w:marBottom w:val="0"/>
      <w:divBdr>
        <w:top w:val="none" w:sz="0" w:space="0" w:color="auto"/>
        <w:left w:val="none" w:sz="0" w:space="0" w:color="auto"/>
        <w:bottom w:val="none" w:sz="0" w:space="0" w:color="auto"/>
        <w:right w:val="none" w:sz="0" w:space="0" w:color="auto"/>
      </w:divBdr>
    </w:div>
    <w:div w:id="144472631">
      <w:bodyDiv w:val="1"/>
      <w:marLeft w:val="0"/>
      <w:marRight w:val="0"/>
      <w:marTop w:val="0"/>
      <w:marBottom w:val="0"/>
      <w:divBdr>
        <w:top w:val="none" w:sz="0" w:space="0" w:color="auto"/>
        <w:left w:val="none" w:sz="0" w:space="0" w:color="auto"/>
        <w:bottom w:val="none" w:sz="0" w:space="0" w:color="auto"/>
        <w:right w:val="none" w:sz="0" w:space="0" w:color="auto"/>
      </w:divBdr>
    </w:div>
    <w:div w:id="190265131">
      <w:bodyDiv w:val="1"/>
      <w:marLeft w:val="0"/>
      <w:marRight w:val="0"/>
      <w:marTop w:val="0"/>
      <w:marBottom w:val="0"/>
      <w:divBdr>
        <w:top w:val="none" w:sz="0" w:space="0" w:color="auto"/>
        <w:left w:val="none" w:sz="0" w:space="0" w:color="auto"/>
        <w:bottom w:val="none" w:sz="0" w:space="0" w:color="auto"/>
        <w:right w:val="none" w:sz="0" w:space="0" w:color="auto"/>
      </w:divBdr>
    </w:div>
    <w:div w:id="197934563">
      <w:bodyDiv w:val="1"/>
      <w:marLeft w:val="0"/>
      <w:marRight w:val="0"/>
      <w:marTop w:val="0"/>
      <w:marBottom w:val="0"/>
      <w:divBdr>
        <w:top w:val="none" w:sz="0" w:space="0" w:color="auto"/>
        <w:left w:val="none" w:sz="0" w:space="0" w:color="auto"/>
        <w:bottom w:val="none" w:sz="0" w:space="0" w:color="auto"/>
        <w:right w:val="none" w:sz="0" w:space="0" w:color="auto"/>
      </w:divBdr>
    </w:div>
    <w:div w:id="206844051">
      <w:bodyDiv w:val="1"/>
      <w:marLeft w:val="0"/>
      <w:marRight w:val="0"/>
      <w:marTop w:val="0"/>
      <w:marBottom w:val="0"/>
      <w:divBdr>
        <w:top w:val="none" w:sz="0" w:space="0" w:color="auto"/>
        <w:left w:val="none" w:sz="0" w:space="0" w:color="auto"/>
        <w:bottom w:val="none" w:sz="0" w:space="0" w:color="auto"/>
        <w:right w:val="none" w:sz="0" w:space="0" w:color="auto"/>
      </w:divBdr>
    </w:div>
    <w:div w:id="313263671">
      <w:bodyDiv w:val="1"/>
      <w:marLeft w:val="0"/>
      <w:marRight w:val="0"/>
      <w:marTop w:val="0"/>
      <w:marBottom w:val="0"/>
      <w:divBdr>
        <w:top w:val="none" w:sz="0" w:space="0" w:color="auto"/>
        <w:left w:val="none" w:sz="0" w:space="0" w:color="auto"/>
        <w:bottom w:val="none" w:sz="0" w:space="0" w:color="auto"/>
        <w:right w:val="none" w:sz="0" w:space="0" w:color="auto"/>
      </w:divBdr>
    </w:div>
    <w:div w:id="359820366">
      <w:bodyDiv w:val="1"/>
      <w:marLeft w:val="0"/>
      <w:marRight w:val="0"/>
      <w:marTop w:val="0"/>
      <w:marBottom w:val="0"/>
      <w:divBdr>
        <w:top w:val="none" w:sz="0" w:space="0" w:color="auto"/>
        <w:left w:val="none" w:sz="0" w:space="0" w:color="auto"/>
        <w:bottom w:val="none" w:sz="0" w:space="0" w:color="auto"/>
        <w:right w:val="none" w:sz="0" w:space="0" w:color="auto"/>
      </w:divBdr>
    </w:div>
    <w:div w:id="450049120">
      <w:bodyDiv w:val="1"/>
      <w:marLeft w:val="0"/>
      <w:marRight w:val="0"/>
      <w:marTop w:val="0"/>
      <w:marBottom w:val="0"/>
      <w:divBdr>
        <w:top w:val="none" w:sz="0" w:space="0" w:color="auto"/>
        <w:left w:val="none" w:sz="0" w:space="0" w:color="auto"/>
        <w:bottom w:val="none" w:sz="0" w:space="0" w:color="auto"/>
        <w:right w:val="none" w:sz="0" w:space="0" w:color="auto"/>
      </w:divBdr>
    </w:div>
    <w:div w:id="490827082">
      <w:bodyDiv w:val="1"/>
      <w:marLeft w:val="0"/>
      <w:marRight w:val="0"/>
      <w:marTop w:val="0"/>
      <w:marBottom w:val="0"/>
      <w:divBdr>
        <w:top w:val="none" w:sz="0" w:space="0" w:color="auto"/>
        <w:left w:val="none" w:sz="0" w:space="0" w:color="auto"/>
        <w:bottom w:val="none" w:sz="0" w:space="0" w:color="auto"/>
        <w:right w:val="none" w:sz="0" w:space="0" w:color="auto"/>
      </w:divBdr>
    </w:div>
    <w:div w:id="537083364">
      <w:bodyDiv w:val="1"/>
      <w:marLeft w:val="0"/>
      <w:marRight w:val="0"/>
      <w:marTop w:val="0"/>
      <w:marBottom w:val="0"/>
      <w:divBdr>
        <w:top w:val="none" w:sz="0" w:space="0" w:color="auto"/>
        <w:left w:val="none" w:sz="0" w:space="0" w:color="auto"/>
        <w:bottom w:val="none" w:sz="0" w:space="0" w:color="auto"/>
        <w:right w:val="none" w:sz="0" w:space="0" w:color="auto"/>
      </w:divBdr>
    </w:div>
    <w:div w:id="607467593">
      <w:bodyDiv w:val="1"/>
      <w:marLeft w:val="0"/>
      <w:marRight w:val="0"/>
      <w:marTop w:val="0"/>
      <w:marBottom w:val="0"/>
      <w:divBdr>
        <w:top w:val="none" w:sz="0" w:space="0" w:color="auto"/>
        <w:left w:val="none" w:sz="0" w:space="0" w:color="auto"/>
        <w:bottom w:val="none" w:sz="0" w:space="0" w:color="auto"/>
        <w:right w:val="none" w:sz="0" w:space="0" w:color="auto"/>
      </w:divBdr>
    </w:div>
    <w:div w:id="737749984">
      <w:bodyDiv w:val="1"/>
      <w:marLeft w:val="0"/>
      <w:marRight w:val="0"/>
      <w:marTop w:val="0"/>
      <w:marBottom w:val="0"/>
      <w:divBdr>
        <w:top w:val="none" w:sz="0" w:space="0" w:color="auto"/>
        <w:left w:val="none" w:sz="0" w:space="0" w:color="auto"/>
        <w:bottom w:val="none" w:sz="0" w:space="0" w:color="auto"/>
        <w:right w:val="none" w:sz="0" w:space="0" w:color="auto"/>
      </w:divBdr>
    </w:div>
    <w:div w:id="739596843">
      <w:bodyDiv w:val="1"/>
      <w:marLeft w:val="0"/>
      <w:marRight w:val="0"/>
      <w:marTop w:val="0"/>
      <w:marBottom w:val="0"/>
      <w:divBdr>
        <w:top w:val="none" w:sz="0" w:space="0" w:color="auto"/>
        <w:left w:val="none" w:sz="0" w:space="0" w:color="auto"/>
        <w:bottom w:val="none" w:sz="0" w:space="0" w:color="auto"/>
        <w:right w:val="none" w:sz="0" w:space="0" w:color="auto"/>
      </w:divBdr>
    </w:div>
    <w:div w:id="934634154">
      <w:bodyDiv w:val="1"/>
      <w:marLeft w:val="0"/>
      <w:marRight w:val="0"/>
      <w:marTop w:val="0"/>
      <w:marBottom w:val="0"/>
      <w:divBdr>
        <w:top w:val="none" w:sz="0" w:space="0" w:color="auto"/>
        <w:left w:val="none" w:sz="0" w:space="0" w:color="auto"/>
        <w:bottom w:val="none" w:sz="0" w:space="0" w:color="auto"/>
        <w:right w:val="none" w:sz="0" w:space="0" w:color="auto"/>
      </w:divBdr>
    </w:div>
    <w:div w:id="968629532">
      <w:bodyDiv w:val="1"/>
      <w:marLeft w:val="0"/>
      <w:marRight w:val="0"/>
      <w:marTop w:val="0"/>
      <w:marBottom w:val="0"/>
      <w:divBdr>
        <w:top w:val="none" w:sz="0" w:space="0" w:color="auto"/>
        <w:left w:val="none" w:sz="0" w:space="0" w:color="auto"/>
        <w:bottom w:val="none" w:sz="0" w:space="0" w:color="auto"/>
        <w:right w:val="none" w:sz="0" w:space="0" w:color="auto"/>
      </w:divBdr>
    </w:div>
    <w:div w:id="978264337">
      <w:bodyDiv w:val="1"/>
      <w:marLeft w:val="0"/>
      <w:marRight w:val="0"/>
      <w:marTop w:val="0"/>
      <w:marBottom w:val="0"/>
      <w:divBdr>
        <w:top w:val="none" w:sz="0" w:space="0" w:color="auto"/>
        <w:left w:val="none" w:sz="0" w:space="0" w:color="auto"/>
        <w:bottom w:val="none" w:sz="0" w:space="0" w:color="auto"/>
        <w:right w:val="none" w:sz="0" w:space="0" w:color="auto"/>
      </w:divBdr>
      <w:divsChild>
        <w:div w:id="160577128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2143846254">
              <w:marLeft w:val="0"/>
              <w:marRight w:val="0"/>
              <w:marTop w:val="0"/>
              <w:marBottom w:val="0"/>
              <w:divBdr>
                <w:top w:val="none" w:sz="0" w:space="0" w:color="auto"/>
                <w:left w:val="none" w:sz="0" w:space="0" w:color="auto"/>
                <w:bottom w:val="none" w:sz="0" w:space="0" w:color="auto"/>
                <w:right w:val="none" w:sz="0" w:space="0" w:color="auto"/>
              </w:divBdr>
              <w:divsChild>
                <w:div w:id="844979753">
                  <w:marLeft w:val="0"/>
                  <w:marRight w:val="0"/>
                  <w:marTop w:val="0"/>
                  <w:marBottom w:val="0"/>
                  <w:divBdr>
                    <w:top w:val="none" w:sz="0" w:space="0" w:color="auto"/>
                    <w:left w:val="none" w:sz="0" w:space="0" w:color="auto"/>
                    <w:bottom w:val="none" w:sz="0" w:space="0" w:color="auto"/>
                    <w:right w:val="none" w:sz="0" w:space="0" w:color="auto"/>
                  </w:divBdr>
                  <w:divsChild>
                    <w:div w:id="1099567597">
                      <w:marLeft w:val="0"/>
                      <w:marRight w:val="0"/>
                      <w:marTop w:val="0"/>
                      <w:marBottom w:val="0"/>
                      <w:divBdr>
                        <w:top w:val="none" w:sz="0" w:space="0" w:color="auto"/>
                        <w:left w:val="none" w:sz="0" w:space="0" w:color="auto"/>
                        <w:bottom w:val="none" w:sz="0" w:space="0" w:color="auto"/>
                        <w:right w:val="none" w:sz="0" w:space="0" w:color="auto"/>
                      </w:divBdr>
                      <w:divsChild>
                        <w:div w:id="419301205">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524516138">
                              <w:marLeft w:val="0"/>
                              <w:marRight w:val="0"/>
                              <w:marTop w:val="0"/>
                              <w:marBottom w:val="0"/>
                              <w:divBdr>
                                <w:top w:val="none" w:sz="0" w:space="0" w:color="auto"/>
                                <w:left w:val="none" w:sz="0" w:space="0" w:color="auto"/>
                                <w:bottom w:val="none" w:sz="0" w:space="0" w:color="auto"/>
                                <w:right w:val="none" w:sz="0" w:space="0" w:color="auto"/>
                              </w:divBdr>
                              <w:divsChild>
                                <w:div w:id="2144813044">
                                  <w:marLeft w:val="0"/>
                                  <w:marRight w:val="0"/>
                                  <w:marTop w:val="0"/>
                                  <w:marBottom w:val="0"/>
                                  <w:divBdr>
                                    <w:top w:val="none" w:sz="0" w:space="0" w:color="auto"/>
                                    <w:left w:val="none" w:sz="0" w:space="0" w:color="auto"/>
                                    <w:bottom w:val="none" w:sz="0" w:space="0" w:color="auto"/>
                                    <w:right w:val="none" w:sz="0" w:space="0" w:color="auto"/>
                                  </w:divBdr>
                                  <w:divsChild>
                                    <w:div w:id="19251403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012730297">
      <w:bodyDiv w:val="1"/>
      <w:marLeft w:val="0"/>
      <w:marRight w:val="0"/>
      <w:marTop w:val="0"/>
      <w:marBottom w:val="0"/>
      <w:divBdr>
        <w:top w:val="none" w:sz="0" w:space="0" w:color="auto"/>
        <w:left w:val="none" w:sz="0" w:space="0" w:color="auto"/>
        <w:bottom w:val="none" w:sz="0" w:space="0" w:color="auto"/>
        <w:right w:val="none" w:sz="0" w:space="0" w:color="auto"/>
      </w:divBdr>
    </w:div>
    <w:div w:id="1157840353">
      <w:bodyDiv w:val="1"/>
      <w:marLeft w:val="0"/>
      <w:marRight w:val="0"/>
      <w:marTop w:val="0"/>
      <w:marBottom w:val="0"/>
      <w:divBdr>
        <w:top w:val="none" w:sz="0" w:space="0" w:color="auto"/>
        <w:left w:val="none" w:sz="0" w:space="0" w:color="auto"/>
        <w:bottom w:val="none" w:sz="0" w:space="0" w:color="auto"/>
        <w:right w:val="none" w:sz="0" w:space="0" w:color="auto"/>
      </w:divBdr>
    </w:div>
    <w:div w:id="1496071008">
      <w:bodyDiv w:val="1"/>
      <w:marLeft w:val="0"/>
      <w:marRight w:val="0"/>
      <w:marTop w:val="0"/>
      <w:marBottom w:val="0"/>
      <w:divBdr>
        <w:top w:val="none" w:sz="0" w:space="0" w:color="auto"/>
        <w:left w:val="none" w:sz="0" w:space="0" w:color="auto"/>
        <w:bottom w:val="none" w:sz="0" w:space="0" w:color="auto"/>
        <w:right w:val="none" w:sz="0" w:space="0" w:color="auto"/>
      </w:divBdr>
    </w:div>
    <w:div w:id="1536775659">
      <w:bodyDiv w:val="1"/>
      <w:marLeft w:val="0"/>
      <w:marRight w:val="0"/>
      <w:marTop w:val="0"/>
      <w:marBottom w:val="0"/>
      <w:divBdr>
        <w:top w:val="none" w:sz="0" w:space="0" w:color="auto"/>
        <w:left w:val="none" w:sz="0" w:space="0" w:color="auto"/>
        <w:bottom w:val="none" w:sz="0" w:space="0" w:color="auto"/>
        <w:right w:val="none" w:sz="0" w:space="0" w:color="auto"/>
      </w:divBdr>
    </w:div>
    <w:div w:id="1599866272">
      <w:bodyDiv w:val="1"/>
      <w:marLeft w:val="0"/>
      <w:marRight w:val="0"/>
      <w:marTop w:val="0"/>
      <w:marBottom w:val="0"/>
      <w:divBdr>
        <w:top w:val="none" w:sz="0" w:space="0" w:color="auto"/>
        <w:left w:val="none" w:sz="0" w:space="0" w:color="auto"/>
        <w:bottom w:val="none" w:sz="0" w:space="0" w:color="auto"/>
        <w:right w:val="none" w:sz="0" w:space="0" w:color="auto"/>
      </w:divBdr>
    </w:div>
    <w:div w:id="1608192438">
      <w:bodyDiv w:val="1"/>
      <w:marLeft w:val="0"/>
      <w:marRight w:val="0"/>
      <w:marTop w:val="0"/>
      <w:marBottom w:val="0"/>
      <w:divBdr>
        <w:top w:val="none" w:sz="0" w:space="0" w:color="auto"/>
        <w:left w:val="none" w:sz="0" w:space="0" w:color="auto"/>
        <w:bottom w:val="none" w:sz="0" w:space="0" w:color="auto"/>
        <w:right w:val="none" w:sz="0" w:space="0" w:color="auto"/>
      </w:divBdr>
    </w:div>
    <w:div w:id="1615940279">
      <w:bodyDiv w:val="1"/>
      <w:marLeft w:val="0"/>
      <w:marRight w:val="0"/>
      <w:marTop w:val="0"/>
      <w:marBottom w:val="0"/>
      <w:divBdr>
        <w:top w:val="none" w:sz="0" w:space="0" w:color="auto"/>
        <w:left w:val="none" w:sz="0" w:space="0" w:color="auto"/>
        <w:bottom w:val="none" w:sz="0" w:space="0" w:color="auto"/>
        <w:right w:val="none" w:sz="0" w:space="0" w:color="auto"/>
      </w:divBdr>
    </w:div>
    <w:div w:id="1643731728">
      <w:bodyDiv w:val="1"/>
      <w:marLeft w:val="0"/>
      <w:marRight w:val="0"/>
      <w:marTop w:val="0"/>
      <w:marBottom w:val="0"/>
      <w:divBdr>
        <w:top w:val="none" w:sz="0" w:space="0" w:color="auto"/>
        <w:left w:val="none" w:sz="0" w:space="0" w:color="auto"/>
        <w:bottom w:val="none" w:sz="0" w:space="0" w:color="auto"/>
        <w:right w:val="none" w:sz="0" w:space="0" w:color="auto"/>
      </w:divBdr>
    </w:div>
    <w:div w:id="1643733358">
      <w:bodyDiv w:val="1"/>
      <w:marLeft w:val="0"/>
      <w:marRight w:val="0"/>
      <w:marTop w:val="0"/>
      <w:marBottom w:val="0"/>
      <w:divBdr>
        <w:top w:val="none" w:sz="0" w:space="0" w:color="auto"/>
        <w:left w:val="none" w:sz="0" w:space="0" w:color="auto"/>
        <w:bottom w:val="none" w:sz="0" w:space="0" w:color="auto"/>
        <w:right w:val="none" w:sz="0" w:space="0" w:color="auto"/>
      </w:divBdr>
    </w:div>
    <w:div w:id="1666128626">
      <w:bodyDiv w:val="1"/>
      <w:marLeft w:val="0"/>
      <w:marRight w:val="0"/>
      <w:marTop w:val="0"/>
      <w:marBottom w:val="0"/>
      <w:divBdr>
        <w:top w:val="none" w:sz="0" w:space="0" w:color="auto"/>
        <w:left w:val="none" w:sz="0" w:space="0" w:color="auto"/>
        <w:bottom w:val="none" w:sz="0" w:space="0" w:color="auto"/>
        <w:right w:val="none" w:sz="0" w:space="0" w:color="auto"/>
      </w:divBdr>
    </w:div>
    <w:div w:id="1715960781">
      <w:bodyDiv w:val="1"/>
      <w:marLeft w:val="0"/>
      <w:marRight w:val="0"/>
      <w:marTop w:val="0"/>
      <w:marBottom w:val="0"/>
      <w:divBdr>
        <w:top w:val="none" w:sz="0" w:space="0" w:color="auto"/>
        <w:left w:val="none" w:sz="0" w:space="0" w:color="auto"/>
        <w:bottom w:val="none" w:sz="0" w:space="0" w:color="auto"/>
        <w:right w:val="none" w:sz="0" w:space="0" w:color="auto"/>
      </w:divBdr>
    </w:div>
    <w:div w:id="1721439914">
      <w:bodyDiv w:val="1"/>
      <w:marLeft w:val="0"/>
      <w:marRight w:val="0"/>
      <w:marTop w:val="0"/>
      <w:marBottom w:val="0"/>
      <w:divBdr>
        <w:top w:val="none" w:sz="0" w:space="0" w:color="auto"/>
        <w:left w:val="none" w:sz="0" w:space="0" w:color="auto"/>
        <w:bottom w:val="none" w:sz="0" w:space="0" w:color="auto"/>
        <w:right w:val="none" w:sz="0" w:space="0" w:color="auto"/>
      </w:divBdr>
    </w:div>
    <w:div w:id="1729568503">
      <w:bodyDiv w:val="1"/>
      <w:marLeft w:val="0"/>
      <w:marRight w:val="0"/>
      <w:marTop w:val="0"/>
      <w:marBottom w:val="0"/>
      <w:divBdr>
        <w:top w:val="none" w:sz="0" w:space="0" w:color="auto"/>
        <w:left w:val="none" w:sz="0" w:space="0" w:color="auto"/>
        <w:bottom w:val="none" w:sz="0" w:space="0" w:color="auto"/>
        <w:right w:val="none" w:sz="0" w:space="0" w:color="auto"/>
      </w:divBdr>
    </w:div>
    <w:div w:id="1756827065">
      <w:bodyDiv w:val="1"/>
      <w:marLeft w:val="0"/>
      <w:marRight w:val="0"/>
      <w:marTop w:val="0"/>
      <w:marBottom w:val="0"/>
      <w:divBdr>
        <w:top w:val="none" w:sz="0" w:space="0" w:color="auto"/>
        <w:left w:val="none" w:sz="0" w:space="0" w:color="auto"/>
        <w:bottom w:val="none" w:sz="0" w:space="0" w:color="auto"/>
        <w:right w:val="none" w:sz="0" w:space="0" w:color="auto"/>
      </w:divBdr>
    </w:div>
    <w:div w:id="1817796929">
      <w:bodyDiv w:val="1"/>
      <w:marLeft w:val="0"/>
      <w:marRight w:val="0"/>
      <w:marTop w:val="0"/>
      <w:marBottom w:val="0"/>
      <w:divBdr>
        <w:top w:val="none" w:sz="0" w:space="0" w:color="auto"/>
        <w:left w:val="none" w:sz="0" w:space="0" w:color="auto"/>
        <w:bottom w:val="none" w:sz="0" w:space="0" w:color="auto"/>
        <w:right w:val="none" w:sz="0" w:space="0" w:color="auto"/>
      </w:divBdr>
    </w:div>
    <w:div w:id="1915892645">
      <w:bodyDiv w:val="1"/>
      <w:marLeft w:val="0"/>
      <w:marRight w:val="0"/>
      <w:marTop w:val="0"/>
      <w:marBottom w:val="0"/>
      <w:divBdr>
        <w:top w:val="none" w:sz="0" w:space="0" w:color="auto"/>
        <w:left w:val="none" w:sz="0" w:space="0" w:color="auto"/>
        <w:bottom w:val="none" w:sz="0" w:space="0" w:color="auto"/>
        <w:right w:val="none" w:sz="0" w:space="0" w:color="auto"/>
      </w:divBdr>
      <w:divsChild>
        <w:div w:id="1309937421">
          <w:marLeft w:val="0"/>
          <w:marRight w:val="0"/>
          <w:marTop w:val="0"/>
          <w:marBottom w:val="0"/>
          <w:divBdr>
            <w:top w:val="none" w:sz="0" w:space="0" w:color="auto"/>
            <w:left w:val="none" w:sz="0" w:space="0" w:color="auto"/>
            <w:bottom w:val="none" w:sz="0" w:space="0" w:color="auto"/>
            <w:right w:val="none" w:sz="0" w:space="0" w:color="auto"/>
          </w:divBdr>
          <w:divsChild>
            <w:div w:id="1989820586">
              <w:marLeft w:val="0"/>
              <w:marRight w:val="0"/>
              <w:marTop w:val="0"/>
              <w:marBottom w:val="0"/>
              <w:divBdr>
                <w:top w:val="none" w:sz="0" w:space="0" w:color="auto"/>
                <w:left w:val="none" w:sz="0" w:space="0" w:color="auto"/>
                <w:bottom w:val="none" w:sz="0" w:space="0" w:color="auto"/>
                <w:right w:val="none" w:sz="0" w:space="0" w:color="auto"/>
              </w:divBdr>
              <w:divsChild>
                <w:div w:id="1425480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9166576">
      <w:bodyDiv w:val="1"/>
      <w:marLeft w:val="0"/>
      <w:marRight w:val="0"/>
      <w:marTop w:val="0"/>
      <w:marBottom w:val="0"/>
      <w:divBdr>
        <w:top w:val="none" w:sz="0" w:space="0" w:color="auto"/>
        <w:left w:val="none" w:sz="0" w:space="0" w:color="auto"/>
        <w:bottom w:val="none" w:sz="0" w:space="0" w:color="auto"/>
        <w:right w:val="none" w:sz="0" w:space="0" w:color="auto"/>
      </w:divBdr>
    </w:div>
    <w:div w:id="1987279908">
      <w:bodyDiv w:val="1"/>
      <w:marLeft w:val="0"/>
      <w:marRight w:val="0"/>
      <w:marTop w:val="0"/>
      <w:marBottom w:val="0"/>
      <w:divBdr>
        <w:top w:val="none" w:sz="0" w:space="0" w:color="auto"/>
        <w:left w:val="none" w:sz="0" w:space="0" w:color="auto"/>
        <w:bottom w:val="none" w:sz="0" w:space="0" w:color="auto"/>
        <w:right w:val="none" w:sz="0" w:space="0" w:color="auto"/>
      </w:divBdr>
    </w:div>
    <w:div w:id="2024742927">
      <w:bodyDiv w:val="1"/>
      <w:marLeft w:val="0"/>
      <w:marRight w:val="0"/>
      <w:marTop w:val="0"/>
      <w:marBottom w:val="0"/>
      <w:divBdr>
        <w:top w:val="none" w:sz="0" w:space="0" w:color="auto"/>
        <w:left w:val="none" w:sz="0" w:space="0" w:color="auto"/>
        <w:bottom w:val="none" w:sz="0" w:space="0" w:color="auto"/>
        <w:right w:val="none" w:sz="0" w:space="0" w:color="auto"/>
      </w:divBdr>
    </w:div>
    <w:div w:id="2041121804">
      <w:bodyDiv w:val="1"/>
      <w:marLeft w:val="0"/>
      <w:marRight w:val="0"/>
      <w:marTop w:val="0"/>
      <w:marBottom w:val="0"/>
      <w:divBdr>
        <w:top w:val="none" w:sz="0" w:space="0" w:color="auto"/>
        <w:left w:val="none" w:sz="0" w:space="0" w:color="auto"/>
        <w:bottom w:val="none" w:sz="0" w:space="0" w:color="auto"/>
        <w:right w:val="none" w:sz="0" w:space="0" w:color="auto"/>
      </w:divBdr>
    </w:div>
    <w:div w:id="2084329089">
      <w:bodyDiv w:val="1"/>
      <w:marLeft w:val="0"/>
      <w:marRight w:val="0"/>
      <w:marTop w:val="0"/>
      <w:marBottom w:val="0"/>
      <w:divBdr>
        <w:top w:val="none" w:sz="0" w:space="0" w:color="auto"/>
        <w:left w:val="none" w:sz="0" w:space="0" w:color="auto"/>
        <w:bottom w:val="none" w:sz="0" w:space="0" w:color="auto"/>
        <w:right w:val="none" w:sz="0" w:space="0" w:color="auto"/>
      </w:divBdr>
    </w:div>
    <w:div w:id="2090229098">
      <w:bodyDiv w:val="1"/>
      <w:marLeft w:val="0"/>
      <w:marRight w:val="0"/>
      <w:marTop w:val="0"/>
      <w:marBottom w:val="0"/>
      <w:divBdr>
        <w:top w:val="none" w:sz="0" w:space="0" w:color="auto"/>
        <w:left w:val="none" w:sz="0" w:space="0" w:color="auto"/>
        <w:bottom w:val="none" w:sz="0" w:space="0" w:color="auto"/>
        <w:right w:val="none" w:sz="0" w:space="0" w:color="auto"/>
      </w:divBdr>
    </w:div>
    <w:div w:id="2122874628">
      <w:bodyDiv w:val="1"/>
      <w:marLeft w:val="0"/>
      <w:marRight w:val="0"/>
      <w:marTop w:val="0"/>
      <w:marBottom w:val="0"/>
      <w:divBdr>
        <w:top w:val="none" w:sz="0" w:space="0" w:color="auto"/>
        <w:left w:val="none" w:sz="0" w:space="0" w:color="auto"/>
        <w:bottom w:val="none" w:sz="0" w:space="0" w:color="auto"/>
        <w:right w:val="none" w:sz="0" w:space="0" w:color="auto"/>
      </w:divBdr>
    </w:div>
    <w:div w:id="2123918724">
      <w:bodyDiv w:val="1"/>
      <w:marLeft w:val="0"/>
      <w:marRight w:val="0"/>
      <w:marTop w:val="0"/>
      <w:marBottom w:val="0"/>
      <w:divBdr>
        <w:top w:val="none" w:sz="0" w:space="0" w:color="auto"/>
        <w:left w:val="none" w:sz="0" w:space="0" w:color="auto"/>
        <w:bottom w:val="none" w:sz="0" w:space="0" w:color="auto"/>
        <w:right w:val="none" w:sz="0" w:space="0" w:color="auto"/>
      </w:divBdr>
    </w:div>
    <w:div w:id="21325510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customXml" Target="../customXml/item13.xml"/><Relationship Id="rId18" Type="http://schemas.openxmlformats.org/officeDocument/2006/relationships/settings" Target="settings.xml"/><Relationship Id="rId26" Type="http://schemas.openxmlformats.org/officeDocument/2006/relationships/footer" Target="footer1.xml"/><Relationship Id="rId39" Type="http://schemas.openxmlformats.org/officeDocument/2006/relationships/hyperlink" Target="http://www.storybridgeadventureclimb.com.au/" TargetMode="External"/><Relationship Id="rId21" Type="http://schemas.openxmlformats.org/officeDocument/2006/relationships/endnotes" Target="endnotes.xml"/><Relationship Id="rId34" Type="http://schemas.openxmlformats.org/officeDocument/2006/relationships/hyperlink" Target="http://www.discoveraboriginalexperiences.com/" TargetMode="External"/><Relationship Id="rId42" Type="http://schemas.openxmlformats.org/officeDocument/2006/relationships/hyperlink" Target="http://www.sanctuarybysirromet.com/" TargetMode="External"/><Relationship Id="rId47" Type="http://schemas.openxmlformats.org/officeDocument/2006/relationships/hyperlink" Target="https://sailmoretonbay.com/sunset-cruises/" TargetMode="External"/><Relationship Id="rId50" Type="http://schemas.openxmlformats.org/officeDocument/2006/relationships/fontTable" Target="fontTable.xml"/><Relationship Id="rId7" Type="http://schemas.openxmlformats.org/officeDocument/2006/relationships/customXml" Target="../customXml/item7.xml"/><Relationship Id="rId2" Type="http://schemas.openxmlformats.org/officeDocument/2006/relationships/customXml" Target="../customXml/item2.xml"/><Relationship Id="rId16" Type="http://schemas.openxmlformats.org/officeDocument/2006/relationships/numbering" Target="numbering.xml"/><Relationship Id="rId29" Type="http://schemas.openxmlformats.org/officeDocument/2006/relationships/footer" Target="footer3.xml"/><Relationship Id="rId11" Type="http://schemas.openxmlformats.org/officeDocument/2006/relationships/customXml" Target="../customXml/item11.xml"/><Relationship Id="rId24" Type="http://schemas.openxmlformats.org/officeDocument/2006/relationships/hyperlink" Target="http://www.culturalattractionsofaustralia.com" TargetMode="External"/><Relationship Id="rId32" Type="http://schemas.openxmlformats.org/officeDocument/2006/relationships/hyperlink" Target="http://www.spiritsredsand.com/" TargetMode="External"/><Relationship Id="rId37" Type="http://schemas.openxmlformats.org/officeDocument/2006/relationships/hyperlink" Target="https://www.dirtysultan.com/" TargetMode="External"/><Relationship Id="rId40" Type="http://schemas.openxmlformats.org/officeDocument/2006/relationships/hyperlink" Target="http://www.ottoristorante.com.au/" TargetMode="External"/><Relationship Id="rId45" Type="http://schemas.openxmlformats.org/officeDocument/2006/relationships/hyperlink" Target="https://www.ultimatewineryexperiences.com.au/experiences/sirromet-ultimate-winery-escape/" TargetMode="External"/><Relationship Id="rId5" Type="http://schemas.openxmlformats.org/officeDocument/2006/relationships/customXml" Target="../customXml/item5.xml"/><Relationship Id="rId15" Type="http://schemas.openxmlformats.org/officeDocument/2006/relationships/customXml" Target="../customXml/item15.xml"/><Relationship Id="rId23" Type="http://schemas.openxmlformats.org/officeDocument/2006/relationships/hyperlink" Target="http://www.ultimatewineryexperiences.com.au" TargetMode="External"/><Relationship Id="rId28" Type="http://schemas.openxmlformats.org/officeDocument/2006/relationships/header" Target="header2.xml"/><Relationship Id="rId36" Type="http://schemas.openxmlformats.org/officeDocument/2006/relationships/hyperlink" Target="https://www.maya-mexican.com.au/" TargetMode="External"/><Relationship Id="rId49" Type="http://schemas.openxmlformats.org/officeDocument/2006/relationships/header" Target="header3.xml"/><Relationship Id="rId10" Type="http://schemas.openxmlformats.org/officeDocument/2006/relationships/customXml" Target="../customXml/item10.xml"/><Relationship Id="rId19" Type="http://schemas.openxmlformats.org/officeDocument/2006/relationships/webSettings" Target="webSettings.xml"/><Relationship Id="rId31" Type="http://schemas.openxmlformats.org/officeDocument/2006/relationships/hyperlink" Target="http://www.thewheelofbrisbane.com.au/" TargetMode="External"/><Relationship Id="rId44" Type="http://schemas.openxmlformats.org/officeDocument/2006/relationships/hyperlink" Target="https://sanctuarybysirromet.com/tuscan-terrace/" TargetMode="External"/><Relationship Id="rId4" Type="http://schemas.openxmlformats.org/officeDocument/2006/relationships/customXml" Target="../customXml/item4.xml"/><Relationship Id="rId9" Type="http://schemas.openxmlformats.org/officeDocument/2006/relationships/customXml" Target="../customXml/item9.xml"/><Relationship Id="rId14" Type="http://schemas.openxmlformats.org/officeDocument/2006/relationships/customXml" Target="../customXml/item14.xml"/><Relationship Id="rId22" Type="http://schemas.openxmlformats.org/officeDocument/2006/relationships/hyperlink" Target="http://www.discoveraboriginalexperiences.com" TargetMode="External"/><Relationship Id="rId27" Type="http://schemas.openxmlformats.org/officeDocument/2006/relationships/footer" Target="footer2.xml"/><Relationship Id="rId30" Type="http://schemas.openxmlformats.org/officeDocument/2006/relationships/hyperlink" Target="https://culturalattractionsofaustralia.com/" TargetMode="External"/><Relationship Id="rId35" Type="http://schemas.openxmlformats.org/officeDocument/2006/relationships/hyperlink" Target="http://www.ecosafaris.com.au/" TargetMode="External"/><Relationship Id="rId43" Type="http://schemas.openxmlformats.org/officeDocument/2006/relationships/hyperlink" Target="https://www.ultimatewineryexperiences.com.au/experiences/sirromet-ultimate-winery-escape-queensland/" TargetMode="External"/><Relationship Id="rId48" Type="http://schemas.openxmlformats.org/officeDocument/2006/relationships/hyperlink" Target="https://www.fictionbar.com.au/" TargetMode="External"/><Relationship Id="rId8" Type="http://schemas.openxmlformats.org/officeDocument/2006/relationships/customXml" Target="../customXml/item8.xml"/><Relationship Id="rId51" Type="http://schemas.openxmlformats.org/officeDocument/2006/relationships/theme" Target="theme/theme1.xml"/><Relationship Id="rId3" Type="http://schemas.openxmlformats.org/officeDocument/2006/relationships/customXml" Target="../customXml/item3.xml"/><Relationship Id="rId12" Type="http://schemas.openxmlformats.org/officeDocument/2006/relationships/customXml" Target="../customXml/item12.xml"/><Relationship Id="rId17" Type="http://schemas.openxmlformats.org/officeDocument/2006/relationships/styles" Target="styles.xml"/><Relationship Id="rId25" Type="http://schemas.openxmlformats.org/officeDocument/2006/relationships/header" Target="header1.xml"/><Relationship Id="rId33" Type="http://schemas.openxmlformats.org/officeDocument/2006/relationships/hyperlink" Target="https://spiritsredsand.com/experiences/the-evening-experience/" TargetMode="External"/><Relationship Id="rId38" Type="http://schemas.openxmlformats.org/officeDocument/2006/relationships/hyperlink" Target="https://linarooftop.com.au/" TargetMode="External"/><Relationship Id="rId46" Type="http://schemas.openxmlformats.org/officeDocument/2006/relationships/hyperlink" Target="http://www.sirromet.com/" TargetMode="External"/><Relationship Id="rId20" Type="http://schemas.openxmlformats.org/officeDocument/2006/relationships/footnotes" Target="footnotes.xml"/><Relationship Id="rId41" Type="http://schemas.openxmlformats.org/officeDocument/2006/relationships/hyperlink" Target="https://v2helicopters.com.au/" TargetMode="External"/><Relationship Id="rId1" Type="http://schemas.openxmlformats.org/officeDocument/2006/relationships/customXml" Target="../customXml/item1.xml"/><Relationship Id="rId6" Type="http://schemas.openxmlformats.org/officeDocument/2006/relationships/customXml" Target="../customXml/item6.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_rels/header2.xml.rels><?xml version="1.0" encoding="UTF-8" standalone="yes"?>
<Relationships xmlns="http://schemas.openxmlformats.org/package/2006/relationships"><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1" Type="http://schemas.openxmlformats.org/officeDocument/2006/relationships/image" Target="media/image3.jpg"/></Relationships>
</file>

<file path=word/_rels/settings.xml.rels><?xml version="1.0" encoding="UTF-8" standalone="yes"?>
<Relationships xmlns="http://schemas.openxmlformats.org/package/2006/relationships"><Relationship Id="rId1" Type="http://schemas.openxmlformats.org/officeDocument/2006/relationships/attachedTemplate" Target="file:///G:\Tourism%20and%20Aviation\Marketing\International\Familiarisations\Itinerary%20Template\Pictures\Professional%20Itinerary.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_rels/item8.xml.rels><?xml version="1.0" encoding="UTF-8" standalone="yes"?>
<Relationships xmlns="http://schemas.openxmlformats.org/package/2006/relationships"><Relationship Id="rId1" Type="http://schemas.openxmlformats.org/officeDocument/2006/relationships/customXmlProps" Target="itemProps8.xml"/></Relationships>
</file>

<file path=customXml/_rels/item9.xml.rels><?xml version="1.0" encoding="UTF-8" standalone="yes"?>
<Relationships xmlns="http://schemas.openxmlformats.org/package/2006/relationships"><Relationship Id="rId1" Type="http://schemas.openxmlformats.org/officeDocument/2006/relationships/customXmlProps" Target="itemProps9.xml"/></Relationships>
</file>

<file path=customXml/_rels/item10.xml.rels><?xml version="1.0" encoding="UTF-8" standalone="yes"?>
<Relationships xmlns="http://schemas.openxmlformats.org/package/2006/relationships"><Relationship Id="rId1" Type="http://schemas.openxmlformats.org/officeDocument/2006/relationships/customXmlProps" Target="itemProps10.xml"/></Relationships>
</file>

<file path=customXml/_rels/item11.xml.rels><?xml version="1.0" encoding="UTF-8" standalone="yes"?>
<Relationships xmlns="http://schemas.openxmlformats.org/package/2006/relationships"><Relationship Id="rId1" Type="http://schemas.openxmlformats.org/officeDocument/2006/relationships/customXmlProps" Target="itemProps11.xml"/></Relationships>
</file>

<file path=customXml/_rels/item12.xml.rels><?xml version="1.0" encoding="UTF-8" standalone="yes"?>
<Relationships xmlns="http://schemas.openxmlformats.org/package/2006/relationships"><Relationship Id="rId1" Type="http://schemas.openxmlformats.org/officeDocument/2006/relationships/customXmlProps" Target="itemProps12.xml"/></Relationships>
</file>

<file path=customXml/_rels/item13.xml.rels><?xml version="1.0" encoding="UTF-8" standalone="yes"?>
<Relationships xmlns="http://schemas.openxmlformats.org/package/2006/relationships"><Relationship Id="rId1" Type="http://schemas.openxmlformats.org/officeDocument/2006/relationships/customXmlProps" Target="itemProps13.xml"/></Relationships>
</file>

<file path=customXml/_rels/item14.xml.rels><?xml version="1.0" encoding="UTF-8" standalone="yes"?>
<Relationships xmlns="http://schemas.openxmlformats.org/package/2006/relationships"><Relationship Id="rId1" Type="http://schemas.openxmlformats.org/officeDocument/2006/relationships/customXmlProps" Target="itemProps14.xml"/></Relationships>
</file>

<file path=customXml/_rels/item15.xml.rels><?xml version="1.0" encoding="UTF-8" standalone="yes"?>
<Relationships xmlns="http://schemas.openxmlformats.org/package/2006/relationships"><Relationship Id="rId1" Type="http://schemas.openxmlformats.org/officeDocument/2006/relationships/customXmlProps" Target="itemProps15.xml"/></Relationships>
</file>

<file path=customXml/item1.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4.xml><?xml version="1.0" encoding="utf-8"?>
<LongProperties xmlns="http://schemas.microsoft.com/office/2006/metadata/longProperties"/>
</file>

<file path=customXml/item5.xml><?xml version="1.0" encoding="utf-8"?>
<p:properties xmlns:p="http://schemas.microsoft.com/office/2006/metadata/properties" xmlns:xsi="http://www.w3.org/2001/XMLSchema-instance" xmlns:pc="http://schemas.microsoft.com/office/infopath/2007/PartnerControls">
  <documentManagement>
    <TaxCatchAll xmlns="50ffbb92-ac07-49cb-93ed-ed6ebc4066c6">
      <Value>8</Value>
      <Value>107</Value>
      <Value>2</Value>
      <Value>1</Value>
    </TaxCatchAll>
    <_dlc_DocId xmlns="50ffbb92-ac07-49cb-93ed-ed6ebc4066c6">M6US6R567YFN-1407755359-36823</_dlc_DocId>
    <_dlc_DocIdUrl xmlns="50ffbb92-ac07-49cb-93ed-ed6ebc4066c6">
      <Url>https://tourismaustralia.sharepoint.com/sites/SignatureExperiences/_layouts/15/DocIdRedir.aspx?ID=M6US6R567YFN-1407755359-36823</Url>
      <Description>M6US6R567YFN-1407755359-36823</Description>
    </_dlc_DocIdUrl>
    <Topic xmlns="879e4c82-2caf-43a9-9860-593bc15cf20a" xsi:nil="true"/>
    <f360ffff8bed4b9e8ce5b402dabe29ee xmlns="4c5c5d2a-0df6-4011-b66d-97fbd2e572ca">
      <Terms xmlns="http://schemas.microsoft.com/office/infopath/2007/PartnerControls">
        <TermInfo xmlns="http://schemas.microsoft.com/office/infopath/2007/PartnerControls">
          <TermName xmlns="http://schemas.microsoft.com/office/infopath/2007/PartnerControls">Itinerary</TermName>
          <TermId xmlns="http://schemas.microsoft.com/office/infopath/2007/PartnerControls">28814868-cfe1-404b-a2ab-968a6d278c44</TermId>
        </TermInfo>
      </Terms>
    </f360ffff8bed4b9e8ce5b402dabe29ee>
    <p2db7547cea042eeb598afd1f68bb377 xmlns="4c5c5d2a-0df6-4011-b66d-97fbd2e572ca">
      <Terms xmlns="http://schemas.microsoft.com/office/infopath/2007/PartnerControls">
        <TermInfo xmlns="http://schemas.microsoft.com/office/infopath/2007/PartnerControls">
          <TermName xmlns="http://schemas.microsoft.com/office/infopath/2007/PartnerControls">Discover Aboriginal Experiences</TermName>
          <TermId xmlns="http://schemas.microsoft.com/office/infopath/2007/PartnerControls">fef9b98d-174c-43bb-9b01-d8e8acdf7f81</TermId>
        </TermInfo>
      </Terms>
    </p2db7547cea042eeb598afd1f68bb377>
    <jbbfee37f327442d9c612db742754456 xmlns="4c5c5d2a-0df6-4011-b66d-97fbd2e572ca">
      <Terms xmlns="http://schemas.microsoft.com/office/infopath/2007/PartnerControls">
        <TermInfo xmlns="http://schemas.microsoft.com/office/infopath/2007/PartnerControls">
          <TermName xmlns="http://schemas.microsoft.com/office/infopath/2007/PartnerControls">Consumer Marketing</TermName>
          <TermId xmlns="http://schemas.microsoft.com/office/infopath/2007/PartnerControls">0e578a95-5ce5-4d83-833e-88742a89770f</TermId>
        </TermInfo>
      </Terms>
    </jbbfee37f327442d9c612db742754456>
    <gb434f3926ec4daf800d11f7c7fde390 xmlns="879e4c82-2caf-43a9-9860-593bc15cf20a">
      <Terms xmlns="http://schemas.microsoft.com/office/infopath/2007/PartnerControls">
        <TermInfo xmlns="http://schemas.microsoft.com/office/infopath/2007/PartnerControls">
          <TermName xmlns="http://schemas.microsoft.com/office/infopath/2007/PartnerControls">Discover Aboriginal Experiences</TermName>
          <TermId xmlns="http://schemas.microsoft.com/office/infopath/2007/PartnerControls">0f6c7af1-db5a-4517-a983-f0ce3bd23150</TermId>
        </TermInfo>
      </Terms>
    </gb434f3926ec4daf800d11f7c7fde390>
    <_ip_UnifiedCompliancePolicyUIAction xmlns="http://schemas.microsoft.com/sharepoint/v3" xsi:nil="true"/>
    <_ip_UnifiedCompliancePolicyProperties xmlns="http://schemas.microsoft.com/sharepoint/v3" xsi:nil="true"/>
    <lcf76f155ced4ddcb4097134ff3c332f xmlns="879e4c82-2caf-43a9-9860-593bc15cf20a">
      <Terms xmlns="http://schemas.microsoft.com/office/infopath/2007/PartnerControls"/>
    </lcf76f155ced4ddcb4097134ff3c332f>
  </documentManagement>
</p:properties>
</file>

<file path=customXml/item6.xml><?xml version="1.0" encoding="utf-8"?>
<b:Sources xmlns:b="http://schemas.openxmlformats.org/officeDocument/2006/bibliography" xmlns="http://schemas.openxmlformats.org/officeDocument/2006/bibliography" SelectedStyle="/APA.XSL" StyleName="APA"/>
</file>

<file path=customXml/item7.xml><?xml version="1.0" encoding="utf-8"?>
<?mso-contentType ?>
<FormTemplates xmlns="http://schemas.microsoft.com/sharepoint/v3/contenttype/forms">
  <Display>DocumentLibraryForm</Display>
  <Edit>DocumentLibraryForm</Edit>
  <New>DocumentLibraryForm</New>
</FormTemplates>
</file>

<file path=customXml/item8.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9.xml><?xml version="1.0" encoding="utf-8"?>
<LongProperties xmlns="http://schemas.microsoft.com/office/2006/metadata/longProperties"/>
</file>

<file path=customXml/item10.xml><?xml version="1.0" encoding="utf-8"?>
<ct:contentTypeSchema xmlns:ct="http://schemas.microsoft.com/office/2006/metadata/contentType" xmlns:ma="http://schemas.microsoft.com/office/2006/metadata/properties/metaAttributes" ct:_="" ma:_="" ma:contentTypeName="Document" ma:contentTypeID="0x010100B95E35D56F2AAE44A72635F1C915928C" ma:contentTypeVersion="22" ma:contentTypeDescription="Create a new document." ma:contentTypeScope="" ma:versionID="cb9d62ec8df0d7ce5867beea1bf68ab7">
  <xsd:schema xmlns:xsd="http://www.w3.org/2001/XMLSchema" xmlns:xs="http://www.w3.org/2001/XMLSchema" xmlns:p="http://schemas.microsoft.com/office/2006/metadata/properties" xmlns:ns1="http://schemas.microsoft.com/sharepoint/v3" xmlns:ns2="50ffbb92-ac07-49cb-93ed-ed6ebc4066c6" xmlns:ns3="879e4c82-2caf-43a9-9860-593bc15cf20a" xmlns:ns4="4c5c5d2a-0df6-4011-b66d-97fbd2e572ca" targetNamespace="http://schemas.microsoft.com/office/2006/metadata/properties" ma:root="true" ma:fieldsID="166894ef6591b0f48391b8ab33726349" ns1:_="" ns2:_="" ns3:_="" ns4:_="">
    <xsd:import namespace="http://schemas.microsoft.com/sharepoint/v3"/>
    <xsd:import namespace="50ffbb92-ac07-49cb-93ed-ed6ebc4066c6"/>
    <xsd:import namespace="879e4c82-2caf-43a9-9860-593bc15cf20a"/>
    <xsd:import namespace="4c5c5d2a-0df6-4011-b66d-97fbd2e572ca"/>
    <xsd:element name="properties">
      <xsd:complexType>
        <xsd:sequence>
          <xsd:element name="documentManagement">
            <xsd:complexType>
              <xsd:all>
                <xsd:element ref="ns2:_dlc_DocId" minOccurs="0"/>
                <xsd:element ref="ns2:_dlc_DocIdUrl" minOccurs="0"/>
                <xsd:element ref="ns2:_dlc_DocIdPersistId" minOccurs="0"/>
                <xsd:element ref="ns3:gb434f3926ec4daf800d11f7c7fde390" minOccurs="0"/>
                <xsd:element ref="ns3:Topic" minOccurs="0"/>
                <xsd:element ref="ns4:f360ffff8bed4b9e8ce5b402dabe29ee" minOccurs="0"/>
                <xsd:element ref="ns2:TaxCatchAll" minOccurs="0"/>
                <xsd:element ref="ns2:TaxCatchAllLabel" minOccurs="0"/>
                <xsd:element ref="ns4:jbbfee37f327442d9c612db742754456" minOccurs="0"/>
                <xsd:element ref="ns4:p2db7547cea042eeb598afd1f68bb377" minOccurs="0"/>
                <xsd:element ref="ns3:MediaServiceMetadata" minOccurs="0"/>
                <xsd:element ref="ns3:MediaServiceFastMetadata" minOccurs="0"/>
                <xsd:element ref="ns3:MediaServiceAutoKeyPoints" minOccurs="0"/>
                <xsd:element ref="ns3:MediaServiceKeyPoints"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MediaServiceLocation" minOccurs="0"/>
                <xsd:element ref="ns4:SharedWithUsers" minOccurs="0"/>
                <xsd:element ref="ns4:SharedWithDetails" minOccurs="0"/>
                <xsd:element ref="ns1:_ip_UnifiedCompliancePolicyProperties" minOccurs="0"/>
                <xsd:element ref="ns1:_ip_UnifiedCompliancePolicyUIAction" minOccurs="0"/>
                <xsd:element ref="ns3:MediaLengthInSeconds" minOccurs="0"/>
                <xsd:element ref="ns3:lcf76f155ced4ddcb4097134ff3c332f"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34" nillable="true" ma:displayName="Unified Compliance Policy Properties" ma:hidden="true" ma:internalName="_ip_UnifiedCompliancePolicyProperties">
      <xsd:simpleType>
        <xsd:restriction base="dms:Note"/>
      </xsd:simpleType>
    </xsd:element>
    <xsd:element name="_ip_UnifiedCompliancePolicyUIAction" ma:index="35"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50ffbb92-ac07-49cb-93ed-ed6ebc4066c6"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element name="TaxCatchAll" ma:index="15" nillable="true" ma:displayName="Taxonomy Catch All Column" ma:hidden="true" ma:list="{1ea91245-3d29-41f4-9c28-41a908f353c6}" ma:internalName="TaxCatchAll" ma:showField="CatchAllData" ma:web="4c5c5d2a-0df6-4011-b66d-97fbd2e572ca">
      <xsd:complexType>
        <xsd:complexContent>
          <xsd:extension base="dms:MultiChoiceLookup">
            <xsd:sequence>
              <xsd:element name="Value" type="dms:Lookup" maxOccurs="unbounded" minOccurs="0" nillable="true"/>
            </xsd:sequence>
          </xsd:extension>
        </xsd:complexContent>
      </xsd:complexType>
    </xsd:element>
    <xsd:element name="TaxCatchAllLabel" ma:index="16" nillable="true" ma:displayName="Taxonomy Catch All Column1" ma:hidden="true" ma:list="{1ea91245-3d29-41f4-9c28-41a908f353c6}" ma:internalName="TaxCatchAllLabel" ma:readOnly="true" ma:showField="CatchAllDataLabel" ma:web="4c5c5d2a-0df6-4011-b66d-97fbd2e572ca">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879e4c82-2caf-43a9-9860-593bc15cf20a" elementFormDefault="qualified">
    <xsd:import namespace="http://schemas.microsoft.com/office/2006/documentManagement/types"/>
    <xsd:import namespace="http://schemas.microsoft.com/office/infopath/2007/PartnerControls"/>
    <xsd:element name="gb434f3926ec4daf800d11f7c7fde390" ma:index="12" nillable="true" ma:taxonomy="true" ma:internalName="gb434f3926ec4daf800d11f7c7fde390" ma:taxonomyFieldName="Document_x0020_Group" ma:displayName="Document Group" ma:default="" ma:fieldId="{0b434f39-26ec-4daf-800d-11f7c7fde390}" ma:sspId="bede894a-157a-4d9f-8cea-9a2bfdc7e6e2" ma:termSetId="1a72d8ca-9806-4d20-a0c7-9c59de9ffa60" ma:anchorId="00000000-0000-0000-0000-000000000000" ma:open="true" ma:isKeyword="false">
      <xsd:complexType>
        <xsd:sequence>
          <xsd:element ref="pc:Terms" minOccurs="0" maxOccurs="1"/>
        </xsd:sequence>
      </xsd:complexType>
    </xsd:element>
    <xsd:element name="Topic" ma:index="13" nillable="true" ma:displayName="Topic" ma:internalName="Topic">
      <xsd:simpleType>
        <xsd:restriction base="dms:Text">
          <xsd:maxLength value="255"/>
        </xsd:restriction>
      </xsd:simpleType>
    </xsd:element>
    <xsd:element name="MediaServiceMetadata" ma:index="22" nillable="true" ma:displayName="MediaServiceMetadata" ma:hidden="true" ma:internalName="MediaServiceMetadata" ma:readOnly="true">
      <xsd:simpleType>
        <xsd:restriction base="dms:Note"/>
      </xsd:simpleType>
    </xsd:element>
    <xsd:element name="MediaServiceFastMetadata" ma:index="23" nillable="true" ma:displayName="MediaServiceFastMetadata" ma:hidden="true" ma:internalName="MediaServiceFastMetadata" ma:readOnly="true">
      <xsd:simpleType>
        <xsd:restriction base="dms:Note"/>
      </xsd:simpleType>
    </xsd:element>
    <xsd:element name="MediaServiceAutoKeyPoints" ma:index="24" nillable="true" ma:displayName="MediaServiceAutoKeyPoints" ma:hidden="true" ma:internalName="MediaServiceAutoKeyPoints" ma:readOnly="true">
      <xsd:simpleType>
        <xsd:restriction base="dms:Note"/>
      </xsd:simpleType>
    </xsd:element>
    <xsd:element name="MediaServiceKeyPoints" ma:index="25" nillable="true" ma:displayName="KeyPoints" ma:internalName="MediaServiceKeyPoints" ma:readOnly="true">
      <xsd:simpleType>
        <xsd:restriction base="dms:Note">
          <xsd:maxLength value="255"/>
        </xsd:restriction>
      </xsd:simpleType>
    </xsd:element>
    <xsd:element name="MediaServiceAutoTags" ma:index="26" nillable="true" ma:displayName="Tags" ma:internalName="MediaServiceAutoTags" ma:readOnly="true">
      <xsd:simpleType>
        <xsd:restriction base="dms:Text"/>
      </xsd:simpleType>
    </xsd:element>
    <xsd:element name="MediaServiceOCR" ma:index="27" nillable="true" ma:displayName="Extracted Text" ma:internalName="MediaServiceOCR" ma:readOnly="true">
      <xsd:simpleType>
        <xsd:restriction base="dms:Note">
          <xsd:maxLength value="255"/>
        </xsd:restriction>
      </xsd:simpleType>
    </xsd:element>
    <xsd:element name="MediaServiceGenerationTime" ma:index="28" nillable="true" ma:displayName="MediaServiceGenerationTime" ma:hidden="true" ma:internalName="MediaServiceGenerationTime" ma:readOnly="true">
      <xsd:simpleType>
        <xsd:restriction base="dms:Text"/>
      </xsd:simpleType>
    </xsd:element>
    <xsd:element name="MediaServiceEventHashCode" ma:index="29" nillable="true" ma:displayName="MediaServiceEventHashCode" ma:hidden="true" ma:internalName="MediaServiceEventHashCode" ma:readOnly="true">
      <xsd:simpleType>
        <xsd:restriction base="dms:Text"/>
      </xsd:simpleType>
    </xsd:element>
    <xsd:element name="MediaServiceDateTaken" ma:index="30" nillable="true" ma:displayName="MediaServiceDateTaken" ma:hidden="true" ma:internalName="MediaServiceDateTaken" ma:readOnly="true">
      <xsd:simpleType>
        <xsd:restriction base="dms:Text"/>
      </xsd:simpleType>
    </xsd:element>
    <xsd:element name="MediaServiceLocation" ma:index="31" nillable="true" ma:displayName="Location" ma:internalName="MediaServiceLocation" ma:readOnly="true">
      <xsd:simpleType>
        <xsd:restriction base="dms:Text"/>
      </xsd:simpleType>
    </xsd:element>
    <xsd:element name="MediaLengthInSeconds" ma:index="36" nillable="true" ma:displayName="Length (seconds)" ma:internalName="MediaLengthInSeconds" ma:readOnly="true">
      <xsd:simpleType>
        <xsd:restriction base="dms:Unknown"/>
      </xsd:simpleType>
    </xsd:element>
    <xsd:element name="lcf76f155ced4ddcb4097134ff3c332f" ma:index="38" nillable="true" ma:taxonomy="true" ma:internalName="lcf76f155ced4ddcb4097134ff3c332f" ma:taxonomyFieldName="MediaServiceImageTags" ma:displayName="Image Tags" ma:readOnly="false" ma:fieldId="{5cf76f15-5ced-4ddc-b409-7134ff3c332f}" ma:taxonomyMulti="true" ma:sspId="bede894a-157a-4d9f-8cea-9a2bfdc7e6e2"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4c5c5d2a-0df6-4011-b66d-97fbd2e572ca" elementFormDefault="qualified">
    <xsd:import namespace="http://schemas.microsoft.com/office/2006/documentManagement/types"/>
    <xsd:import namespace="http://schemas.microsoft.com/office/infopath/2007/PartnerControls"/>
    <xsd:element name="f360ffff8bed4b9e8ce5b402dabe29ee" ma:index="14" nillable="true" ma:taxonomy="true" ma:internalName="f360ffff8bed4b9e8ce5b402dabe29ee" ma:taxonomyFieldName="TA_DocType" ma:displayName="Document Type" ma:default="" ma:fieldId="{f360ffff-8bed-4b9e-8ce5-b402dabe29ee}" ma:sspId="bede894a-157a-4d9f-8cea-9a2bfdc7e6e2" ma:termSetId="981deaf9-fdee-4648-b2a3-0d206c608da3" ma:anchorId="00000000-0000-0000-0000-000000000000" ma:open="false" ma:isKeyword="false">
      <xsd:complexType>
        <xsd:sequence>
          <xsd:element ref="pc:Terms" minOccurs="0" maxOccurs="1"/>
        </xsd:sequence>
      </xsd:complexType>
    </xsd:element>
    <xsd:element name="jbbfee37f327442d9c612db742754456" ma:index="18" nillable="true" ma:taxonomy="true" ma:internalName="jbbfee37f327442d9c612db742754456" ma:taxonomyFieldName="TA_TeamGroup" ma:displayName="Team Group" ma:default="" ma:fieldId="{3bbfee37-f327-442d-9c61-2db742754456}" ma:sspId="bede894a-157a-4d9f-8cea-9a2bfdc7e6e2" ma:termSetId="071fef7c-2534-4931-9978-b50f80fbe073" ma:anchorId="00000000-0000-0000-0000-000000000000" ma:open="false" ma:isKeyword="false">
      <xsd:complexType>
        <xsd:sequence>
          <xsd:element ref="pc:Terms" minOccurs="0" maxOccurs="1"/>
        </xsd:sequence>
      </xsd:complexType>
    </xsd:element>
    <xsd:element name="p2db7547cea042eeb598afd1f68bb377" ma:index="20" nillable="true" ma:taxonomy="true" ma:internalName="p2db7547cea042eeb598afd1f68bb377" ma:taxonomyFieldName="TA_TeamName" ma:displayName="Team Name" ma:default="" ma:fieldId="{92db7547-cea0-42ee-b598-afd1f68bb377}" ma:sspId="bede894a-157a-4d9f-8cea-9a2bfdc7e6e2" ma:termSetId="8fe3d893-90ea-4e7a-a9df-4925df415e68" ma:anchorId="00000000-0000-0000-0000-000000000000" ma:open="true" ma:isKeyword="false">
      <xsd:complexType>
        <xsd:sequence>
          <xsd:element ref="pc:Terms" minOccurs="0" maxOccurs="1"/>
        </xsd:sequence>
      </xsd:complexType>
    </xsd:element>
    <xsd:element name="SharedWithUsers" ma:index="3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3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11.xml><?xml version="1.0" encoding="utf-8"?>
<?mso-contentType ?>
<FormTemplates xmlns="http://schemas.microsoft.com/sharepoint/v3/contenttype/forms">
  <Display>DocumentLibraryForm</Display>
  <Edit>DocumentLibraryForm</Edit>
  <New>DocumentLibraryForm</New>
</FormTemplates>
</file>

<file path=customXml/item12.xml><?xml version="1.0" encoding="utf-8"?>
<LongProperties xmlns="http://schemas.microsoft.com/office/2006/metadata/longProperties"/>
</file>

<file path=customXml/item13.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14.xml><?xml version="1.0" encoding="utf-8"?>
<LongProperties xmlns="http://schemas.microsoft.com/office/2006/metadata/longProperties"/>
</file>

<file path=customXml/item1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D371AC1A-CCD1-47B2-984C-E0FC9C5050A4}">
  <ds:schemaRefs>
    <ds:schemaRef ds:uri="http://schemas.microsoft.com/sharepoint/events"/>
  </ds:schemaRefs>
</ds:datastoreItem>
</file>

<file path=customXml/itemProps2.xml><?xml version="1.0" encoding="utf-8"?>
<ds:datastoreItem xmlns:ds="http://schemas.openxmlformats.org/officeDocument/2006/customXml" ds:itemID="{7C17CBB8-64DB-487B-A8D5-E4A1BDF8A210}">
  <ds:schemaRefs>
    <ds:schemaRef ds:uri="http://schemas.microsoft.com/sharepoint/v3/contenttype/forms"/>
  </ds:schemaRefs>
</ds:datastoreItem>
</file>

<file path=customXml/itemProps3.xml><?xml version="1.0" encoding="utf-8"?>
<ds:datastoreItem xmlns:ds="http://schemas.openxmlformats.org/officeDocument/2006/customXml" ds:itemID="{432F0803-2EFC-4754-B86A-E23CCFA175BC}">
  <ds:schemaRefs>
    <ds:schemaRef ds:uri="http://schemas.microsoft.com/sharepoint/events"/>
  </ds:schemaRefs>
</ds:datastoreItem>
</file>

<file path=customXml/itemProps4.xml><?xml version="1.0" encoding="utf-8"?>
<ds:datastoreItem xmlns:ds="http://schemas.openxmlformats.org/officeDocument/2006/customXml" ds:itemID="{E29D6559-2A22-4284-B4A8-358B3689842A}">
  <ds:schemaRefs>
    <ds:schemaRef ds:uri="http://schemas.microsoft.com/office/2006/metadata/longProperties"/>
  </ds:schemaRefs>
</ds:datastoreItem>
</file>

<file path=customXml/itemProps5.xml><?xml version="1.0" encoding="utf-8"?>
<ds:datastoreItem xmlns:ds="http://schemas.openxmlformats.org/officeDocument/2006/customXml" ds:itemID="{B5327CC2-A799-4A71-B791-78687DCEDF4E}">
  <ds:schemaRefs>
    <ds:schemaRef ds:uri="http://schemas.microsoft.com/office/2006/metadata/properties"/>
    <ds:schemaRef ds:uri="http://schemas.microsoft.com/office/infopath/2007/PartnerControls"/>
    <ds:schemaRef ds:uri="50ffbb92-ac07-49cb-93ed-ed6ebc4066c6"/>
    <ds:schemaRef ds:uri="879e4c82-2caf-43a9-9860-593bc15cf20a"/>
    <ds:schemaRef ds:uri="4c5c5d2a-0df6-4011-b66d-97fbd2e572ca"/>
    <ds:schemaRef ds:uri="http://schemas.microsoft.com/sharepoint/v3"/>
  </ds:schemaRefs>
</ds:datastoreItem>
</file>

<file path=customXml/itemProps6.xml><?xml version="1.0" encoding="utf-8"?>
<ds:datastoreItem xmlns:ds="http://schemas.openxmlformats.org/officeDocument/2006/customXml" ds:itemID="{E93F28C5-2FEF-4251-8827-367B0D2D5E96}">
  <ds:schemaRefs>
    <ds:schemaRef ds:uri="http://schemas.openxmlformats.org/officeDocument/2006/bibliography"/>
  </ds:schemaRefs>
</ds:datastoreItem>
</file>

<file path=customXml/itemProps7.xml><?xml version="1.0" encoding="utf-8"?>
<ds:datastoreItem xmlns:ds="http://schemas.openxmlformats.org/officeDocument/2006/customXml" ds:itemID="{91E70352-0267-44C2-923D-71A1755A7C7C}">
  <ds:schemaRefs>
    <ds:schemaRef ds:uri="http://schemas.microsoft.com/sharepoint/v3/contenttype/forms"/>
  </ds:schemaRefs>
</ds:datastoreItem>
</file>

<file path=customXml/itemProps8.xml><?xml version="1.0" encoding="utf-8"?>
<ds:datastoreItem xmlns:ds="http://schemas.openxmlformats.org/officeDocument/2006/customXml" ds:itemID="{21609123-8A83-4573-BA3C-F67C61BE4760}">
  <ds:schemaRefs>
    <ds:schemaRef ds:uri="http://schemas.microsoft.com/sharepoint/events"/>
  </ds:schemaRefs>
</ds:datastoreItem>
</file>

<file path=customXml/itemProps9.xml><?xml version="1.0" encoding="utf-8"?>
<ds:datastoreItem xmlns:ds="http://schemas.openxmlformats.org/officeDocument/2006/customXml" ds:itemID="{BC67E62E-358F-4766-9808-CCCFE0B7AE0C}">
  <ds:schemaRefs>
    <ds:schemaRef ds:uri="http://schemas.microsoft.com/office/2006/metadata/longProperties"/>
  </ds:schemaRefs>
</ds:datastoreItem>
</file>

<file path=customXml/itemProps10.xml><?xml version="1.0" encoding="utf-8"?>
<ds:datastoreItem xmlns:ds="http://schemas.openxmlformats.org/officeDocument/2006/customXml" ds:itemID="{2A446CEC-EC1C-4757-88F2-9962BB06513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50ffbb92-ac07-49cb-93ed-ed6ebc4066c6"/>
    <ds:schemaRef ds:uri="879e4c82-2caf-43a9-9860-593bc15cf20a"/>
    <ds:schemaRef ds:uri="4c5c5d2a-0df6-4011-b66d-97fbd2e572c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11.xml><?xml version="1.0" encoding="utf-8"?>
<ds:datastoreItem xmlns:ds="http://schemas.openxmlformats.org/officeDocument/2006/customXml" ds:itemID="{0BC7C7EF-0018-4471-B6A9-37E38D9C6019}">
  <ds:schemaRefs>
    <ds:schemaRef ds:uri="http://schemas.microsoft.com/sharepoint/v3/contenttype/forms"/>
  </ds:schemaRefs>
</ds:datastoreItem>
</file>

<file path=customXml/itemProps12.xml><?xml version="1.0" encoding="utf-8"?>
<ds:datastoreItem xmlns:ds="http://schemas.openxmlformats.org/officeDocument/2006/customXml" ds:itemID="{AC99D272-0424-4FA6-B662-3FB62EC1A2AE}">
  <ds:schemaRefs>
    <ds:schemaRef ds:uri="http://schemas.microsoft.com/office/2006/metadata/longProperties"/>
  </ds:schemaRefs>
</ds:datastoreItem>
</file>

<file path=customXml/itemProps13.xml><?xml version="1.0" encoding="utf-8"?>
<ds:datastoreItem xmlns:ds="http://schemas.openxmlformats.org/officeDocument/2006/customXml" ds:itemID="{2EC43216-F8C8-4094-8CB7-70C30FCF3584}">
  <ds:schemaRefs>
    <ds:schemaRef ds:uri="http://schemas.microsoft.com/sharepoint/events"/>
  </ds:schemaRefs>
</ds:datastoreItem>
</file>

<file path=customXml/itemProps14.xml><?xml version="1.0" encoding="utf-8"?>
<ds:datastoreItem xmlns:ds="http://schemas.openxmlformats.org/officeDocument/2006/customXml" ds:itemID="{776EF357-DFDB-4D3E-9517-DD985DBC446A}">
  <ds:schemaRefs>
    <ds:schemaRef ds:uri="http://schemas.microsoft.com/office/2006/metadata/longProperties"/>
  </ds:schemaRefs>
</ds:datastoreItem>
</file>

<file path=customXml/itemProps15.xml><?xml version="1.0" encoding="utf-8"?>
<ds:datastoreItem xmlns:ds="http://schemas.openxmlformats.org/officeDocument/2006/customXml" ds:itemID="{4D45E84C-C46D-4F03-B0E3-884E90ECCF0C}">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Professional Itinerary</Template>
  <TotalTime>8</TotalTime>
  <Pages>5</Pages>
  <Words>1305</Words>
  <Characters>8771</Characters>
  <Application>Microsoft Office Word</Application>
  <DocSecurity>0</DocSecurity>
  <Lines>73</Lines>
  <Paragraphs>20</Paragraphs>
  <ScaleCrop>false</ScaleCrop>
  <HeadingPairs>
    <vt:vector size="2" baseType="variant">
      <vt:variant>
        <vt:lpstr>Title</vt:lpstr>
      </vt:variant>
      <vt:variant>
        <vt:i4>1</vt:i4>
      </vt:variant>
    </vt:vector>
  </HeadingPairs>
  <TitlesOfParts>
    <vt:vector size="1" baseType="lpstr">
      <vt:lpstr>Media and Trade Relations Coordinator</vt:lpstr>
    </vt:vector>
  </TitlesOfParts>
  <Company>Advanced Word Automation</Company>
  <LinksUpToDate>false</LinksUpToDate>
  <CharactersWithSpaces>10056</CharactersWithSpaces>
  <SharedDoc>false</SharedDoc>
  <HLinks>
    <vt:vector size="36" baseType="variant">
      <vt:variant>
        <vt:i4>2818102</vt:i4>
      </vt:variant>
      <vt:variant>
        <vt:i4>15</vt:i4>
      </vt:variant>
      <vt:variant>
        <vt:i4>0</vt:i4>
      </vt:variant>
      <vt:variant>
        <vt:i4>5</vt:i4>
      </vt:variant>
      <vt:variant>
        <vt:lpwstr>http://www.facebook.com/ultimatewineryexperiencesaustralia</vt:lpwstr>
      </vt:variant>
      <vt:variant>
        <vt:lpwstr/>
      </vt:variant>
      <vt:variant>
        <vt:i4>2097206</vt:i4>
      </vt:variant>
      <vt:variant>
        <vt:i4>12</vt:i4>
      </vt:variant>
      <vt:variant>
        <vt:i4>0</vt:i4>
      </vt:variant>
      <vt:variant>
        <vt:i4>5</vt:i4>
      </vt:variant>
      <vt:variant>
        <vt:lpwstr>http://www.facebook.com/LuxuryLodgesOfAustralia</vt:lpwstr>
      </vt:variant>
      <vt:variant>
        <vt:lpwstr/>
      </vt:variant>
      <vt:variant>
        <vt:i4>4522049</vt:i4>
      </vt:variant>
      <vt:variant>
        <vt:i4>9</vt:i4>
      </vt:variant>
      <vt:variant>
        <vt:i4>0</vt:i4>
      </vt:variant>
      <vt:variant>
        <vt:i4>5</vt:i4>
      </vt:variant>
      <vt:variant>
        <vt:lpwstr>http://www.facebook.com/seeaustralia</vt:lpwstr>
      </vt:variant>
      <vt:variant>
        <vt:lpwstr/>
      </vt:variant>
      <vt:variant>
        <vt:i4>327712</vt:i4>
      </vt:variant>
      <vt:variant>
        <vt:i4>6</vt:i4>
      </vt:variant>
      <vt:variant>
        <vt:i4>0</vt:i4>
      </vt:variant>
      <vt:variant>
        <vt:i4>5</vt:i4>
      </vt:variant>
      <vt:variant>
        <vt:lpwstr>mailto:ingridsellarulo@gmail.com</vt:lpwstr>
      </vt:variant>
      <vt:variant>
        <vt:lpwstr/>
      </vt:variant>
      <vt:variant>
        <vt:i4>1835113</vt:i4>
      </vt:variant>
      <vt:variant>
        <vt:i4>3</vt:i4>
      </vt:variant>
      <vt:variant>
        <vt:i4>0</vt:i4>
      </vt:variant>
      <vt:variant>
        <vt:i4>5</vt:i4>
      </vt:variant>
      <vt:variant>
        <vt:lpwstr>mailto:kfitzgerald@tourism.australia.com</vt:lpwstr>
      </vt:variant>
      <vt:variant>
        <vt:lpwstr/>
      </vt:variant>
      <vt:variant>
        <vt:i4>3211323</vt:i4>
      </vt:variant>
      <vt:variant>
        <vt:i4>0</vt:i4>
      </vt:variant>
      <vt:variant>
        <vt:i4>0</vt:i4>
      </vt:variant>
      <vt:variant>
        <vt:i4>5</vt:i4>
      </vt:variant>
      <vt:variant>
        <vt:lpwstr>http://www.instylelimos.com.au/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Media and Trade Relations Coordinator</dc:title>
  <dc:subject/>
  <dc:creator>Rebecca Andrews</dc:creator>
  <cp:keywords/>
  <dc:description/>
  <cp:lastModifiedBy>Liz Knowles</cp:lastModifiedBy>
  <cp:revision>9</cp:revision>
  <cp:lastPrinted>2019-06-18T06:53:00Z</cp:lastPrinted>
  <dcterms:created xsi:type="dcterms:W3CDTF">2022-08-19T05:43:00Z</dcterms:created>
  <dcterms:modified xsi:type="dcterms:W3CDTF">2022-09-15T03:16:00Z</dcterms:modified>
  <cp:category/>
  <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Name of Tour">
    <vt:lpwstr>Tier 3 Group</vt:lpwstr>
  </property>
  <property fmtid="{D5CDD505-2E9C-101B-9397-08002B2CF9AE}" pid="3" name="Date of Tour">
    <vt:lpwstr>2 - 7 Feb</vt:lpwstr>
  </property>
  <property fmtid="{D5CDD505-2E9C-101B-9397-08002B2CF9AE}" pid="4" name="Name">
    <vt:lpwstr>Rebecca Andrews</vt:lpwstr>
  </property>
  <property fmtid="{D5CDD505-2E9C-101B-9397-08002B2CF9AE}" pid="5" name="Title">
    <vt:lpwstr>Media and Trade Relations Coordinator</vt:lpwstr>
  </property>
  <property fmtid="{D5CDD505-2E9C-101B-9397-08002B2CF9AE}" pid="6" name="Telephone">
    <vt:lpwstr>03 9653 9839</vt:lpwstr>
  </property>
  <property fmtid="{D5CDD505-2E9C-101B-9397-08002B2CF9AE}" pid="7" name="Email">
    <vt:lpwstr>rebecca.andrews@tourism.vic.gov.au</vt:lpwstr>
  </property>
  <property fmtid="{D5CDD505-2E9C-101B-9397-08002B2CF9AE}" pid="8" name="Month">
    <vt:lpwstr>February</vt:lpwstr>
  </property>
  <property fmtid="{D5CDD505-2E9C-101B-9397-08002B2CF9AE}" pid="9" name="Minimum">
    <vt:lpwstr>15</vt:lpwstr>
  </property>
  <property fmtid="{D5CDD505-2E9C-101B-9397-08002B2CF9AE}" pid="10" name="Clothing">
    <vt:lpwstr>Comfortable clothing including a wind proof jacket and good walking shoes are recommended for touring.</vt:lpwstr>
  </property>
  <property fmtid="{D5CDD505-2E9C-101B-9397-08002B2CF9AE}" pid="11" name="Mobile">
    <vt:lpwstr>0437 569 300</vt:lpwstr>
  </property>
  <property fmtid="{D5CDD505-2E9C-101B-9397-08002B2CF9AE}" pid="12" name="TrimID">
    <vt:lpwstr> </vt:lpwstr>
  </property>
  <property fmtid="{D5CDD505-2E9C-101B-9397-08002B2CF9AE}" pid="13" name="Maximum">
    <vt:lpwstr>26</vt:lpwstr>
  </property>
  <property fmtid="{D5CDD505-2E9C-101B-9397-08002B2CF9AE}" pid="14" name="FirstPageHeader">
    <vt:lpwstr>Goldfields Gold Pan</vt:lpwstr>
  </property>
  <property fmtid="{D5CDD505-2E9C-101B-9397-08002B2CF9AE}" pid="15" name="OddPageHeader">
    <vt:lpwstr>GOR Twelve Apostles</vt:lpwstr>
  </property>
  <property fmtid="{D5CDD505-2E9C-101B-9397-08002B2CF9AE}" pid="16" name="EvenPageHeader">
    <vt:lpwstr>Melb Federation square and river</vt:lpwstr>
  </property>
  <property fmtid="{D5CDD505-2E9C-101B-9397-08002B2CF9AE}" pid="17" name="Edit">
    <vt:lpwstr>True</vt:lpwstr>
  </property>
  <property fmtid="{D5CDD505-2E9C-101B-9397-08002B2CF9AE}" pid="18" name="ContentTypeId">
    <vt:lpwstr>0x010100B95E35D56F2AAE44A72635F1C915928C</vt:lpwstr>
  </property>
  <property fmtid="{D5CDD505-2E9C-101B-9397-08002B2CF9AE}" pid="19" name="Document Group">
    <vt:lpwstr>8;#Discover Aboriginal Experiences|0f6c7af1-db5a-4517-a983-f0ce3bd23150</vt:lpwstr>
  </property>
  <property fmtid="{D5CDD505-2E9C-101B-9397-08002B2CF9AE}" pid="20" name="Team Group">
    <vt:lpwstr>93;#Consumer Marketing|0e578a95-5ce5-4d83-833e-88742a89770f</vt:lpwstr>
  </property>
  <property fmtid="{D5CDD505-2E9C-101B-9397-08002B2CF9AE}" pid="21" name="_dlc_DocId">
    <vt:lpwstr>TATEAMS-1368364143-1291</vt:lpwstr>
  </property>
  <property fmtid="{D5CDD505-2E9C-101B-9397-08002B2CF9AE}" pid="22" name="_dlc_DocIdUrl">
    <vt:lpwstr>https://tourismaustralia.sharepoint.com/sites/TeamSites/CM/_layouts/15/DocIdRedir.aspx?ID=TATEAMS-1368364143-1291, TATEAMS-1368364143-1291</vt:lpwstr>
  </property>
  <property fmtid="{D5CDD505-2E9C-101B-9397-08002B2CF9AE}" pid="23" name="_docset_NoMedatataSyncRequired">
    <vt:lpwstr>False</vt:lpwstr>
  </property>
  <property fmtid="{D5CDD505-2E9C-101B-9397-08002B2CF9AE}" pid="24" name="Team Name">
    <vt:lpwstr>715;#Discover Aboriginal Experiences|fef9b98d-174c-43bb-9b01-d8e8acdf7f81</vt:lpwstr>
  </property>
  <property fmtid="{D5CDD505-2E9C-101B-9397-08002B2CF9AE}" pid="25" name="Document Type">
    <vt:lpwstr>300;#Itinerary|28814868-cfe1-404b-a2ab-968a6d278c44</vt:lpwstr>
  </property>
  <property fmtid="{D5CDD505-2E9C-101B-9397-08002B2CF9AE}" pid="26" name="_dlc_DocIdItemGuid">
    <vt:lpwstr>7f8ebc0e-e9af-4eb3-a686-49606e339e4e</vt:lpwstr>
  </property>
  <property fmtid="{D5CDD505-2E9C-101B-9397-08002B2CF9AE}" pid="27" name="TA_DocType">
    <vt:lpwstr>107;#Itinerary|28814868-cfe1-404b-a2ab-968a6d278c44</vt:lpwstr>
  </property>
  <property fmtid="{D5CDD505-2E9C-101B-9397-08002B2CF9AE}" pid="28" name="TA_TeamName">
    <vt:lpwstr>1;#Discover Aboriginal Experiences|fef9b98d-174c-43bb-9b01-d8e8acdf7f81</vt:lpwstr>
  </property>
  <property fmtid="{D5CDD505-2E9C-101B-9397-08002B2CF9AE}" pid="29" name="DocumentSetDescription">
    <vt:lpwstr/>
  </property>
  <property fmtid="{D5CDD505-2E9C-101B-9397-08002B2CF9AE}" pid="30" name="TA_TeamGroup">
    <vt:lpwstr>2;#Consumer Marketing|0e578a95-5ce5-4d83-833e-88742a89770f</vt:lpwstr>
  </property>
  <property fmtid="{D5CDD505-2E9C-101B-9397-08002B2CF9AE}" pid="31" name="MediaServiceImageTags">
    <vt:lpwstr/>
  </property>
</Properties>
</file>