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717C0" w14:textId="77777777" w:rsidR="00E52AD5" w:rsidRPr="00E52AD5" w:rsidRDefault="00E52AD5" w:rsidP="00E52AD5">
      <w:pPr>
        <w:spacing w:before="100" w:beforeAutospacing="1" w:after="100" w:afterAutospacing="1"/>
        <w:rPr>
          <w:rFonts w:eastAsia="Times New Roman" w:cstheme="minorHAnsi"/>
          <w:color w:val="000000"/>
          <w:sz w:val="32"/>
          <w:szCs w:val="32"/>
          <w:lang w:val="en-US" w:eastAsia="nl-NL"/>
        </w:rPr>
      </w:pP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DIGITAL PUNK</w:t>
      </w:r>
    </w:p>
    <w:p w14:paraId="78070633" w14:textId="77777777" w:rsidR="00E52AD5" w:rsidRPr="00E52AD5" w:rsidRDefault="00E52AD5" w:rsidP="00E52AD5">
      <w:pPr>
        <w:spacing w:before="100" w:beforeAutospacing="1" w:after="100" w:afterAutospacing="1"/>
        <w:rPr>
          <w:rFonts w:eastAsia="Times New Roman" w:cstheme="minorHAnsi"/>
          <w:color w:val="000000"/>
          <w:sz w:val="32"/>
          <w:szCs w:val="32"/>
          <w:lang w:val="en-US" w:eastAsia="nl-NL"/>
        </w:rPr>
      </w:pP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René de Bruijn, better known as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Digital Punk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 is the embodiment of a born entertainer — blending electrifying stage performances with a razor-sharp approach to music production. As the driving force behind the globally recognized </w:t>
      </w:r>
      <w:r w:rsidRPr="00E52AD5">
        <w:rPr>
          <w:rFonts w:eastAsia="Times New Roman" w:cstheme="minorHAnsi"/>
          <w:i/>
          <w:iCs/>
          <w:color w:val="000000"/>
          <w:sz w:val="32"/>
          <w:szCs w:val="32"/>
          <w:lang w:val="en-US" w:eastAsia="nl-NL"/>
        </w:rPr>
        <w:t>Unleashed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 xml:space="preserve"> brand, his influence spans far beyond the DJ booth, with a successful podcast, sold-out event </w:t>
      </w:r>
      <w:proofErr w:type="spellStart"/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hostings</w:t>
      </w:r>
      <w:proofErr w:type="spellEnd"/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 and a discography that defines the Raw Hardstyle movement.</w:t>
      </w:r>
    </w:p>
    <w:p w14:paraId="4085D07B" w14:textId="77777777" w:rsidR="00E52AD5" w:rsidRPr="00E52AD5" w:rsidRDefault="00E52AD5" w:rsidP="00E52AD5">
      <w:pPr>
        <w:spacing w:before="100" w:beforeAutospacing="1" w:after="100" w:afterAutospacing="1"/>
        <w:rPr>
          <w:rFonts w:eastAsia="Times New Roman" w:cstheme="minorHAnsi"/>
          <w:color w:val="000000"/>
          <w:sz w:val="32"/>
          <w:szCs w:val="32"/>
          <w:lang w:val="en-US" w:eastAsia="nl-NL"/>
        </w:rPr>
      </w:pP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Digital Punk's critically acclaimed albums — including </w:t>
      </w:r>
      <w:r w:rsidRPr="00E52AD5">
        <w:rPr>
          <w:rFonts w:eastAsia="Times New Roman" w:cstheme="minorHAnsi"/>
          <w:i/>
          <w:iCs/>
          <w:color w:val="000000"/>
          <w:sz w:val="32"/>
          <w:szCs w:val="32"/>
          <w:lang w:val="en-US" w:eastAsia="nl-NL"/>
        </w:rPr>
        <w:t>Fragments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 (boasting over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25 million streams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) and </w:t>
      </w:r>
      <w:r w:rsidRPr="00E52AD5">
        <w:rPr>
          <w:rFonts w:eastAsia="Times New Roman" w:cstheme="minorHAnsi"/>
          <w:i/>
          <w:iCs/>
          <w:color w:val="000000"/>
          <w:sz w:val="32"/>
          <w:szCs w:val="32"/>
          <w:lang w:val="en-US" w:eastAsia="nl-NL"/>
        </w:rPr>
        <w:t>Adapt or Die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— have left a permanent mark on the scene.</w:t>
      </w:r>
      <w:r>
        <w:rPr>
          <w:rFonts w:eastAsia="Times New Roman" w:cstheme="minorHAnsi"/>
          <w:color w:val="000000"/>
          <w:sz w:val="32"/>
          <w:szCs w:val="32"/>
          <w:lang w:val="en-US" w:eastAsia="nl-NL"/>
        </w:rPr>
        <w:t xml:space="preserve"> His upcoming album ‘Beyond Oblivion’ is dropping the end of October. Besides that,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 xml:space="preserve"> </w:t>
      </w:r>
      <w:r>
        <w:rPr>
          <w:rFonts w:eastAsia="Times New Roman" w:cstheme="minorHAnsi"/>
          <w:color w:val="000000"/>
          <w:sz w:val="32"/>
          <w:szCs w:val="32"/>
          <w:lang w:val="en-US" w:eastAsia="nl-NL"/>
        </w:rPr>
        <w:t>h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e’s also the mastermind behind anthems like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‘Die Trying’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 xml:space="preserve">‘Till </w:t>
      </w:r>
      <w:proofErr w:type="spellStart"/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Sunrise’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with</w:t>
      </w:r>
      <w:proofErr w:type="spellEnd"/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 xml:space="preserve"> Act of Rage,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 xml:space="preserve">‘Reach </w:t>
      </w:r>
      <w:proofErr w:type="gramStart"/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For</w:t>
      </w:r>
      <w:proofErr w:type="gramEnd"/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 xml:space="preserve"> </w:t>
      </w:r>
      <w:proofErr w:type="gramStart"/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The</w:t>
      </w:r>
      <w:proofErr w:type="gramEnd"/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 xml:space="preserve"> Sky’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 with Adaro,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‘Kick Op Je Bek’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 with Radical Redemption, and the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Intents Festival Anthem ‘Circus of Insanity’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.</w:t>
      </w:r>
    </w:p>
    <w:p w14:paraId="689BE58F" w14:textId="77777777" w:rsidR="00E52AD5" w:rsidRPr="00E52AD5" w:rsidRDefault="00E52AD5" w:rsidP="00E52AD5">
      <w:pPr>
        <w:spacing w:before="100" w:beforeAutospacing="1" w:after="100" w:afterAutospacing="1"/>
        <w:rPr>
          <w:rFonts w:eastAsia="Times New Roman" w:cstheme="minorHAnsi"/>
          <w:color w:val="000000"/>
          <w:sz w:val="32"/>
          <w:szCs w:val="32"/>
          <w:lang w:val="en-US" w:eastAsia="nl-NL"/>
        </w:rPr>
      </w:pP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A core artist on the legendary </w:t>
      </w:r>
      <w:proofErr w:type="spellStart"/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Scantraxx</w:t>
      </w:r>
      <w:proofErr w:type="spellEnd"/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 label, Digital Punk continues to push the Raw Hardstyle genre to new heights. His sound has torn through major global stages, including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EDC Las Vegas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Supremacy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Defqon.1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Dominator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Decibel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Intents Festival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Rebirth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, and </w:t>
      </w:r>
      <w:r w:rsidRPr="00E52AD5">
        <w:rPr>
          <w:rFonts w:eastAsia="Times New Roman" w:cstheme="minorHAnsi"/>
          <w:b/>
          <w:bCs/>
          <w:color w:val="000000"/>
          <w:sz w:val="32"/>
          <w:szCs w:val="32"/>
          <w:lang w:val="en-US" w:eastAsia="nl-NL"/>
        </w:rPr>
        <w:t>World Club Dome</w:t>
      </w: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.</w:t>
      </w:r>
    </w:p>
    <w:p w14:paraId="3FC287D9" w14:textId="77777777" w:rsidR="00E52AD5" w:rsidRPr="00E52AD5" w:rsidRDefault="00E52AD5" w:rsidP="00E52AD5">
      <w:pPr>
        <w:spacing w:before="100" w:beforeAutospacing="1" w:after="100" w:afterAutospacing="1"/>
        <w:rPr>
          <w:rFonts w:eastAsia="Times New Roman" w:cstheme="minorHAnsi"/>
          <w:color w:val="000000"/>
          <w:sz w:val="32"/>
          <w:szCs w:val="32"/>
          <w:lang w:val="en-US" w:eastAsia="nl-NL"/>
        </w:rPr>
      </w:pPr>
      <w:r w:rsidRPr="00E52AD5">
        <w:rPr>
          <w:rFonts w:eastAsia="Times New Roman" w:cstheme="minorHAnsi"/>
          <w:color w:val="000000"/>
          <w:sz w:val="32"/>
          <w:szCs w:val="32"/>
          <w:lang w:val="en-US" w:eastAsia="nl-NL"/>
        </w:rPr>
        <w:t>Relentless in his pursuit of innovation, Digital Punk has not only shaped a new generation of Raw Hardstyle — he’s building a legacy of global domination, one explosive drop at a time.</w:t>
      </w:r>
    </w:p>
    <w:p w14:paraId="24E27510" w14:textId="77777777" w:rsidR="005D62E6" w:rsidRPr="00E52AD5" w:rsidRDefault="005D62E6">
      <w:pPr>
        <w:rPr>
          <w:rFonts w:cstheme="minorHAnsi"/>
          <w:sz w:val="32"/>
          <w:szCs w:val="32"/>
          <w:lang w:val="en-US"/>
        </w:rPr>
      </w:pPr>
    </w:p>
    <w:sectPr w:rsidR="005D62E6" w:rsidRPr="00E52AD5" w:rsidSect="00C97C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E6"/>
    <w:rsid w:val="001F52F3"/>
    <w:rsid w:val="0031706A"/>
    <w:rsid w:val="005D62E6"/>
    <w:rsid w:val="00930B2D"/>
    <w:rsid w:val="00C97C63"/>
    <w:rsid w:val="00DE07F1"/>
    <w:rsid w:val="00E5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B0A834"/>
  <w15:chartTrackingRefBased/>
  <w15:docId w15:val="{242DFD45-FCE1-7943-974F-4BCD04B1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D62E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E52AD5"/>
    <w:rPr>
      <w:b/>
      <w:bCs/>
    </w:rPr>
  </w:style>
  <w:style w:type="character" w:customStyle="1" w:styleId="apple-converted-space">
    <w:name w:val="apple-converted-space"/>
    <w:basedOn w:val="Standaardalinea-lettertype"/>
    <w:rsid w:val="00E52AD5"/>
  </w:style>
  <w:style w:type="character" w:styleId="Nadruk">
    <w:name w:val="Emphasis"/>
    <w:basedOn w:val="Standaardalinea-lettertype"/>
    <w:uiPriority w:val="20"/>
    <w:qFormat/>
    <w:rsid w:val="00E52A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1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Ismay | The Bassline Agency</cp:lastModifiedBy>
  <cp:revision>2</cp:revision>
  <dcterms:created xsi:type="dcterms:W3CDTF">2025-07-31T14:26:00Z</dcterms:created>
  <dcterms:modified xsi:type="dcterms:W3CDTF">2025-07-31T14:26:00Z</dcterms:modified>
</cp:coreProperties>
</file>